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94" w:rsidRDefault="00E66105" w:rsidP="00D84DD7">
      <w:pPr>
        <w:spacing w:after="36"/>
        <w:jc w:val="center"/>
      </w:pPr>
      <w:r>
        <w:rPr>
          <w:noProof/>
        </w:rPr>
        <w:drawing>
          <wp:inline distT="0" distB="0" distL="0" distR="0">
            <wp:extent cx="613410" cy="673735"/>
            <wp:effectExtent l="0" t="0" r="0" b="0"/>
            <wp:docPr id="144" name="Picture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9"/>
        </w:rPr>
        <w:t xml:space="preserve"> </w:t>
      </w:r>
    </w:p>
    <w:p w:rsidR="00E62D94" w:rsidRDefault="00E66105" w:rsidP="00D84DD7">
      <w:pPr>
        <w:spacing w:after="97"/>
        <w:jc w:val="center"/>
      </w:pPr>
      <w:r>
        <w:rPr>
          <w:rFonts w:ascii="Times New Roman" w:eastAsia="Times New Roman" w:hAnsi="Times New Roman" w:cs="Times New Roman"/>
          <w:b/>
          <w:color w:val="888888"/>
          <w:sz w:val="16"/>
        </w:rPr>
        <w:t>МИНИСТЕРСТВО СВЯЗИ И МАССОВЫХ КОММУНИКАЦИЙ РОССИЙСКОЙ ФЕДЕРАЦИИ</w:t>
      </w:r>
    </w:p>
    <w:p w:rsidR="00E62D94" w:rsidRPr="00D84DD7" w:rsidRDefault="00D84DD7" w:rsidP="00D84DD7">
      <w:pPr>
        <w:spacing w:after="0"/>
        <w:ind w:hanging="10"/>
        <w:jc w:val="center"/>
        <w:rPr>
          <w:color w:val="808080" w:themeColor="background1" w:themeShade="8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 xml:space="preserve"> </w:t>
      </w:r>
      <w:r w:rsidR="00E66105" w:rsidRPr="00D84DD7"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>ФЕДЕРАЛЬНАЯ СЛУЖБА ПО НАДЗОРУ В СФЕРЕ СВЯЗИ,</w:t>
      </w:r>
      <w:r w:rsidRPr="00D84DD7"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 xml:space="preserve"> </w:t>
      </w:r>
      <w:r w:rsidR="00E66105" w:rsidRPr="00D84DD7"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>ИНФОРМАЦИОННЫХ ТЕХНОЛОГИЙ И МАССОВЫХ</w:t>
      </w:r>
      <w:r w:rsidRPr="00D84DD7"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>К</w:t>
      </w:r>
      <w:r w:rsidR="00E66105" w:rsidRPr="00D84DD7"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>ОММУНИКАЦИЙ</w:t>
      </w:r>
    </w:p>
    <w:p w:rsidR="00E62D94" w:rsidRDefault="00E66105" w:rsidP="00D84DD7">
      <w:pPr>
        <w:spacing w:after="0"/>
        <w:ind w:left="-142" w:hanging="10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</w:pPr>
      <w:r w:rsidRPr="00D84DD7"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>(РОСКОМНАДЗОР)</w:t>
      </w:r>
    </w:p>
    <w:p w:rsidR="00B14F8F" w:rsidRPr="00D84DD7" w:rsidRDefault="00B14F8F" w:rsidP="00D84DD7">
      <w:pPr>
        <w:spacing w:after="0"/>
        <w:ind w:left="-142" w:hanging="10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</w:pPr>
    </w:p>
    <w:p w:rsidR="00D84DD7" w:rsidRPr="00B14F8F" w:rsidRDefault="00D84DD7" w:rsidP="00D84DD7">
      <w:pPr>
        <w:spacing w:after="0"/>
        <w:ind w:hanging="10"/>
        <w:jc w:val="center"/>
        <w:rPr>
          <w:sz w:val="24"/>
          <w:szCs w:val="24"/>
        </w:rPr>
      </w:pPr>
      <w:r w:rsidRPr="00B14F8F"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  <w:t xml:space="preserve">УПРАВЛЕНИЕ ФЕДЕРАЛЬНОЙ СЛУЖБЫ ПО НАДЗОРУ В СФЕРЕ СВЯЗИ, ИНФОРМАЦИОННЫХ ТЕХНОЛОГИЙ И МАССОВЫХ КОММУНИКАЦИЙ </w:t>
      </w:r>
      <w:r w:rsidR="00B14F8F"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  <w:t xml:space="preserve">                       </w:t>
      </w:r>
      <w:r w:rsidR="00C70FAF"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  <w:t>ПО БРЯНСКОЙ</w:t>
      </w:r>
      <w:r w:rsidRPr="00B14F8F"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  <w:t xml:space="preserve"> ОБЛАСТИ</w:t>
      </w:r>
    </w:p>
    <w:p w:rsidR="00D84DD7" w:rsidRPr="00D84DD7" w:rsidRDefault="00D84DD7" w:rsidP="00D84DD7">
      <w:pPr>
        <w:spacing w:after="0"/>
        <w:ind w:hanging="10"/>
        <w:jc w:val="center"/>
        <w:rPr>
          <w:sz w:val="20"/>
          <w:szCs w:val="20"/>
        </w:rPr>
      </w:pPr>
    </w:p>
    <w:tbl>
      <w:tblPr>
        <w:tblStyle w:val="TableGrid"/>
        <w:tblW w:w="10348" w:type="dxa"/>
        <w:tblInd w:w="0" w:type="dxa"/>
        <w:tblCellMar>
          <w:top w:w="51" w:type="dxa"/>
        </w:tblCellMar>
        <w:tblLook w:val="04A0" w:firstRow="1" w:lastRow="0" w:firstColumn="1" w:lastColumn="0" w:noHBand="0" w:noVBand="1"/>
      </w:tblPr>
      <w:tblGrid>
        <w:gridCol w:w="3371"/>
        <w:gridCol w:w="6977"/>
      </w:tblGrid>
      <w:tr w:rsidR="00E62D94" w:rsidTr="00D84DD7">
        <w:trPr>
          <w:trHeight w:val="1096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E62D94" w:rsidRDefault="00E66105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Полное  наименование 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E62D94" w:rsidRDefault="00D84DD7">
            <w:r>
              <w:rPr>
                <w:rFonts w:ascii="Times New Roman" w:eastAsia="Times New Roman" w:hAnsi="Times New Roman" w:cs="Times New Roman"/>
                <w:sz w:val="28"/>
              </w:rPr>
              <w:t>Управление Федеральной службы</w:t>
            </w:r>
            <w:r w:rsidR="00E66105">
              <w:rPr>
                <w:rFonts w:ascii="Times New Roman" w:eastAsia="Times New Roman" w:hAnsi="Times New Roman" w:cs="Times New Roman"/>
                <w:sz w:val="28"/>
              </w:rPr>
              <w:t xml:space="preserve"> по надзору в сфере связи, информационных технологий и массовых коммуникаций</w:t>
            </w:r>
            <w:r w:rsidR="00E66105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C70FAF">
              <w:rPr>
                <w:rFonts w:ascii="Times New Roman" w:eastAsia="Times New Roman" w:hAnsi="Times New Roman" w:cs="Times New Roman"/>
                <w:sz w:val="28"/>
              </w:rPr>
              <w:t>по Брянской</w:t>
            </w:r>
            <w:r w:rsidRPr="00D84DD7">
              <w:rPr>
                <w:rFonts w:ascii="Times New Roman" w:eastAsia="Times New Roman" w:hAnsi="Times New Roman" w:cs="Times New Roman"/>
                <w:sz w:val="28"/>
              </w:rPr>
              <w:t xml:space="preserve"> области</w:t>
            </w:r>
          </w:p>
        </w:tc>
      </w:tr>
      <w:tr w:rsidR="00E62D94" w:rsidTr="00D84DD7">
        <w:trPr>
          <w:trHeight w:val="662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D94" w:rsidRDefault="00E66105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Краткое  наименование 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D94" w:rsidRDefault="00D84DD7"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Управление </w:t>
            </w:r>
            <w:proofErr w:type="spellStart"/>
            <w:r w:rsidR="00E66105">
              <w:rPr>
                <w:rFonts w:ascii="Times New Roman" w:eastAsia="Times New Roman" w:hAnsi="Times New Roman" w:cs="Times New Roman"/>
                <w:sz w:val="28"/>
              </w:rPr>
              <w:t>Роскомнадзор</w:t>
            </w:r>
            <w:r w:rsidR="00B175E3">
              <w:rPr>
                <w:rFonts w:ascii="Times New Roman" w:eastAsia="Times New Roman" w:hAnsi="Times New Roman" w:cs="Times New Roman"/>
                <w:sz w:val="28"/>
              </w:rPr>
              <w:t>а</w:t>
            </w:r>
            <w:proofErr w:type="spellEnd"/>
            <w:r w:rsidR="00B175E3">
              <w:rPr>
                <w:rFonts w:ascii="Times New Roman" w:eastAsia="Times New Roman" w:hAnsi="Times New Roman" w:cs="Times New Roman"/>
                <w:sz w:val="28"/>
              </w:rPr>
              <w:t xml:space="preserve"> по Брянской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области</w:t>
            </w:r>
            <w:r w:rsidR="00E6610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62D94" w:rsidTr="00D84DD7">
        <w:trPr>
          <w:trHeight w:val="769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E62D94" w:rsidRDefault="00E66105" w:rsidP="00D84DD7">
            <w:r>
              <w:rPr>
                <w:rFonts w:ascii="Times New Roman" w:eastAsia="Times New Roman" w:hAnsi="Times New Roman" w:cs="Times New Roman"/>
                <w:b/>
                <w:sz w:val="28"/>
              </w:rPr>
              <w:t>Юридический  и  почтовый  адрес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E62D94" w:rsidRDefault="00B175E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241050</w:t>
            </w:r>
            <w:r w:rsidR="00D84DD7">
              <w:rPr>
                <w:rFonts w:ascii="Times New Roman" w:eastAsia="Times New Roman" w:hAnsi="Times New Roman" w:cs="Times New Roman"/>
                <w:sz w:val="28"/>
              </w:rPr>
              <w:t>, г.</w:t>
            </w:r>
            <w:r w:rsidR="00D84DD7" w:rsidRPr="004E44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Брянск, пл. Карла Маркс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>а, д.9</w:t>
            </w:r>
          </w:p>
        </w:tc>
      </w:tr>
      <w:tr w:rsidR="00E62D94" w:rsidTr="00D84DD7">
        <w:trPr>
          <w:trHeight w:val="546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D94" w:rsidRDefault="00E66105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Телефон     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D94" w:rsidRDefault="00B175E3">
            <w:r>
              <w:rPr>
                <w:rFonts w:ascii="Times New Roman" w:eastAsia="Times New Roman" w:hAnsi="Times New Roman" w:cs="Times New Roman"/>
                <w:sz w:val="28"/>
              </w:rPr>
              <w:t>(4832) 72-97-50</w:t>
            </w:r>
          </w:p>
        </w:tc>
      </w:tr>
      <w:tr w:rsidR="00E62D94" w:rsidTr="00D84DD7">
        <w:trPr>
          <w:trHeight w:val="528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E62D94" w:rsidRDefault="00E66105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Факс    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E62D94" w:rsidRDefault="00B175E3">
            <w:r>
              <w:rPr>
                <w:rFonts w:ascii="Times New Roman" w:eastAsia="Times New Roman" w:hAnsi="Times New Roman" w:cs="Times New Roman"/>
                <w:sz w:val="28"/>
              </w:rPr>
              <w:t>(4832) 72-97-50</w:t>
            </w:r>
          </w:p>
        </w:tc>
      </w:tr>
      <w:tr w:rsidR="00E62D94" w:rsidTr="00D84DD7">
        <w:trPr>
          <w:trHeight w:val="492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344667" w:rsidRDefault="00E66105">
            <w:r w:rsidRPr="00344667"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Сайт     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344667" w:rsidRDefault="00344667">
            <w:hyperlink r:id="rId6">
              <w:r w:rsidR="00E66105" w:rsidRPr="00344667">
                <w:rPr>
                  <w:rFonts w:ascii="Times New Roman" w:eastAsia="Times New Roman" w:hAnsi="Times New Roman" w:cs="Times New Roman"/>
                  <w:color w:val="0070C0"/>
                  <w:sz w:val="28"/>
                </w:rPr>
                <w:t>www</w:t>
              </w:r>
            </w:hyperlink>
            <w:hyperlink r:id="rId7">
              <w:r w:rsidR="00E66105" w:rsidRPr="00344667">
                <w:rPr>
                  <w:rFonts w:ascii="Times New Roman" w:eastAsia="Times New Roman" w:hAnsi="Times New Roman" w:cs="Times New Roman"/>
                  <w:color w:val="0070C0"/>
                  <w:sz w:val="28"/>
                </w:rPr>
                <w:t>.</w:t>
              </w:r>
            </w:hyperlink>
            <w:r w:rsidR="00B175E3" w:rsidRPr="00344667">
              <w:rPr>
                <w:rFonts w:ascii="Times New Roman" w:eastAsia="Times New Roman" w:hAnsi="Times New Roman" w:cs="Times New Roman"/>
                <w:color w:val="0070C0"/>
                <w:sz w:val="28"/>
              </w:rPr>
              <w:t>32</w:t>
            </w:r>
            <w:r w:rsidR="00D84DD7" w:rsidRPr="00344667">
              <w:rPr>
                <w:rFonts w:ascii="Times New Roman" w:eastAsia="Times New Roman" w:hAnsi="Times New Roman" w:cs="Times New Roman"/>
                <w:color w:val="0070C0"/>
                <w:sz w:val="28"/>
                <w:lang w:val="en-US"/>
              </w:rPr>
              <w:t>.</w:t>
            </w:r>
            <w:hyperlink r:id="rId8">
              <w:r w:rsidR="00E66105" w:rsidRPr="00344667">
                <w:rPr>
                  <w:rFonts w:ascii="Times New Roman" w:eastAsia="Times New Roman" w:hAnsi="Times New Roman" w:cs="Times New Roman"/>
                  <w:color w:val="0070C0"/>
                  <w:sz w:val="28"/>
                </w:rPr>
                <w:t>rkn</w:t>
              </w:r>
            </w:hyperlink>
            <w:hyperlink r:id="rId9">
              <w:r w:rsidR="00E66105" w:rsidRPr="00344667">
                <w:rPr>
                  <w:rFonts w:ascii="Times New Roman" w:eastAsia="Times New Roman" w:hAnsi="Times New Roman" w:cs="Times New Roman"/>
                  <w:color w:val="0070C0"/>
                  <w:sz w:val="28"/>
                </w:rPr>
                <w:t>.</w:t>
              </w:r>
            </w:hyperlink>
            <w:hyperlink r:id="rId10">
              <w:r w:rsidR="00E66105" w:rsidRPr="00344667">
                <w:rPr>
                  <w:rFonts w:ascii="Times New Roman" w:eastAsia="Times New Roman" w:hAnsi="Times New Roman" w:cs="Times New Roman"/>
                  <w:color w:val="0070C0"/>
                  <w:sz w:val="28"/>
                </w:rPr>
                <w:t>gov</w:t>
              </w:r>
            </w:hyperlink>
            <w:hyperlink r:id="rId11">
              <w:r w:rsidR="00E66105" w:rsidRPr="00344667">
                <w:rPr>
                  <w:rFonts w:ascii="Times New Roman" w:eastAsia="Times New Roman" w:hAnsi="Times New Roman" w:cs="Times New Roman"/>
                  <w:color w:val="0070C0"/>
                  <w:sz w:val="28"/>
                </w:rPr>
                <w:t>.</w:t>
              </w:r>
            </w:hyperlink>
            <w:hyperlink r:id="rId12">
              <w:r w:rsidR="00E66105" w:rsidRPr="00344667">
                <w:rPr>
                  <w:rFonts w:ascii="Times New Roman" w:eastAsia="Times New Roman" w:hAnsi="Times New Roman" w:cs="Times New Roman"/>
                  <w:color w:val="0070C0"/>
                  <w:sz w:val="28"/>
                </w:rPr>
                <w:t>ru</w:t>
              </w:r>
            </w:hyperlink>
            <w:hyperlink r:id="rId13">
              <w:r w:rsidR="00E66105" w:rsidRPr="00344667">
                <w:rPr>
                  <w:rFonts w:ascii="Times New Roman" w:eastAsia="Times New Roman" w:hAnsi="Times New Roman" w:cs="Times New Roman"/>
                  <w:color w:val="0070C0"/>
                  <w:sz w:val="28"/>
                </w:rPr>
                <w:t xml:space="preserve"> </w:t>
              </w:r>
            </w:hyperlink>
            <w:r w:rsidR="00E66105" w:rsidRPr="00344667">
              <w:rPr>
                <w:rFonts w:ascii="Times New Roman" w:eastAsia="Times New Roman" w:hAnsi="Times New Roman" w:cs="Times New Roman"/>
                <w:color w:val="0070C0"/>
                <w:sz w:val="28"/>
              </w:rPr>
              <w:t xml:space="preserve"> </w:t>
            </w:r>
          </w:p>
        </w:tc>
      </w:tr>
      <w:tr w:rsidR="00E62D94" w:rsidTr="00D84DD7">
        <w:trPr>
          <w:trHeight w:val="728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D94" w:rsidRPr="00344667" w:rsidRDefault="00E66105">
            <w:r w:rsidRPr="00344667">
              <w:rPr>
                <w:rFonts w:ascii="Times New Roman" w:eastAsia="Times New Roman" w:hAnsi="Times New Roman" w:cs="Times New Roman"/>
                <w:b/>
                <w:sz w:val="28"/>
              </w:rPr>
              <w:t>Е-</w:t>
            </w:r>
            <w:proofErr w:type="spellStart"/>
            <w:r w:rsidRPr="00344667">
              <w:rPr>
                <w:rFonts w:ascii="Times New Roman" w:eastAsia="Times New Roman" w:hAnsi="Times New Roman" w:cs="Times New Roman"/>
                <w:b/>
                <w:sz w:val="28"/>
              </w:rPr>
              <w:t>mail</w:t>
            </w:r>
            <w:proofErr w:type="spellEnd"/>
            <w:r w:rsidRPr="00344667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</w:t>
            </w:r>
          </w:p>
          <w:p w:rsidR="00E62D94" w:rsidRPr="00344667" w:rsidRDefault="00E66105">
            <w:r w:rsidRPr="00344667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344667" w:rsidRDefault="00344667">
            <w:pPr>
              <w:rPr>
                <w:lang w:val="en-US"/>
              </w:rPr>
            </w:pPr>
            <w:hyperlink r:id="rId14" w:history="1">
              <w:r w:rsidR="00B175E3" w:rsidRPr="00344667">
                <w:rPr>
                  <w:rStyle w:val="a5"/>
                  <w:rFonts w:ascii="Times New Roman" w:eastAsia="Times New Roman" w:hAnsi="Times New Roman" w:cs="Times New Roman"/>
                  <w:sz w:val="28"/>
                  <w:lang w:val="en-US"/>
                </w:rPr>
                <w:t>r</w:t>
              </w:r>
              <w:r w:rsidR="00B175E3" w:rsidRPr="00344667">
                <w:rPr>
                  <w:rStyle w:val="a5"/>
                  <w:rFonts w:ascii="Times New Roman" w:eastAsia="Times New Roman" w:hAnsi="Times New Roman" w:cs="Times New Roman"/>
                  <w:sz w:val="28"/>
                </w:rPr>
                <w:t>soc</w:t>
              </w:r>
              <w:r w:rsidR="00B175E3" w:rsidRPr="00344667">
                <w:rPr>
                  <w:rStyle w:val="a5"/>
                  <w:rFonts w:ascii="Times New Roman" w:eastAsia="Times New Roman" w:hAnsi="Times New Roman" w:cs="Times New Roman"/>
                  <w:sz w:val="28"/>
                  <w:lang w:val="en-US"/>
                </w:rPr>
                <w:t>kanc</w:t>
              </w:r>
              <w:r w:rsidR="00B175E3" w:rsidRPr="00344667">
                <w:rPr>
                  <w:rStyle w:val="a5"/>
                  <w:rFonts w:ascii="Times New Roman" w:eastAsia="Times New Roman" w:hAnsi="Times New Roman" w:cs="Times New Roman"/>
                  <w:sz w:val="28"/>
                </w:rPr>
                <w:t>32@r</w:t>
              </w:r>
              <w:r w:rsidR="00B175E3" w:rsidRPr="00344667">
                <w:rPr>
                  <w:rStyle w:val="a5"/>
                  <w:rFonts w:ascii="Times New Roman" w:eastAsia="Times New Roman" w:hAnsi="Times New Roman" w:cs="Times New Roman"/>
                  <w:sz w:val="28"/>
                  <w:lang w:val="en-US"/>
                </w:rPr>
                <w:t>kn</w:t>
              </w:r>
              <w:r w:rsidR="00B175E3" w:rsidRPr="00344667">
                <w:rPr>
                  <w:rStyle w:val="a5"/>
                  <w:rFonts w:ascii="Times New Roman" w:eastAsia="Times New Roman" w:hAnsi="Times New Roman" w:cs="Times New Roman"/>
                  <w:sz w:val="28"/>
                </w:rPr>
                <w:t>.</w:t>
              </w:r>
              <w:r w:rsidR="00B175E3" w:rsidRPr="00344667">
                <w:rPr>
                  <w:rStyle w:val="a5"/>
                  <w:rFonts w:ascii="Times New Roman" w:eastAsia="Times New Roman" w:hAnsi="Times New Roman" w:cs="Times New Roman"/>
                  <w:sz w:val="28"/>
                  <w:lang w:val="en-US"/>
                </w:rPr>
                <w:t>gov.</w:t>
              </w:r>
              <w:r w:rsidR="00B175E3" w:rsidRPr="00344667">
                <w:rPr>
                  <w:rStyle w:val="a5"/>
                  <w:rFonts w:ascii="Times New Roman" w:eastAsia="Times New Roman" w:hAnsi="Times New Roman" w:cs="Times New Roman"/>
                  <w:sz w:val="28"/>
                </w:rPr>
                <w:t>ru</w:t>
              </w:r>
            </w:hyperlink>
            <w:r w:rsidR="00D84DD7" w:rsidRPr="00344667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</w:p>
        </w:tc>
      </w:tr>
    </w:tbl>
    <w:p w:rsidR="00E62D94" w:rsidRPr="00CA27C9" w:rsidRDefault="00E66105">
      <w:pPr>
        <w:spacing w:after="22"/>
        <w:ind w:left="-5" w:hanging="10"/>
      </w:pPr>
      <w:r w:rsidRPr="00CA27C9">
        <w:rPr>
          <w:rFonts w:ascii="Times New Roman" w:eastAsia="Times New Roman" w:hAnsi="Times New Roman" w:cs="Times New Roman"/>
          <w:b/>
          <w:sz w:val="28"/>
        </w:rPr>
        <w:t xml:space="preserve">Орган, зарегистрировавший создание юридического лица:  </w:t>
      </w:r>
    </w:p>
    <w:p w:rsidR="00E62D94" w:rsidRPr="00CA27C9" w:rsidRDefault="004D67D9" w:rsidP="0081028B">
      <w:pPr>
        <w:spacing w:after="42"/>
        <w:ind w:left="-5" w:hanging="10"/>
      </w:pPr>
      <w:r>
        <w:rPr>
          <w:rFonts w:ascii="Times New Roman" w:eastAsia="Times New Roman" w:hAnsi="Times New Roman" w:cs="Times New Roman"/>
          <w:sz w:val="28"/>
        </w:rPr>
        <w:t>Межрайонная и</w:t>
      </w:r>
      <w:r w:rsidR="00CA27C9" w:rsidRPr="00CA27C9">
        <w:rPr>
          <w:rFonts w:ascii="Times New Roman" w:eastAsia="Times New Roman" w:hAnsi="Times New Roman" w:cs="Times New Roman"/>
          <w:sz w:val="28"/>
        </w:rPr>
        <w:t xml:space="preserve">нспекция </w:t>
      </w:r>
      <w:r>
        <w:rPr>
          <w:rFonts w:ascii="Times New Roman" w:eastAsia="Times New Roman" w:hAnsi="Times New Roman" w:cs="Times New Roman"/>
          <w:sz w:val="28"/>
        </w:rPr>
        <w:t xml:space="preserve">Министерства Российской Федерации по налогам и сборам №10 по Брянской области </w:t>
      </w:r>
    </w:p>
    <w:p w:rsidR="00E62D94" w:rsidRPr="00CA27C9" w:rsidRDefault="00E66105">
      <w:pPr>
        <w:spacing w:after="22"/>
        <w:ind w:left="-5" w:hanging="10"/>
      </w:pPr>
      <w:r w:rsidRPr="00CA27C9">
        <w:rPr>
          <w:rFonts w:ascii="Times New Roman" w:eastAsia="Times New Roman" w:hAnsi="Times New Roman" w:cs="Times New Roman"/>
          <w:b/>
          <w:sz w:val="28"/>
        </w:rPr>
        <w:t xml:space="preserve">Наименование налогового органа: </w:t>
      </w:r>
    </w:p>
    <w:p w:rsidR="00CA27C9" w:rsidRPr="00CA27C9" w:rsidRDefault="00CA27C9" w:rsidP="00CA27C9">
      <w:pPr>
        <w:spacing w:after="42"/>
        <w:ind w:left="-5" w:hanging="10"/>
      </w:pPr>
      <w:r w:rsidRPr="00CA27C9">
        <w:rPr>
          <w:rFonts w:ascii="Times New Roman" w:eastAsia="Times New Roman" w:hAnsi="Times New Roman" w:cs="Times New Roman"/>
          <w:sz w:val="28"/>
        </w:rPr>
        <w:t>Инспекция Федеральной налог</w:t>
      </w:r>
      <w:r w:rsidR="004D67D9">
        <w:rPr>
          <w:rFonts w:ascii="Times New Roman" w:eastAsia="Times New Roman" w:hAnsi="Times New Roman" w:cs="Times New Roman"/>
          <w:sz w:val="28"/>
        </w:rPr>
        <w:t>овой службы по</w:t>
      </w:r>
      <w:r w:rsidRPr="00CA27C9">
        <w:rPr>
          <w:rFonts w:ascii="Times New Roman" w:eastAsia="Times New Roman" w:hAnsi="Times New Roman" w:cs="Times New Roman"/>
          <w:sz w:val="28"/>
        </w:rPr>
        <w:t xml:space="preserve"> г.</w:t>
      </w:r>
      <w:r w:rsidR="00AC4B14">
        <w:rPr>
          <w:rFonts w:ascii="Times New Roman" w:eastAsia="Times New Roman" w:hAnsi="Times New Roman" w:cs="Times New Roman"/>
          <w:sz w:val="28"/>
        </w:rPr>
        <w:t xml:space="preserve"> </w:t>
      </w:r>
      <w:r w:rsidR="004D67D9">
        <w:rPr>
          <w:rFonts w:ascii="Times New Roman" w:eastAsia="Times New Roman" w:hAnsi="Times New Roman" w:cs="Times New Roman"/>
          <w:sz w:val="28"/>
        </w:rPr>
        <w:t>Брянску</w:t>
      </w:r>
    </w:p>
    <w:p w:rsidR="00E62D94" w:rsidRPr="00CA27C9" w:rsidRDefault="00E62D94">
      <w:pPr>
        <w:spacing w:after="0"/>
      </w:pPr>
    </w:p>
    <w:tbl>
      <w:tblPr>
        <w:tblStyle w:val="TableGrid"/>
        <w:tblW w:w="3417" w:type="dxa"/>
        <w:tblInd w:w="0" w:type="dxa"/>
        <w:tblLook w:val="04A0" w:firstRow="1" w:lastRow="0" w:firstColumn="1" w:lastColumn="0" w:noHBand="0" w:noVBand="1"/>
      </w:tblPr>
      <w:tblGrid>
        <w:gridCol w:w="1527"/>
        <w:gridCol w:w="1890"/>
      </w:tblGrid>
      <w:tr w:rsidR="00E62D94" w:rsidRPr="00CA27C9" w:rsidTr="00361F42">
        <w:trPr>
          <w:trHeight w:val="399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CA27C9" w:rsidRDefault="00E66105">
            <w:r w:rsidRPr="00CA27C9">
              <w:rPr>
                <w:rFonts w:ascii="Times New Roman" w:eastAsia="Times New Roman" w:hAnsi="Times New Roman" w:cs="Times New Roman"/>
                <w:b/>
                <w:sz w:val="28"/>
              </w:rPr>
              <w:t>ОГРН</w:t>
            </w:r>
            <w:r w:rsidRPr="00CA27C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A27C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CA27C9" w:rsidRDefault="00CD60E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1043244008829</w:t>
            </w:r>
          </w:p>
        </w:tc>
      </w:tr>
      <w:tr w:rsidR="00E62D94" w:rsidRPr="00CA27C9" w:rsidTr="00361F42">
        <w:trPr>
          <w:trHeight w:val="48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CA27C9" w:rsidRDefault="00E66105">
            <w:r w:rsidRPr="00CA27C9">
              <w:rPr>
                <w:rFonts w:ascii="Times New Roman" w:eastAsia="Times New Roman" w:hAnsi="Times New Roman" w:cs="Times New Roman"/>
                <w:b/>
                <w:sz w:val="28"/>
              </w:rPr>
              <w:t>ИНН</w:t>
            </w:r>
            <w:r w:rsidRPr="00CA27C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A27C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CA27C9" w:rsidRDefault="00CD60EE">
            <w:r>
              <w:rPr>
                <w:rFonts w:ascii="Times New Roman" w:eastAsia="Times New Roman" w:hAnsi="Times New Roman" w:cs="Times New Roman"/>
                <w:sz w:val="28"/>
              </w:rPr>
              <w:t>3250055537</w:t>
            </w:r>
            <w:r w:rsidR="00E66105" w:rsidRPr="00CA27C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E62D94" w:rsidRPr="00CA27C9" w:rsidTr="00361F42">
        <w:trPr>
          <w:trHeight w:val="48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CA27C9" w:rsidRDefault="00E66105">
            <w:r w:rsidRPr="00CA27C9">
              <w:rPr>
                <w:rFonts w:ascii="Times New Roman" w:eastAsia="Times New Roman" w:hAnsi="Times New Roman" w:cs="Times New Roman"/>
                <w:b/>
                <w:sz w:val="28"/>
              </w:rPr>
              <w:t>КПП</w:t>
            </w:r>
            <w:r w:rsidRPr="00CA27C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A27C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CA27C9" w:rsidRDefault="00CD60EE">
            <w:r>
              <w:rPr>
                <w:rFonts w:ascii="Times New Roman" w:eastAsia="Times New Roman" w:hAnsi="Times New Roman" w:cs="Times New Roman"/>
                <w:sz w:val="28"/>
              </w:rPr>
              <w:t>325701001</w:t>
            </w:r>
            <w:r w:rsidR="00E66105" w:rsidRPr="00CA27C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E62D94" w:rsidRPr="00CA27C9" w:rsidTr="00361F42">
        <w:trPr>
          <w:trHeight w:val="482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CA27C9" w:rsidRDefault="00E66105">
            <w:r w:rsidRPr="00CA27C9"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ОКПО </w:t>
            </w:r>
            <w:r w:rsidRPr="00CA27C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CA27C9" w:rsidRDefault="00CD60EE">
            <w:r>
              <w:rPr>
                <w:rFonts w:ascii="Times New Roman" w:eastAsia="Times New Roman" w:hAnsi="Times New Roman" w:cs="Times New Roman"/>
                <w:sz w:val="28"/>
              </w:rPr>
              <w:t>52881518</w:t>
            </w:r>
            <w:r w:rsidR="00E66105" w:rsidRPr="00CA27C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E62D94" w:rsidRPr="00CA27C9" w:rsidTr="00361F42">
        <w:trPr>
          <w:trHeight w:val="483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CA27C9" w:rsidRDefault="00E66105">
            <w:r w:rsidRPr="00CA27C9"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ОКТМО </w:t>
            </w:r>
            <w:r w:rsidRPr="00CA27C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CA27C9" w:rsidRDefault="00CD60EE">
            <w:r>
              <w:rPr>
                <w:rFonts w:ascii="Times New Roman" w:eastAsia="Times New Roman" w:hAnsi="Times New Roman" w:cs="Times New Roman"/>
                <w:sz w:val="28"/>
              </w:rPr>
              <w:t>15701000</w:t>
            </w:r>
            <w:r w:rsidR="00597BDF" w:rsidRPr="00597BDF">
              <w:rPr>
                <w:rFonts w:ascii="Times New Roman" w:eastAsia="Times New Roman" w:hAnsi="Times New Roman" w:cs="Times New Roman"/>
                <w:sz w:val="28"/>
              </w:rPr>
              <w:t>001</w:t>
            </w:r>
          </w:p>
        </w:tc>
      </w:tr>
      <w:tr w:rsidR="00E62D94" w:rsidRPr="00CA27C9" w:rsidTr="00361F42">
        <w:trPr>
          <w:trHeight w:val="48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CA27C9" w:rsidRDefault="00E66105">
            <w:r w:rsidRPr="00CA27C9">
              <w:rPr>
                <w:rFonts w:ascii="Times New Roman" w:eastAsia="Times New Roman" w:hAnsi="Times New Roman" w:cs="Times New Roman"/>
                <w:b/>
                <w:sz w:val="28"/>
              </w:rPr>
              <w:t>ОКВЭД</w:t>
            </w:r>
            <w:r w:rsidRPr="00CA27C9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CA27C9" w:rsidRDefault="00CD60EE">
            <w:r>
              <w:rPr>
                <w:rFonts w:ascii="Times New Roman" w:eastAsia="Times New Roman" w:hAnsi="Times New Roman" w:cs="Times New Roman"/>
                <w:sz w:val="28"/>
              </w:rPr>
              <w:t>84</w:t>
            </w:r>
            <w:r w:rsidR="00E66105" w:rsidRPr="00CA27C9">
              <w:rPr>
                <w:rFonts w:ascii="Times New Roman" w:eastAsia="Times New Roman" w:hAnsi="Times New Roman" w:cs="Times New Roman"/>
                <w:sz w:val="28"/>
              </w:rPr>
              <w:t>.11.1</w:t>
            </w:r>
            <w:r w:rsidR="00FA7F61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E66105" w:rsidRPr="00CA27C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E62D94" w:rsidRPr="00CA27C9" w:rsidTr="00361F42">
        <w:trPr>
          <w:trHeight w:val="48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CA27C9" w:rsidRDefault="00E66105">
            <w:r w:rsidRPr="00CA27C9">
              <w:rPr>
                <w:rFonts w:ascii="Times New Roman" w:eastAsia="Times New Roman" w:hAnsi="Times New Roman" w:cs="Times New Roman"/>
                <w:b/>
                <w:sz w:val="28"/>
              </w:rPr>
              <w:t>ОКОГУ</w:t>
            </w:r>
            <w:r w:rsidRPr="00CA27C9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CA27C9" w:rsidRDefault="00DE1F59" w:rsidP="00361F42">
            <w:r>
              <w:rPr>
                <w:rFonts w:ascii="Times New Roman" w:eastAsia="Times New Roman" w:hAnsi="Times New Roman" w:cs="Times New Roman"/>
                <w:sz w:val="28"/>
              </w:rPr>
              <w:t>1324525</w:t>
            </w:r>
            <w:r w:rsidR="00E66105" w:rsidRPr="00CA27C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E62D94" w:rsidRPr="00CA27C9" w:rsidTr="00361F42">
        <w:trPr>
          <w:trHeight w:val="482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CA27C9" w:rsidRDefault="00E66105">
            <w:r w:rsidRPr="00CA27C9">
              <w:rPr>
                <w:rFonts w:ascii="Times New Roman" w:eastAsia="Times New Roman" w:hAnsi="Times New Roman" w:cs="Times New Roman"/>
                <w:b/>
                <w:sz w:val="28"/>
              </w:rPr>
              <w:t>ОКФС</w:t>
            </w:r>
            <w:r w:rsidRPr="00CA27C9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CA27C9" w:rsidRDefault="00E66105">
            <w:r w:rsidRPr="00CA27C9">
              <w:rPr>
                <w:rFonts w:ascii="Times New Roman" w:eastAsia="Times New Roman" w:hAnsi="Times New Roman" w:cs="Times New Roman"/>
                <w:sz w:val="28"/>
              </w:rPr>
              <w:t>12</w:t>
            </w:r>
            <w:r w:rsidRPr="00CA27C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E62D94" w:rsidRPr="00CA27C9" w:rsidTr="00361F42">
        <w:trPr>
          <w:trHeight w:val="482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361F42" w:rsidRDefault="00361F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F42">
              <w:rPr>
                <w:rFonts w:ascii="Times New Roman" w:hAnsi="Times New Roman" w:cs="Times New Roman"/>
                <w:b/>
                <w:sz w:val="28"/>
                <w:szCs w:val="28"/>
              </w:rPr>
              <w:t>ОКОПФ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DE1F59" w:rsidRDefault="00DE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F59">
              <w:rPr>
                <w:rFonts w:ascii="Times New Roman" w:hAnsi="Times New Roman" w:cs="Times New Roman"/>
                <w:sz w:val="28"/>
                <w:szCs w:val="28"/>
              </w:rPr>
              <w:t>75104</w:t>
            </w:r>
          </w:p>
        </w:tc>
      </w:tr>
      <w:tr w:rsidR="00E62D94" w:rsidTr="00361F42">
        <w:trPr>
          <w:trHeight w:val="399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D94" w:rsidRPr="00CA27C9" w:rsidRDefault="00E62D94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E62D94" w:rsidRPr="00CA27C9" w:rsidRDefault="00E62D94"/>
        </w:tc>
      </w:tr>
    </w:tbl>
    <w:p w:rsidR="00E62D94" w:rsidRDefault="00E62D94" w:rsidP="0081028B">
      <w:pPr>
        <w:spacing w:after="0"/>
      </w:pPr>
    </w:p>
    <w:sectPr w:rsidR="00E62D94" w:rsidSect="00D84DD7">
      <w:pgSz w:w="11906" w:h="16838"/>
      <w:pgMar w:top="567" w:right="566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2D94"/>
    <w:rsid w:val="000B053F"/>
    <w:rsid w:val="000D5B1F"/>
    <w:rsid w:val="00344667"/>
    <w:rsid w:val="00361F42"/>
    <w:rsid w:val="003B3C69"/>
    <w:rsid w:val="004D67D9"/>
    <w:rsid w:val="00564437"/>
    <w:rsid w:val="00597BDF"/>
    <w:rsid w:val="0081028B"/>
    <w:rsid w:val="00AC4B14"/>
    <w:rsid w:val="00B14F8F"/>
    <w:rsid w:val="00B175E3"/>
    <w:rsid w:val="00B83FDF"/>
    <w:rsid w:val="00C70FAF"/>
    <w:rsid w:val="00C90ED9"/>
    <w:rsid w:val="00CA27C9"/>
    <w:rsid w:val="00CD60EE"/>
    <w:rsid w:val="00D76F2B"/>
    <w:rsid w:val="00D84DD7"/>
    <w:rsid w:val="00DE1F59"/>
    <w:rsid w:val="00E62D94"/>
    <w:rsid w:val="00E66105"/>
    <w:rsid w:val="00FA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3F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B053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437"/>
    <w:rPr>
      <w:rFonts w:ascii="Tahoma" w:eastAsia="Calibri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D84D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kn.gov.ru/" TargetMode="External"/><Relationship Id="rId13" Type="http://schemas.openxmlformats.org/officeDocument/2006/relationships/hyperlink" Target="http://www.rkn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kn.gov.ru/" TargetMode="External"/><Relationship Id="rId12" Type="http://schemas.openxmlformats.org/officeDocument/2006/relationships/hyperlink" Target="http://www.rkn.gov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kn.gov.ru/" TargetMode="External"/><Relationship Id="rId11" Type="http://schemas.openxmlformats.org/officeDocument/2006/relationships/hyperlink" Target="http://www.rkn.gov.ru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rkn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kn.gov.ru/" TargetMode="External"/><Relationship Id="rId14" Type="http://schemas.openxmlformats.org/officeDocument/2006/relationships/hyperlink" Target="mailto:rsockanc32@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Memeeva Z.V.</dc:creator>
  <cp:keywords/>
  <cp:lastModifiedBy>User</cp:lastModifiedBy>
  <cp:revision>21</cp:revision>
  <dcterms:created xsi:type="dcterms:W3CDTF">2014-10-06T10:18:00Z</dcterms:created>
  <dcterms:modified xsi:type="dcterms:W3CDTF">2017-11-15T13:53:00Z</dcterms:modified>
</cp:coreProperties>
</file>