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D1" w:rsidRPr="000C660F" w:rsidRDefault="003547C9" w:rsidP="009B1AD1">
      <w:pPr>
        <w:pStyle w:val="1"/>
        <w:rPr>
          <w:rFonts w:ascii="Times New Roman" w:hAnsi="Times New Roman" w:cs="Times New Roman"/>
          <w:noProof/>
          <w:sz w:val="24"/>
          <w:szCs w:val="24"/>
          <w:lang w:eastAsia="ru-RU"/>
        </w:rPr>
      </w:pPr>
      <w:bookmarkStart w:id="0" w:name="_GoBack"/>
      <w:bookmarkEnd w:id="0"/>
      <w:r w:rsidRPr="000C660F">
        <w:rPr>
          <w:rFonts w:ascii="Times New Roman" w:hAnsi="Times New Roman" w:cs="Times New Roman"/>
          <w:noProof/>
          <w:sz w:val="24"/>
          <w:szCs w:val="24"/>
          <w:lang w:eastAsia="ru-RU"/>
        </w:rPr>
        <w:drawing>
          <wp:anchor distT="0" distB="0" distL="114300" distR="114300" simplePos="0" relativeHeight="251657728" behindDoc="0" locked="0" layoutInCell="1" allowOverlap="1">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131259" w:rsidRPr="000C660F" w:rsidRDefault="0045659A" w:rsidP="0045659A">
      <w:pPr>
        <w:spacing w:after="0" w:line="240" w:lineRule="auto"/>
        <w:jc w:val="center"/>
        <w:rPr>
          <w:rFonts w:ascii="Times New Roman" w:hAnsi="Times New Roman"/>
          <w:b/>
          <w:sz w:val="24"/>
          <w:szCs w:val="24"/>
        </w:rPr>
      </w:pPr>
      <w:r w:rsidRPr="000C660F">
        <w:rPr>
          <w:rFonts w:ascii="Times New Roman" w:hAnsi="Times New Roman"/>
          <w:b/>
          <w:sz w:val="24"/>
          <w:szCs w:val="24"/>
        </w:rPr>
        <w:t xml:space="preserve">МОНИТОРИНГ </w:t>
      </w:r>
    </w:p>
    <w:p w:rsidR="0045659A" w:rsidRPr="000C660F" w:rsidRDefault="00131259" w:rsidP="0045659A">
      <w:pPr>
        <w:spacing w:after="0" w:line="240" w:lineRule="auto"/>
        <w:jc w:val="center"/>
        <w:rPr>
          <w:rFonts w:ascii="Times New Roman" w:hAnsi="Times New Roman"/>
          <w:b/>
          <w:sz w:val="24"/>
          <w:szCs w:val="24"/>
        </w:rPr>
      </w:pPr>
      <w:r w:rsidRPr="000C660F">
        <w:rPr>
          <w:rFonts w:ascii="Times New Roman" w:hAnsi="Times New Roman"/>
          <w:b/>
          <w:sz w:val="24"/>
          <w:szCs w:val="24"/>
        </w:rPr>
        <w:t xml:space="preserve">ИЗМЕНЕНИЙ ОТРАСЛЕВОГО ЗАКОНОДАТЕЛЬСТВА </w:t>
      </w:r>
    </w:p>
    <w:p w:rsidR="00131259" w:rsidRPr="000C660F" w:rsidRDefault="00274738" w:rsidP="0045659A">
      <w:pPr>
        <w:spacing w:after="0" w:line="240" w:lineRule="auto"/>
        <w:jc w:val="center"/>
        <w:rPr>
          <w:rFonts w:ascii="Times New Roman" w:hAnsi="Times New Roman"/>
          <w:b/>
          <w:sz w:val="24"/>
          <w:szCs w:val="24"/>
        </w:rPr>
      </w:pPr>
      <w:r w:rsidRPr="000C660F">
        <w:rPr>
          <w:rFonts w:ascii="Times New Roman" w:hAnsi="Times New Roman"/>
          <w:b/>
          <w:sz w:val="24"/>
          <w:szCs w:val="24"/>
        </w:rPr>
        <w:t>ЗА ПЕРИОД С 01</w:t>
      </w:r>
      <w:r w:rsidR="0045659A" w:rsidRPr="000C660F">
        <w:rPr>
          <w:rFonts w:ascii="Times New Roman" w:hAnsi="Times New Roman"/>
          <w:b/>
          <w:sz w:val="24"/>
          <w:szCs w:val="24"/>
        </w:rPr>
        <w:t>.</w:t>
      </w:r>
      <w:r w:rsidR="0002475C" w:rsidRPr="000C660F">
        <w:rPr>
          <w:rFonts w:ascii="Times New Roman" w:hAnsi="Times New Roman"/>
          <w:b/>
          <w:sz w:val="24"/>
          <w:szCs w:val="24"/>
        </w:rPr>
        <w:t>0</w:t>
      </w:r>
      <w:r w:rsidR="00501F9A" w:rsidRPr="000C660F">
        <w:rPr>
          <w:rFonts w:ascii="Times New Roman" w:hAnsi="Times New Roman"/>
          <w:b/>
          <w:sz w:val="24"/>
          <w:szCs w:val="24"/>
        </w:rPr>
        <w:t>8</w:t>
      </w:r>
      <w:r w:rsidR="0045659A" w:rsidRPr="000C660F">
        <w:rPr>
          <w:rFonts w:ascii="Times New Roman" w:hAnsi="Times New Roman"/>
          <w:b/>
          <w:sz w:val="24"/>
          <w:szCs w:val="24"/>
        </w:rPr>
        <w:t>.201</w:t>
      </w:r>
      <w:r w:rsidR="00325568" w:rsidRPr="000C660F">
        <w:rPr>
          <w:rFonts w:ascii="Times New Roman" w:hAnsi="Times New Roman"/>
          <w:b/>
          <w:sz w:val="24"/>
          <w:szCs w:val="24"/>
        </w:rPr>
        <w:t>7</w:t>
      </w:r>
      <w:r w:rsidR="0045659A" w:rsidRPr="000C660F">
        <w:rPr>
          <w:rFonts w:ascii="Times New Roman" w:hAnsi="Times New Roman"/>
          <w:b/>
          <w:sz w:val="24"/>
          <w:szCs w:val="24"/>
        </w:rPr>
        <w:t xml:space="preserve"> ПО 01.</w:t>
      </w:r>
      <w:r w:rsidR="005A31F2" w:rsidRPr="000C660F">
        <w:rPr>
          <w:rFonts w:ascii="Times New Roman" w:hAnsi="Times New Roman"/>
          <w:b/>
          <w:sz w:val="24"/>
          <w:szCs w:val="24"/>
        </w:rPr>
        <w:t>10</w:t>
      </w:r>
      <w:r w:rsidR="0045659A" w:rsidRPr="000C660F">
        <w:rPr>
          <w:rFonts w:ascii="Times New Roman" w:hAnsi="Times New Roman"/>
          <w:b/>
          <w:sz w:val="24"/>
          <w:szCs w:val="24"/>
        </w:rPr>
        <w:t>.201</w:t>
      </w:r>
      <w:r w:rsidR="003D17A6" w:rsidRPr="000C660F">
        <w:rPr>
          <w:rFonts w:ascii="Times New Roman" w:hAnsi="Times New Roman"/>
          <w:b/>
          <w:sz w:val="24"/>
          <w:szCs w:val="24"/>
        </w:rPr>
        <w:t>7</w:t>
      </w:r>
    </w:p>
    <w:p w:rsidR="00131259" w:rsidRPr="000C660F" w:rsidRDefault="00BF11BC" w:rsidP="00BF11BC">
      <w:pPr>
        <w:tabs>
          <w:tab w:val="left" w:pos="4345"/>
        </w:tabs>
        <w:spacing w:after="0" w:line="240" w:lineRule="auto"/>
        <w:rPr>
          <w:rFonts w:ascii="Times New Roman" w:hAnsi="Times New Roman"/>
          <w:b/>
          <w:sz w:val="24"/>
          <w:szCs w:val="24"/>
        </w:rPr>
      </w:pPr>
      <w:r w:rsidRPr="000C660F">
        <w:rPr>
          <w:rFonts w:ascii="Times New Roman" w:hAnsi="Times New Roman"/>
          <w:b/>
          <w:sz w:val="24"/>
          <w:szCs w:val="24"/>
        </w:rPr>
        <w:tab/>
      </w:r>
    </w:p>
    <w:p w:rsidR="0045659A" w:rsidRPr="000C660F" w:rsidRDefault="00131259" w:rsidP="0045659A">
      <w:pPr>
        <w:spacing w:after="0" w:line="240" w:lineRule="auto"/>
        <w:jc w:val="center"/>
        <w:rPr>
          <w:rFonts w:ascii="Times New Roman" w:hAnsi="Times New Roman"/>
          <w:b/>
          <w:sz w:val="24"/>
          <w:szCs w:val="24"/>
        </w:rPr>
      </w:pPr>
      <w:r w:rsidRPr="000C660F">
        <w:rPr>
          <w:rFonts w:ascii="Times New Roman" w:hAnsi="Times New Roman"/>
          <w:b/>
          <w:sz w:val="24"/>
          <w:szCs w:val="24"/>
        </w:rPr>
        <w:t xml:space="preserve">(подготовлен Правовым </w:t>
      </w:r>
      <w:r w:rsidR="005A48E0" w:rsidRPr="000C660F">
        <w:rPr>
          <w:rFonts w:ascii="Times New Roman" w:hAnsi="Times New Roman"/>
          <w:b/>
          <w:sz w:val="24"/>
          <w:szCs w:val="24"/>
        </w:rPr>
        <w:t>у</w:t>
      </w:r>
      <w:r w:rsidRPr="000C660F">
        <w:rPr>
          <w:rFonts w:ascii="Times New Roman" w:hAnsi="Times New Roman"/>
          <w:b/>
          <w:sz w:val="24"/>
          <w:szCs w:val="24"/>
        </w:rPr>
        <w:t>правлением Роскомнадзора)</w:t>
      </w:r>
      <w:r w:rsidR="0045659A" w:rsidRPr="000C660F">
        <w:rPr>
          <w:rFonts w:ascii="Times New Roman" w:hAnsi="Times New Roman"/>
          <w:b/>
          <w:sz w:val="24"/>
          <w:szCs w:val="24"/>
        </w:rPr>
        <w:t xml:space="preserve"> </w:t>
      </w:r>
    </w:p>
    <w:p w:rsidR="0045659A" w:rsidRPr="000C660F" w:rsidRDefault="0045659A" w:rsidP="00585172">
      <w:pPr>
        <w:jc w:val="center"/>
        <w:rPr>
          <w:rFonts w:ascii="Times New Roman" w:hAnsi="Times New Roman"/>
          <w:sz w:val="24"/>
          <w:szCs w:val="24"/>
        </w:rPr>
      </w:pPr>
    </w:p>
    <w:p w:rsidR="008E2B0E" w:rsidRPr="000C660F" w:rsidRDefault="006F0C62" w:rsidP="006B7BED">
      <w:pPr>
        <w:spacing w:after="0" w:line="240" w:lineRule="auto"/>
        <w:jc w:val="center"/>
        <w:rPr>
          <w:rFonts w:ascii="Times New Roman" w:hAnsi="Times New Roman"/>
          <w:b/>
          <w:sz w:val="24"/>
          <w:szCs w:val="24"/>
        </w:rPr>
      </w:pPr>
      <w:r w:rsidRPr="000C660F">
        <w:rPr>
          <w:rFonts w:ascii="Times New Roman" w:hAnsi="Times New Roman"/>
          <w:b/>
          <w:sz w:val="24"/>
          <w:szCs w:val="24"/>
        </w:rPr>
        <w:t>выпуск</w:t>
      </w:r>
      <w:r w:rsidR="00697B9E" w:rsidRPr="000C660F">
        <w:rPr>
          <w:rFonts w:ascii="Times New Roman" w:hAnsi="Times New Roman"/>
          <w:b/>
          <w:sz w:val="24"/>
          <w:szCs w:val="24"/>
        </w:rPr>
        <w:t xml:space="preserve"> </w:t>
      </w:r>
      <w:r w:rsidR="00501F9A" w:rsidRPr="000C660F">
        <w:rPr>
          <w:rFonts w:ascii="Times New Roman" w:hAnsi="Times New Roman"/>
          <w:b/>
          <w:sz w:val="24"/>
          <w:szCs w:val="24"/>
        </w:rPr>
        <w:t>53</w:t>
      </w:r>
      <w:r w:rsidR="005A31F2" w:rsidRPr="000C660F">
        <w:rPr>
          <w:rFonts w:ascii="Times New Roman" w:hAnsi="Times New Roman"/>
          <w:b/>
          <w:sz w:val="24"/>
          <w:szCs w:val="24"/>
        </w:rPr>
        <w:t>-54</w:t>
      </w:r>
    </w:p>
    <w:p w:rsidR="00241ADD" w:rsidRPr="000C660F" w:rsidRDefault="00241ADD" w:rsidP="00F40831">
      <w:pPr>
        <w:tabs>
          <w:tab w:val="left" w:pos="6379"/>
        </w:tabs>
        <w:spacing w:after="0" w:line="240" w:lineRule="auto"/>
        <w:jc w:val="both"/>
        <w:rPr>
          <w:rFonts w:ascii="Times New Roman" w:hAnsi="Times New Roman"/>
          <w:i/>
          <w:sz w:val="24"/>
          <w:szCs w:val="24"/>
        </w:rPr>
      </w:pPr>
    </w:p>
    <w:p w:rsidR="00E06837" w:rsidRPr="000C660F" w:rsidRDefault="00E06837" w:rsidP="00E06837">
      <w:pPr>
        <w:tabs>
          <w:tab w:val="left" w:pos="6379"/>
        </w:tabs>
        <w:spacing w:after="0" w:line="240" w:lineRule="auto"/>
        <w:ind w:left="6521" w:firstLine="709"/>
        <w:jc w:val="both"/>
        <w:rPr>
          <w:rFonts w:ascii="Times New Roman" w:hAnsi="Times New Roman"/>
          <w:i/>
          <w:sz w:val="24"/>
          <w:szCs w:val="24"/>
        </w:rPr>
      </w:pPr>
      <w:r w:rsidRPr="000C660F">
        <w:rPr>
          <w:rFonts w:ascii="Times New Roman" w:hAnsi="Times New Roman"/>
          <w:i/>
          <w:sz w:val="24"/>
          <w:szCs w:val="24"/>
        </w:rPr>
        <w:t>ВКЛЮЧАЕТ В СЕБЯ:</w:t>
      </w:r>
    </w:p>
    <w:p w:rsidR="00241ADD" w:rsidRPr="000C660F" w:rsidRDefault="00241ADD" w:rsidP="00C22602">
      <w:pPr>
        <w:tabs>
          <w:tab w:val="left" w:pos="5670"/>
          <w:tab w:val="left" w:pos="6379"/>
        </w:tabs>
        <w:spacing w:after="0" w:line="240" w:lineRule="auto"/>
        <w:ind w:left="5670"/>
        <w:jc w:val="both"/>
        <w:rPr>
          <w:rFonts w:ascii="Times New Roman" w:hAnsi="Times New Roman"/>
          <w:i/>
          <w:sz w:val="24"/>
          <w:szCs w:val="24"/>
        </w:rPr>
      </w:pPr>
    </w:p>
    <w:p w:rsidR="00E06837" w:rsidRPr="000C660F" w:rsidRDefault="00E06837" w:rsidP="00C22602">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Акты Минкомсвязи и Роскомнадзора</w:t>
      </w:r>
    </w:p>
    <w:p w:rsidR="00E06837" w:rsidRPr="000C660F" w:rsidRDefault="00E06837" w:rsidP="00FC66DE">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 xml:space="preserve">Акты по основным направлениям </w:t>
      </w:r>
      <w:r w:rsidR="007923BF" w:rsidRPr="000C660F">
        <w:rPr>
          <w:rFonts w:ascii="Times New Roman" w:hAnsi="Times New Roman"/>
          <w:i/>
          <w:sz w:val="24"/>
          <w:szCs w:val="24"/>
        </w:rPr>
        <w:t>деятельности</w:t>
      </w:r>
      <w:r w:rsidRPr="000C660F">
        <w:rPr>
          <w:rFonts w:ascii="Times New Roman" w:hAnsi="Times New Roman"/>
          <w:i/>
          <w:sz w:val="24"/>
          <w:szCs w:val="24"/>
        </w:rPr>
        <w:t xml:space="preserve"> Роскомнадзора</w:t>
      </w:r>
    </w:p>
    <w:p w:rsidR="00F40831" w:rsidRPr="000C660F" w:rsidRDefault="00F40831" w:rsidP="00FC66DE">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Акты размещён</w:t>
      </w:r>
      <w:r w:rsidR="00D34895">
        <w:rPr>
          <w:rFonts w:ascii="Times New Roman" w:hAnsi="Times New Roman"/>
          <w:i/>
          <w:sz w:val="24"/>
          <w:szCs w:val="24"/>
        </w:rPr>
        <w:t>н</w:t>
      </w:r>
      <w:r w:rsidRPr="000C660F">
        <w:rPr>
          <w:rFonts w:ascii="Times New Roman" w:hAnsi="Times New Roman"/>
          <w:i/>
          <w:sz w:val="24"/>
          <w:szCs w:val="24"/>
        </w:rPr>
        <w:t xml:space="preserve">ые на официальном сайте </w:t>
      </w:r>
      <w:hyperlink r:id="rId9" w:history="1">
        <w:r w:rsidRPr="000C660F">
          <w:rPr>
            <w:rStyle w:val="a3"/>
            <w:rFonts w:ascii="Times New Roman" w:hAnsi="Times New Roman"/>
            <w:i/>
            <w:sz w:val="24"/>
            <w:szCs w:val="24"/>
          </w:rPr>
          <w:t>http://regulation.gov.ru/</w:t>
        </w:r>
      </w:hyperlink>
      <w:r w:rsidRPr="000C660F">
        <w:rPr>
          <w:rFonts w:ascii="Times New Roman" w:hAnsi="Times New Roman"/>
          <w:i/>
          <w:sz w:val="24"/>
          <w:szCs w:val="24"/>
        </w:rPr>
        <w:t xml:space="preserve"> в целях прохождения </w:t>
      </w:r>
      <w:r w:rsidR="00D34895">
        <w:rPr>
          <w:rFonts w:ascii="Times New Roman" w:hAnsi="Times New Roman"/>
          <w:i/>
          <w:sz w:val="24"/>
          <w:szCs w:val="24"/>
        </w:rPr>
        <w:t xml:space="preserve">процедуры </w:t>
      </w:r>
      <w:r w:rsidRPr="000C660F">
        <w:rPr>
          <w:rFonts w:ascii="Times New Roman" w:hAnsi="Times New Roman"/>
          <w:i/>
          <w:sz w:val="24"/>
          <w:szCs w:val="24"/>
        </w:rPr>
        <w:t>общественного обсуждения и независимой антикоррупционной экспертизы</w:t>
      </w:r>
    </w:p>
    <w:p w:rsidR="00EE3C58" w:rsidRPr="000C660F" w:rsidRDefault="00EE3C58" w:rsidP="00FC66DE">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Административная реформа</w:t>
      </w:r>
    </w:p>
    <w:p w:rsidR="00E246CF" w:rsidRPr="000C660F" w:rsidRDefault="0075312B" w:rsidP="00C22602">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Вопросы </w:t>
      </w:r>
      <w:r w:rsidR="00E246CF" w:rsidRPr="000C660F">
        <w:rPr>
          <w:rFonts w:ascii="Times New Roman" w:hAnsi="Times New Roman"/>
          <w:i/>
          <w:sz w:val="24"/>
          <w:szCs w:val="24"/>
        </w:rPr>
        <w:t>государственной гражданской службы</w:t>
      </w:r>
    </w:p>
    <w:p w:rsidR="00E06837" w:rsidRPr="000C660F" w:rsidRDefault="00E06837" w:rsidP="00C22602">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Государственные закупки</w:t>
      </w:r>
    </w:p>
    <w:p w:rsidR="00553856" w:rsidRPr="000C660F" w:rsidRDefault="00553856" w:rsidP="00C22602">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Акты, связанные с присоединением к Российской Федерации Республики Крым и г. Севастополя</w:t>
      </w:r>
    </w:p>
    <w:p w:rsidR="006B7BED" w:rsidRPr="000C660F" w:rsidRDefault="000244F6" w:rsidP="00424A08">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Прочие нормативные правовые акты и</w:t>
      </w:r>
      <w:r w:rsidR="00E06837" w:rsidRPr="000C660F">
        <w:rPr>
          <w:rFonts w:ascii="Times New Roman" w:hAnsi="Times New Roman"/>
          <w:i/>
          <w:sz w:val="24"/>
          <w:szCs w:val="24"/>
        </w:rPr>
        <w:t xml:space="preserve"> документы</w:t>
      </w:r>
    </w:p>
    <w:p w:rsidR="006D564F" w:rsidRPr="000C660F" w:rsidRDefault="00BA4B2E" w:rsidP="00BA4B2E">
      <w:pPr>
        <w:tabs>
          <w:tab w:val="left" w:pos="5670"/>
          <w:tab w:val="left" w:pos="6379"/>
        </w:tabs>
        <w:spacing w:after="0" w:line="240" w:lineRule="auto"/>
        <w:ind w:left="5670"/>
        <w:jc w:val="both"/>
        <w:rPr>
          <w:rFonts w:ascii="Times New Roman" w:hAnsi="Times New Roman"/>
          <w:i/>
          <w:sz w:val="24"/>
          <w:szCs w:val="24"/>
        </w:rPr>
      </w:pPr>
      <w:r w:rsidRPr="000C660F">
        <w:rPr>
          <w:rFonts w:ascii="Times New Roman" w:hAnsi="Times New Roman"/>
          <w:i/>
          <w:sz w:val="24"/>
          <w:szCs w:val="24"/>
        </w:rPr>
        <w:t>Судебная практика</w:t>
      </w:r>
    </w:p>
    <w:p w:rsidR="009A1B77" w:rsidRPr="000C660F" w:rsidRDefault="009A1B77" w:rsidP="0022650A">
      <w:pPr>
        <w:tabs>
          <w:tab w:val="left" w:pos="6379"/>
        </w:tabs>
        <w:spacing w:after="0" w:line="240" w:lineRule="auto"/>
        <w:jc w:val="center"/>
        <w:rPr>
          <w:rFonts w:ascii="Times New Roman" w:hAnsi="Times New Roman"/>
          <w:b/>
          <w:sz w:val="24"/>
          <w:szCs w:val="24"/>
        </w:rPr>
      </w:pPr>
    </w:p>
    <w:p w:rsidR="00D9318D" w:rsidRPr="000C660F" w:rsidRDefault="00D9318D" w:rsidP="0022650A">
      <w:pPr>
        <w:tabs>
          <w:tab w:val="left" w:pos="6379"/>
        </w:tabs>
        <w:spacing w:after="0" w:line="240" w:lineRule="auto"/>
        <w:jc w:val="center"/>
        <w:rPr>
          <w:rFonts w:ascii="Times New Roman" w:hAnsi="Times New Roman"/>
          <w:b/>
          <w:sz w:val="24"/>
          <w:szCs w:val="24"/>
        </w:rPr>
      </w:pPr>
    </w:p>
    <w:p w:rsidR="00F40831" w:rsidRPr="000C660F" w:rsidRDefault="00F40831" w:rsidP="0022650A">
      <w:pPr>
        <w:tabs>
          <w:tab w:val="left" w:pos="6379"/>
        </w:tabs>
        <w:spacing w:after="0" w:line="240" w:lineRule="auto"/>
        <w:jc w:val="center"/>
        <w:rPr>
          <w:rFonts w:ascii="Times New Roman" w:hAnsi="Times New Roman"/>
          <w:b/>
          <w:sz w:val="24"/>
          <w:szCs w:val="24"/>
        </w:rPr>
      </w:pPr>
    </w:p>
    <w:p w:rsidR="00F40831" w:rsidRPr="000C660F" w:rsidRDefault="00F40831" w:rsidP="0022650A">
      <w:pPr>
        <w:tabs>
          <w:tab w:val="left" w:pos="6379"/>
        </w:tabs>
        <w:spacing w:after="0" w:line="240" w:lineRule="auto"/>
        <w:jc w:val="center"/>
        <w:rPr>
          <w:rFonts w:ascii="Times New Roman" w:hAnsi="Times New Roman"/>
          <w:b/>
          <w:sz w:val="24"/>
          <w:szCs w:val="24"/>
        </w:rPr>
      </w:pPr>
    </w:p>
    <w:p w:rsidR="00F40831" w:rsidRPr="000C660F" w:rsidRDefault="00F40831" w:rsidP="0022650A">
      <w:pPr>
        <w:tabs>
          <w:tab w:val="left" w:pos="6379"/>
        </w:tabs>
        <w:spacing w:after="0" w:line="240" w:lineRule="auto"/>
        <w:jc w:val="center"/>
        <w:rPr>
          <w:rFonts w:ascii="Times New Roman" w:hAnsi="Times New Roman"/>
          <w:b/>
          <w:sz w:val="24"/>
          <w:szCs w:val="24"/>
        </w:rPr>
      </w:pPr>
    </w:p>
    <w:p w:rsidR="00F40831" w:rsidRPr="000C660F" w:rsidRDefault="00F40831" w:rsidP="0022650A">
      <w:pPr>
        <w:tabs>
          <w:tab w:val="left" w:pos="6379"/>
        </w:tabs>
        <w:spacing w:after="0" w:line="240" w:lineRule="auto"/>
        <w:jc w:val="center"/>
        <w:rPr>
          <w:rFonts w:ascii="Times New Roman" w:hAnsi="Times New Roman"/>
          <w:b/>
          <w:sz w:val="24"/>
          <w:szCs w:val="24"/>
        </w:rPr>
      </w:pPr>
    </w:p>
    <w:p w:rsidR="00F40831" w:rsidRPr="000C660F" w:rsidRDefault="00F40831" w:rsidP="0022650A">
      <w:pPr>
        <w:tabs>
          <w:tab w:val="left" w:pos="6379"/>
        </w:tabs>
        <w:spacing w:after="0" w:line="240" w:lineRule="auto"/>
        <w:jc w:val="center"/>
        <w:rPr>
          <w:rFonts w:ascii="Times New Roman" w:hAnsi="Times New Roman"/>
          <w:b/>
          <w:sz w:val="24"/>
          <w:szCs w:val="24"/>
        </w:rPr>
      </w:pPr>
    </w:p>
    <w:p w:rsidR="00F40831" w:rsidRPr="000C660F" w:rsidRDefault="00F40831" w:rsidP="0022650A">
      <w:pPr>
        <w:tabs>
          <w:tab w:val="left" w:pos="6379"/>
        </w:tabs>
        <w:spacing w:after="0" w:line="240" w:lineRule="auto"/>
        <w:jc w:val="center"/>
        <w:rPr>
          <w:rFonts w:ascii="Times New Roman" w:hAnsi="Times New Roman"/>
          <w:b/>
          <w:sz w:val="24"/>
          <w:szCs w:val="24"/>
        </w:rPr>
      </w:pPr>
    </w:p>
    <w:p w:rsidR="008F6CE3" w:rsidRPr="000C660F" w:rsidRDefault="00501F9A" w:rsidP="0022650A">
      <w:pPr>
        <w:tabs>
          <w:tab w:val="left" w:pos="6379"/>
        </w:tabs>
        <w:spacing w:after="0" w:line="240" w:lineRule="auto"/>
        <w:jc w:val="center"/>
        <w:rPr>
          <w:rFonts w:ascii="Times New Roman" w:hAnsi="Times New Roman"/>
          <w:b/>
          <w:sz w:val="24"/>
          <w:szCs w:val="24"/>
        </w:rPr>
      </w:pPr>
      <w:r w:rsidRPr="000C660F">
        <w:rPr>
          <w:rFonts w:ascii="Times New Roman" w:hAnsi="Times New Roman"/>
          <w:b/>
          <w:sz w:val="24"/>
          <w:szCs w:val="24"/>
        </w:rPr>
        <w:t>Август</w:t>
      </w:r>
      <w:r w:rsidR="00F22100" w:rsidRPr="000C660F">
        <w:rPr>
          <w:rFonts w:ascii="Times New Roman" w:hAnsi="Times New Roman"/>
          <w:b/>
          <w:sz w:val="24"/>
          <w:szCs w:val="24"/>
        </w:rPr>
        <w:t xml:space="preserve"> </w:t>
      </w:r>
      <w:r w:rsidR="005A31F2" w:rsidRPr="000C660F">
        <w:rPr>
          <w:rFonts w:ascii="Times New Roman" w:hAnsi="Times New Roman"/>
          <w:b/>
          <w:sz w:val="24"/>
          <w:szCs w:val="24"/>
        </w:rPr>
        <w:t>- Сентябрь</w:t>
      </w:r>
    </w:p>
    <w:p w:rsidR="00F40831" w:rsidRPr="000C660F" w:rsidRDefault="005A48E0" w:rsidP="00F40831">
      <w:pPr>
        <w:tabs>
          <w:tab w:val="left" w:pos="6379"/>
        </w:tabs>
        <w:spacing w:after="0" w:line="240" w:lineRule="auto"/>
        <w:jc w:val="center"/>
        <w:rPr>
          <w:rFonts w:ascii="Times New Roman" w:hAnsi="Times New Roman"/>
          <w:b/>
          <w:sz w:val="24"/>
          <w:szCs w:val="24"/>
        </w:rPr>
      </w:pPr>
      <w:r w:rsidRPr="000C660F">
        <w:rPr>
          <w:rFonts w:ascii="Times New Roman" w:hAnsi="Times New Roman"/>
          <w:b/>
          <w:sz w:val="24"/>
          <w:szCs w:val="24"/>
        </w:rPr>
        <w:t>2</w:t>
      </w:r>
      <w:r w:rsidR="00515F6D" w:rsidRPr="000C660F">
        <w:rPr>
          <w:rFonts w:ascii="Times New Roman" w:hAnsi="Times New Roman"/>
          <w:b/>
          <w:sz w:val="24"/>
          <w:szCs w:val="24"/>
        </w:rPr>
        <w:t xml:space="preserve"> </w:t>
      </w:r>
      <w:r w:rsidRPr="000C660F">
        <w:rPr>
          <w:rFonts w:ascii="Times New Roman" w:hAnsi="Times New Roman"/>
          <w:b/>
          <w:sz w:val="24"/>
          <w:szCs w:val="24"/>
        </w:rPr>
        <w:t>0</w:t>
      </w:r>
      <w:r w:rsidR="00515F6D" w:rsidRPr="000C660F">
        <w:rPr>
          <w:rFonts w:ascii="Times New Roman" w:hAnsi="Times New Roman"/>
          <w:b/>
          <w:sz w:val="24"/>
          <w:szCs w:val="24"/>
        </w:rPr>
        <w:t xml:space="preserve"> </w:t>
      </w:r>
      <w:r w:rsidRPr="000C660F">
        <w:rPr>
          <w:rFonts w:ascii="Times New Roman" w:hAnsi="Times New Roman"/>
          <w:b/>
          <w:sz w:val="24"/>
          <w:szCs w:val="24"/>
        </w:rPr>
        <w:t>1</w:t>
      </w:r>
      <w:r w:rsidR="00515F6D" w:rsidRPr="000C660F">
        <w:rPr>
          <w:rFonts w:ascii="Times New Roman" w:hAnsi="Times New Roman"/>
          <w:b/>
          <w:sz w:val="24"/>
          <w:szCs w:val="24"/>
        </w:rPr>
        <w:t xml:space="preserve"> </w:t>
      </w:r>
      <w:r w:rsidR="00325568" w:rsidRPr="000C660F">
        <w:rPr>
          <w:rFonts w:ascii="Times New Roman" w:hAnsi="Times New Roman"/>
          <w:b/>
          <w:sz w:val="24"/>
          <w:szCs w:val="24"/>
        </w:rPr>
        <w:t>7</w:t>
      </w:r>
    </w:p>
    <w:p w:rsidR="00F40831" w:rsidRPr="000C660F" w:rsidRDefault="00F40831" w:rsidP="000C660F">
      <w:pPr>
        <w:tabs>
          <w:tab w:val="left" w:pos="709"/>
        </w:tabs>
        <w:spacing w:after="0" w:line="240" w:lineRule="auto"/>
        <w:jc w:val="center"/>
        <w:rPr>
          <w:rFonts w:ascii="Times New Roman" w:hAnsi="Times New Roman"/>
          <w:b/>
          <w:sz w:val="24"/>
          <w:szCs w:val="24"/>
        </w:rPr>
      </w:pPr>
    </w:p>
    <w:p w:rsidR="00B1795A" w:rsidRPr="000C660F" w:rsidRDefault="00BE0A68" w:rsidP="007A0738">
      <w:pPr>
        <w:spacing w:after="0" w:line="240" w:lineRule="auto"/>
        <w:jc w:val="center"/>
        <w:rPr>
          <w:rFonts w:ascii="Times New Roman" w:hAnsi="Times New Roman"/>
          <w:b/>
          <w:sz w:val="24"/>
          <w:szCs w:val="24"/>
        </w:rPr>
      </w:pPr>
      <w:r w:rsidRPr="000C660F">
        <w:rPr>
          <w:rFonts w:ascii="Times New Roman" w:hAnsi="Times New Roman"/>
          <w:b/>
          <w:sz w:val="24"/>
          <w:szCs w:val="24"/>
        </w:rPr>
        <w:lastRenderedPageBreak/>
        <w:t>АКТЫ МИНКОМСВЯЗИ РОССИИ И РОСКОМНАДЗОРА</w:t>
      </w:r>
    </w:p>
    <w:p w:rsidR="00F965A7" w:rsidRPr="000C660F" w:rsidRDefault="00F965A7" w:rsidP="007A0738">
      <w:pPr>
        <w:spacing w:after="0" w:line="240" w:lineRule="auto"/>
        <w:jc w:val="center"/>
        <w:rPr>
          <w:rFonts w:ascii="Times New Roman" w:hAnsi="Times New Roman"/>
          <w:b/>
          <w:sz w:val="24"/>
          <w:szCs w:val="24"/>
        </w:rPr>
      </w:pPr>
    </w:p>
    <w:p w:rsidR="00F30890" w:rsidRPr="000C660F" w:rsidRDefault="00F965A7" w:rsidP="00D622B1">
      <w:pPr>
        <w:spacing w:after="0" w:line="240" w:lineRule="auto"/>
        <w:jc w:val="center"/>
        <w:rPr>
          <w:rFonts w:ascii="Times New Roman" w:hAnsi="Times New Roman"/>
          <w:b/>
          <w:sz w:val="24"/>
          <w:szCs w:val="24"/>
          <w:u w:val="single"/>
        </w:rPr>
      </w:pPr>
      <w:r w:rsidRPr="000C660F">
        <w:rPr>
          <w:rFonts w:ascii="Times New Roman" w:hAnsi="Times New Roman"/>
          <w:b/>
          <w:sz w:val="24"/>
          <w:szCs w:val="24"/>
          <w:u w:val="single"/>
        </w:rPr>
        <w:t>Минкомсвязь России</w:t>
      </w:r>
    </w:p>
    <w:p w:rsidR="00D622B1" w:rsidRPr="000C660F" w:rsidRDefault="00D622B1" w:rsidP="00D622B1">
      <w:pPr>
        <w:spacing w:after="0" w:line="240" w:lineRule="auto"/>
        <w:jc w:val="center"/>
        <w:rPr>
          <w:rFonts w:ascii="Times New Roman" w:hAnsi="Times New Roman"/>
          <w:b/>
          <w:sz w:val="24"/>
          <w:szCs w:val="24"/>
          <w:u w:val="single"/>
        </w:rPr>
      </w:pPr>
    </w:p>
    <w:p w:rsidR="004D7B55" w:rsidRPr="000C660F" w:rsidRDefault="004D7B55" w:rsidP="00924604">
      <w:pPr>
        <w:autoSpaceDE w:val="0"/>
        <w:autoSpaceDN w:val="0"/>
        <w:adjustRightInd w:val="0"/>
        <w:spacing w:after="0" w:line="240" w:lineRule="auto"/>
        <w:jc w:val="both"/>
        <w:rPr>
          <w:rFonts w:ascii="Times New Roman" w:hAnsi="Times New Roman"/>
          <w:sz w:val="24"/>
          <w:szCs w:val="24"/>
          <w:lang w:eastAsia="ru-RU"/>
        </w:rPr>
      </w:pPr>
    </w:p>
    <w:p w:rsidR="002C7BA8" w:rsidRPr="000C660F" w:rsidRDefault="002C7BA8" w:rsidP="00DF2D6E">
      <w:pPr>
        <w:pStyle w:val="aa"/>
        <w:numPr>
          <w:ilvl w:val="0"/>
          <w:numId w:val="10"/>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Министерства связи и массовых коммуникаций Российской Федерации от 20 июля 2017 г. № 372 «О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утвержденный приказом Министерства связи и массовых коммуникаций Российской Федерации от 12.09.2011 № 226»</w:t>
      </w:r>
    </w:p>
    <w:p w:rsidR="002C7BA8" w:rsidRPr="000C660F" w:rsidRDefault="002C7BA8" w:rsidP="002C7BA8">
      <w:pPr>
        <w:autoSpaceDE w:val="0"/>
        <w:autoSpaceDN w:val="0"/>
        <w:adjustRightInd w:val="0"/>
        <w:spacing w:after="0" w:line="240" w:lineRule="auto"/>
        <w:ind w:firstLine="720"/>
        <w:jc w:val="both"/>
        <w:rPr>
          <w:rFonts w:ascii="Times New Roman" w:hAnsi="Times New Roman"/>
          <w:sz w:val="24"/>
          <w:szCs w:val="24"/>
          <w:lang w:eastAsia="ru-RU"/>
        </w:rPr>
      </w:pPr>
    </w:p>
    <w:p w:rsidR="002C7BA8" w:rsidRPr="000C660F" w:rsidRDefault="002C7BA8" w:rsidP="00F3450F">
      <w:pPr>
        <w:pStyle w:val="af7"/>
        <w:tabs>
          <w:tab w:val="left" w:pos="709"/>
        </w:tabs>
        <w:rPr>
          <w:rFonts w:ascii="Times New Roman" w:hAnsi="Times New Roman" w:cs="Times New Roman"/>
        </w:rPr>
      </w:pPr>
      <w:r w:rsidRPr="000C660F">
        <w:rPr>
          <w:rFonts w:ascii="Times New Roman" w:hAnsi="Times New Roman" w:cs="Times New Roman"/>
        </w:rPr>
        <w:t xml:space="preserve">          </w:t>
      </w:r>
      <w:r w:rsidR="000C660F">
        <w:rPr>
          <w:rFonts w:ascii="Times New Roman" w:hAnsi="Times New Roman" w:cs="Times New Roman"/>
        </w:rPr>
        <w:t xml:space="preserve">  </w:t>
      </w:r>
      <w:r w:rsidR="00D34895">
        <w:rPr>
          <w:rFonts w:ascii="Times New Roman" w:hAnsi="Times New Roman" w:cs="Times New Roman"/>
        </w:rPr>
        <w:t>(зарегистрирован  Минюстом</w:t>
      </w:r>
      <w:r w:rsidRPr="000C660F">
        <w:rPr>
          <w:rFonts w:ascii="Times New Roman" w:hAnsi="Times New Roman" w:cs="Times New Roman"/>
        </w:rPr>
        <w:t xml:space="preserve"> России 15 августа 2017 г.</w:t>
      </w:r>
      <w:r w:rsidR="00D34895">
        <w:rPr>
          <w:rFonts w:ascii="Times New Roman" w:hAnsi="Times New Roman" w:cs="Times New Roman"/>
        </w:rPr>
        <w:t>, регистрационный</w:t>
      </w:r>
      <w:r w:rsidRPr="000C660F">
        <w:rPr>
          <w:rFonts w:ascii="Times New Roman" w:hAnsi="Times New Roman" w:cs="Times New Roman"/>
        </w:rPr>
        <w:t xml:space="preserve"> № 47790)</w:t>
      </w:r>
    </w:p>
    <w:p w:rsidR="002C7BA8" w:rsidRPr="000C660F" w:rsidRDefault="002C7BA8" w:rsidP="002C7BA8">
      <w:pPr>
        <w:rPr>
          <w:rFonts w:ascii="Times New Roman" w:hAnsi="Times New Roman"/>
          <w:sz w:val="24"/>
          <w:szCs w:val="24"/>
          <w:lang w:eastAsia="ru-RU"/>
        </w:rPr>
      </w:pPr>
    </w:p>
    <w:p w:rsidR="002C7BA8" w:rsidRPr="000C660F" w:rsidRDefault="00D34895" w:rsidP="002C7BA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Приказом уточняется процедура осуществления государственного контроля в отношении пользователей радиочастотного</w:t>
      </w:r>
      <w:r w:rsidR="002C7BA8" w:rsidRPr="000C660F">
        <w:rPr>
          <w:rFonts w:ascii="Times New Roman" w:hAnsi="Times New Roman"/>
          <w:sz w:val="24"/>
          <w:szCs w:val="24"/>
          <w:lang w:eastAsia="ru-RU"/>
        </w:rPr>
        <w:t xml:space="preserve"> спектра </w:t>
      </w:r>
      <w:r>
        <w:rPr>
          <w:rFonts w:ascii="Times New Roman" w:hAnsi="Times New Roman"/>
          <w:sz w:val="24"/>
          <w:szCs w:val="24"/>
          <w:lang w:eastAsia="ru-RU"/>
        </w:rPr>
        <w:t xml:space="preserve">в части соблюдения ими </w:t>
      </w:r>
      <w:r w:rsidR="002C7BA8" w:rsidRPr="000C660F">
        <w:rPr>
          <w:rFonts w:ascii="Times New Roman" w:hAnsi="Times New Roman"/>
          <w:sz w:val="24"/>
          <w:szCs w:val="24"/>
          <w:lang w:eastAsia="ru-RU"/>
        </w:rPr>
        <w:t xml:space="preserve">порядка, требований и условий, </w:t>
      </w:r>
      <w:r>
        <w:rPr>
          <w:rFonts w:ascii="Times New Roman" w:hAnsi="Times New Roman"/>
          <w:sz w:val="24"/>
          <w:szCs w:val="24"/>
          <w:lang w:eastAsia="ru-RU"/>
        </w:rPr>
        <w:t>при использовании ими</w:t>
      </w:r>
      <w:r w:rsidR="002C7BA8" w:rsidRPr="000C660F">
        <w:rPr>
          <w:rFonts w:ascii="Times New Roman" w:hAnsi="Times New Roman"/>
          <w:sz w:val="24"/>
          <w:szCs w:val="24"/>
          <w:lang w:eastAsia="ru-RU"/>
        </w:rPr>
        <w:t xml:space="preserve"> радиоэлектронных средств или высокочастотных устройств. </w:t>
      </w:r>
      <w:r>
        <w:rPr>
          <w:rFonts w:ascii="Times New Roman" w:hAnsi="Times New Roman"/>
          <w:sz w:val="24"/>
          <w:szCs w:val="24"/>
          <w:lang w:eastAsia="ru-RU"/>
        </w:rPr>
        <w:tab/>
      </w:r>
      <w:r w:rsidR="002C7BA8" w:rsidRPr="000C660F">
        <w:rPr>
          <w:rFonts w:ascii="Times New Roman" w:hAnsi="Times New Roman"/>
          <w:sz w:val="24"/>
          <w:szCs w:val="24"/>
          <w:lang w:eastAsia="ru-RU"/>
        </w:rPr>
        <w:t>Пересмотрены права и обязанности проверяющих и проверяемых лиц. Конкретизированы положения о получении необходимых документов и сведений в рамках межведомственного информационного взаимодействия.</w:t>
      </w:r>
    </w:p>
    <w:p w:rsidR="00574A77" w:rsidRPr="000C660F" w:rsidRDefault="002C7BA8" w:rsidP="00574A77">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Обновлен </w:t>
      </w:r>
      <w:r w:rsidR="00D34895">
        <w:rPr>
          <w:rFonts w:ascii="Times New Roman" w:hAnsi="Times New Roman"/>
          <w:sz w:val="24"/>
          <w:szCs w:val="24"/>
          <w:lang w:eastAsia="ru-RU"/>
        </w:rPr>
        <w:t>раздел, посвященный досудебному (внесудебному) порядку</w:t>
      </w:r>
      <w:r w:rsidRPr="000C660F">
        <w:rPr>
          <w:rFonts w:ascii="Times New Roman" w:hAnsi="Times New Roman"/>
          <w:sz w:val="24"/>
          <w:szCs w:val="24"/>
          <w:lang w:eastAsia="ru-RU"/>
        </w:rPr>
        <w:t xml:space="preserve"> обжалования решений и действий (бездействия) Роскомнадзо</w:t>
      </w:r>
      <w:r w:rsidR="00574A77" w:rsidRPr="000C660F">
        <w:rPr>
          <w:rFonts w:ascii="Times New Roman" w:hAnsi="Times New Roman"/>
          <w:sz w:val="24"/>
          <w:szCs w:val="24"/>
          <w:lang w:eastAsia="ru-RU"/>
        </w:rPr>
        <w:t>ра, а также его должностных лиц.</w:t>
      </w:r>
    </w:p>
    <w:p w:rsidR="00574A77" w:rsidRPr="000C660F" w:rsidRDefault="00574A77" w:rsidP="00924604">
      <w:pPr>
        <w:autoSpaceDE w:val="0"/>
        <w:autoSpaceDN w:val="0"/>
        <w:adjustRightInd w:val="0"/>
        <w:spacing w:after="0" w:line="240" w:lineRule="auto"/>
        <w:jc w:val="both"/>
        <w:rPr>
          <w:rFonts w:ascii="Times New Roman" w:hAnsi="Times New Roman"/>
          <w:sz w:val="24"/>
          <w:szCs w:val="24"/>
          <w:lang w:eastAsia="ru-RU"/>
        </w:rPr>
      </w:pPr>
    </w:p>
    <w:p w:rsidR="003471B1" w:rsidRPr="000C660F" w:rsidRDefault="003471B1" w:rsidP="00843C26">
      <w:pPr>
        <w:pStyle w:val="aa"/>
        <w:numPr>
          <w:ilvl w:val="0"/>
          <w:numId w:val="26"/>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Министерства связи и массовых коммуникаций Российской Федерации и ФСБ России от 1 августа 2017 г. № 391/437</w:t>
      </w:r>
      <w:r w:rsidRPr="000C660F">
        <w:rPr>
          <w:rFonts w:ascii="Times New Roman" w:hAnsi="Times New Roman"/>
          <w:b/>
          <w:bCs/>
          <w:color w:val="26282F"/>
          <w:sz w:val="24"/>
          <w:szCs w:val="24"/>
          <w:lang w:eastAsia="ru-RU"/>
        </w:rPr>
        <w:br/>
        <w:t>«Об утверждении типовых Требований к плану мероприятий по внедрению технических средств для проведения оперативно-розыскных мероприятий»</w:t>
      </w:r>
    </w:p>
    <w:p w:rsidR="00D713BA" w:rsidRPr="000C660F" w:rsidRDefault="00D713BA" w:rsidP="00F3450F">
      <w:pPr>
        <w:tabs>
          <w:tab w:val="left" w:pos="709"/>
        </w:tabs>
        <w:rPr>
          <w:rFonts w:ascii="Times New Roman" w:hAnsi="Times New Roman"/>
          <w:sz w:val="24"/>
          <w:szCs w:val="24"/>
          <w:lang w:eastAsia="ru-RU"/>
        </w:rPr>
      </w:pPr>
      <w:r w:rsidRPr="000C660F">
        <w:rPr>
          <w:rFonts w:ascii="Times New Roman" w:hAnsi="Times New Roman"/>
          <w:sz w:val="24"/>
          <w:szCs w:val="24"/>
          <w:lang w:eastAsia="ru-RU"/>
        </w:rPr>
        <w:t xml:space="preserve">          </w:t>
      </w:r>
      <w:r w:rsidR="00F3450F">
        <w:rPr>
          <w:rFonts w:ascii="Times New Roman" w:hAnsi="Times New Roman"/>
          <w:sz w:val="24"/>
          <w:szCs w:val="24"/>
          <w:lang w:eastAsia="ru-RU"/>
        </w:rPr>
        <w:t xml:space="preserve"> </w:t>
      </w:r>
      <w:r w:rsidR="00D34895">
        <w:rPr>
          <w:rFonts w:ascii="Times New Roman" w:hAnsi="Times New Roman"/>
          <w:sz w:val="24"/>
          <w:szCs w:val="24"/>
          <w:lang w:eastAsia="ru-RU"/>
        </w:rPr>
        <w:t>(зарегистрирован Минюстом</w:t>
      </w:r>
      <w:r w:rsidRPr="000C660F">
        <w:rPr>
          <w:rFonts w:ascii="Times New Roman" w:hAnsi="Times New Roman"/>
          <w:sz w:val="24"/>
          <w:szCs w:val="24"/>
          <w:lang w:eastAsia="ru-RU"/>
        </w:rPr>
        <w:t xml:space="preserve"> России 30 августа 2017 г.</w:t>
      </w:r>
      <w:r w:rsidR="00D34895">
        <w:rPr>
          <w:rFonts w:ascii="Times New Roman" w:hAnsi="Times New Roman"/>
          <w:sz w:val="24"/>
          <w:szCs w:val="24"/>
          <w:lang w:eastAsia="ru-RU"/>
        </w:rPr>
        <w:t>, регистрационный</w:t>
      </w:r>
      <w:r w:rsidRPr="000C660F">
        <w:rPr>
          <w:rFonts w:ascii="Times New Roman" w:hAnsi="Times New Roman"/>
          <w:sz w:val="24"/>
          <w:szCs w:val="24"/>
          <w:lang w:eastAsia="ru-RU"/>
        </w:rPr>
        <w:t xml:space="preserve"> № 48027</w:t>
      </w:r>
      <w:r w:rsidR="00424A08" w:rsidRPr="000C660F">
        <w:rPr>
          <w:rFonts w:ascii="Times New Roman" w:hAnsi="Times New Roman"/>
          <w:sz w:val="24"/>
          <w:szCs w:val="24"/>
          <w:lang w:eastAsia="ru-RU"/>
        </w:rPr>
        <w:t>)</w:t>
      </w:r>
    </w:p>
    <w:p w:rsidR="003471B1" w:rsidRPr="000C660F" w:rsidRDefault="003471B1" w:rsidP="003471B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Утверждены новые типовые требования к плану мероприятий по внедрению технических сред</w:t>
      </w:r>
      <w:r w:rsidR="00D713BA" w:rsidRPr="000C660F">
        <w:rPr>
          <w:rFonts w:ascii="Times New Roman" w:hAnsi="Times New Roman"/>
          <w:sz w:val="24"/>
          <w:szCs w:val="24"/>
          <w:lang w:eastAsia="ru-RU"/>
        </w:rPr>
        <w:t>ств для проведения оперативно-ро</w:t>
      </w:r>
      <w:r w:rsidRPr="000C660F">
        <w:rPr>
          <w:rFonts w:ascii="Times New Roman" w:hAnsi="Times New Roman"/>
          <w:sz w:val="24"/>
          <w:szCs w:val="24"/>
          <w:lang w:eastAsia="ru-RU"/>
        </w:rPr>
        <w:t>зыскных мероприятий.</w:t>
      </w:r>
    </w:p>
    <w:p w:rsidR="003471B1" w:rsidRPr="000C660F" w:rsidRDefault="003471B1" w:rsidP="003471B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Уточнено содержание плана. Обновлен перечень приложений. Определены особенности формирования плана мероприятий оператора связи для сети местной телефонной связи.</w:t>
      </w:r>
    </w:p>
    <w:p w:rsidR="00424A08" w:rsidRPr="000C660F" w:rsidRDefault="00D713BA" w:rsidP="00424A08">
      <w:pPr>
        <w:rPr>
          <w:rFonts w:ascii="Times New Roman" w:hAnsi="Times New Roman"/>
          <w:sz w:val="24"/>
          <w:szCs w:val="24"/>
          <w:lang w:eastAsia="ru-RU"/>
        </w:rPr>
      </w:pPr>
      <w:r w:rsidRPr="000C660F">
        <w:rPr>
          <w:rFonts w:ascii="Times New Roman" w:hAnsi="Times New Roman"/>
          <w:sz w:val="24"/>
          <w:szCs w:val="24"/>
          <w:lang w:eastAsia="ru-RU"/>
        </w:rPr>
        <w:t xml:space="preserve">           </w:t>
      </w:r>
      <w:r w:rsidR="003471B1" w:rsidRPr="000C660F">
        <w:rPr>
          <w:rFonts w:ascii="Times New Roman" w:hAnsi="Times New Roman"/>
          <w:sz w:val="24"/>
          <w:szCs w:val="24"/>
          <w:lang w:eastAsia="ru-RU"/>
        </w:rPr>
        <w:t>Прежние требования признаны утратившими силу.</w:t>
      </w:r>
    </w:p>
    <w:p w:rsidR="002C7BA8" w:rsidRPr="000C660F" w:rsidRDefault="002C7BA8" w:rsidP="00DF2D6E">
      <w:pPr>
        <w:pStyle w:val="aa"/>
        <w:numPr>
          <w:ilvl w:val="0"/>
          <w:numId w:val="9"/>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Министерства связи и массовых коммуникаций Р</w:t>
      </w:r>
      <w:r w:rsidR="00574A77" w:rsidRPr="000C660F">
        <w:rPr>
          <w:rFonts w:ascii="Times New Roman" w:hAnsi="Times New Roman"/>
          <w:b/>
          <w:bCs/>
          <w:color w:val="26282F"/>
          <w:sz w:val="24"/>
          <w:szCs w:val="24"/>
          <w:lang w:eastAsia="ru-RU"/>
        </w:rPr>
        <w:t xml:space="preserve">оссийской </w:t>
      </w:r>
      <w:r w:rsidRPr="000C660F">
        <w:rPr>
          <w:rFonts w:ascii="Times New Roman" w:hAnsi="Times New Roman"/>
          <w:b/>
          <w:bCs/>
          <w:color w:val="26282F"/>
          <w:sz w:val="24"/>
          <w:szCs w:val="24"/>
          <w:lang w:eastAsia="ru-RU"/>
        </w:rPr>
        <w:t>Ф</w:t>
      </w:r>
      <w:r w:rsidR="00574A77" w:rsidRPr="000C660F">
        <w:rPr>
          <w:rFonts w:ascii="Times New Roman" w:hAnsi="Times New Roman"/>
          <w:b/>
          <w:bCs/>
          <w:color w:val="26282F"/>
          <w:sz w:val="24"/>
          <w:szCs w:val="24"/>
          <w:lang w:eastAsia="ru-RU"/>
        </w:rPr>
        <w:t>едерации</w:t>
      </w:r>
      <w:r w:rsidRPr="000C660F">
        <w:rPr>
          <w:rFonts w:ascii="Times New Roman" w:hAnsi="Times New Roman"/>
          <w:b/>
          <w:bCs/>
          <w:color w:val="26282F"/>
          <w:sz w:val="24"/>
          <w:szCs w:val="24"/>
          <w:lang w:eastAsia="ru-RU"/>
        </w:rPr>
        <w:t xml:space="preserve"> от 23 августа 2017 г. № 440 «О внесении изменений в приказ Министерства связи и массовых коммуникаций Российской</w:t>
      </w:r>
      <w:r w:rsidR="00574A77" w:rsidRPr="000C660F">
        <w:rPr>
          <w:rFonts w:ascii="Times New Roman" w:hAnsi="Times New Roman"/>
          <w:b/>
          <w:bCs/>
          <w:color w:val="26282F"/>
          <w:sz w:val="24"/>
          <w:szCs w:val="24"/>
          <w:lang w:eastAsia="ru-RU"/>
        </w:rPr>
        <w:t xml:space="preserve"> Федерации от 08.08.2016 № 368 </w:t>
      </w:r>
      <w:r w:rsidRPr="000C660F">
        <w:rPr>
          <w:rFonts w:ascii="Times New Roman" w:hAnsi="Times New Roman"/>
          <w:b/>
          <w:bCs/>
          <w:color w:val="26282F"/>
          <w:sz w:val="24"/>
          <w:szCs w:val="24"/>
          <w:lang w:eastAsia="ru-RU"/>
        </w:rPr>
        <w:t>«Об утверждении порядка применения франкировальных машин»</w:t>
      </w:r>
    </w:p>
    <w:p w:rsidR="002C7BA8" w:rsidRPr="000C660F" w:rsidRDefault="002C7BA8" w:rsidP="00F3450F">
      <w:pPr>
        <w:pStyle w:val="af7"/>
        <w:tabs>
          <w:tab w:val="left" w:pos="709"/>
        </w:tabs>
        <w:rPr>
          <w:rFonts w:ascii="Times New Roman" w:hAnsi="Times New Roman" w:cs="Times New Roman"/>
        </w:rPr>
      </w:pPr>
      <w:r w:rsidRPr="000C660F">
        <w:rPr>
          <w:rFonts w:ascii="Times New Roman" w:hAnsi="Times New Roman" w:cs="Times New Roman"/>
        </w:rPr>
        <w:t xml:space="preserve">          </w:t>
      </w:r>
      <w:r w:rsidR="00F3450F">
        <w:rPr>
          <w:rFonts w:ascii="Times New Roman" w:hAnsi="Times New Roman" w:cs="Times New Roman"/>
        </w:rPr>
        <w:t xml:space="preserve"> </w:t>
      </w:r>
      <w:r w:rsidR="00D34895">
        <w:rPr>
          <w:rFonts w:ascii="Times New Roman" w:hAnsi="Times New Roman" w:cs="Times New Roman"/>
        </w:rPr>
        <w:t xml:space="preserve">(зарегистрирован </w:t>
      </w:r>
      <w:r w:rsidRPr="000C660F">
        <w:rPr>
          <w:rFonts w:ascii="Times New Roman" w:hAnsi="Times New Roman" w:cs="Times New Roman"/>
        </w:rPr>
        <w:t xml:space="preserve"> Минюсте России 30 августа 2017 г.</w:t>
      </w:r>
      <w:r w:rsidR="00D34895">
        <w:rPr>
          <w:rFonts w:ascii="Times New Roman" w:hAnsi="Times New Roman" w:cs="Times New Roman"/>
        </w:rPr>
        <w:t>, регистрационный</w:t>
      </w:r>
      <w:r w:rsidRPr="000C660F">
        <w:rPr>
          <w:rFonts w:ascii="Times New Roman" w:hAnsi="Times New Roman" w:cs="Times New Roman"/>
        </w:rPr>
        <w:t xml:space="preserve"> № 48024)</w:t>
      </w:r>
    </w:p>
    <w:p w:rsidR="002C7BA8" w:rsidRPr="000C660F" w:rsidRDefault="002C7BA8" w:rsidP="002C7BA8">
      <w:pPr>
        <w:autoSpaceDE w:val="0"/>
        <w:autoSpaceDN w:val="0"/>
        <w:adjustRightInd w:val="0"/>
        <w:spacing w:after="0" w:line="240" w:lineRule="auto"/>
        <w:jc w:val="both"/>
        <w:rPr>
          <w:rFonts w:ascii="Times New Roman" w:hAnsi="Times New Roman"/>
          <w:sz w:val="24"/>
          <w:szCs w:val="24"/>
          <w:lang w:eastAsia="ru-RU"/>
        </w:rPr>
      </w:pPr>
    </w:p>
    <w:p w:rsidR="00BA4B2E" w:rsidRPr="000C660F" w:rsidRDefault="002C7BA8" w:rsidP="002C7BA8">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До 01.02.2018 продлено действие выданных ранее Роскомнадзором разрешений на применение франкировальных машин, не соответствующих указанному порядку.</w:t>
      </w:r>
    </w:p>
    <w:p w:rsidR="00042803" w:rsidRPr="000C660F" w:rsidRDefault="00042803" w:rsidP="00042803">
      <w:pPr>
        <w:pStyle w:val="aa"/>
        <w:numPr>
          <w:ilvl w:val="0"/>
          <w:numId w:val="9"/>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 xml:space="preserve">Приказ Министерства связи и массовых коммуникаций Российской Федерации от 28 июня 2017 г. № 330 «О внесении изменений в Методику определения размера платы за оказание платной услуги по экспертизе возможности </w:t>
      </w:r>
      <w:r w:rsidRPr="000C660F">
        <w:rPr>
          <w:rFonts w:ascii="Times New Roman" w:hAnsi="Times New Roman"/>
          <w:b/>
          <w:bCs/>
          <w:color w:val="26282F"/>
          <w:sz w:val="24"/>
          <w:szCs w:val="24"/>
          <w:lang w:eastAsia="ru-RU"/>
        </w:rPr>
        <w:lastRenderedPageBreak/>
        <w:t>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утвержденную приказом Министерства связи и массовых коммуникаций Российской Федерации от 26.12.2011 № 355»</w:t>
      </w:r>
    </w:p>
    <w:p w:rsidR="00042803" w:rsidRPr="000C660F" w:rsidRDefault="00042803" w:rsidP="00F3450F">
      <w:pPr>
        <w:tabs>
          <w:tab w:val="left" w:pos="709"/>
        </w:tabs>
        <w:autoSpaceDE w:val="0"/>
        <w:autoSpaceDN w:val="0"/>
        <w:adjustRightInd w:val="0"/>
        <w:spacing w:after="0" w:line="240" w:lineRule="auto"/>
        <w:jc w:val="both"/>
        <w:rPr>
          <w:rFonts w:ascii="Times New Roman" w:hAnsi="Times New Roman"/>
          <w:sz w:val="24"/>
          <w:szCs w:val="24"/>
          <w:lang w:eastAsia="ru-RU"/>
        </w:rPr>
      </w:pPr>
      <w:r w:rsidRPr="000C660F">
        <w:rPr>
          <w:rFonts w:ascii="Times New Roman" w:hAnsi="Times New Roman"/>
          <w:sz w:val="24"/>
          <w:szCs w:val="24"/>
          <w:lang w:eastAsia="ru-RU"/>
        </w:rPr>
        <w:t xml:space="preserve">         </w:t>
      </w:r>
      <w:r w:rsidR="00F3450F">
        <w:rPr>
          <w:rFonts w:ascii="Times New Roman" w:hAnsi="Times New Roman"/>
          <w:sz w:val="24"/>
          <w:szCs w:val="24"/>
          <w:lang w:eastAsia="ru-RU"/>
        </w:rPr>
        <w:t xml:space="preserve">  </w:t>
      </w:r>
      <w:r w:rsidR="00C27BFD">
        <w:rPr>
          <w:rFonts w:ascii="Times New Roman" w:hAnsi="Times New Roman"/>
          <w:sz w:val="24"/>
          <w:szCs w:val="24"/>
          <w:lang w:eastAsia="ru-RU"/>
        </w:rPr>
        <w:t>(зарегистрирован Минюстом</w:t>
      </w:r>
      <w:r w:rsidRPr="000C660F">
        <w:rPr>
          <w:rFonts w:ascii="Times New Roman" w:hAnsi="Times New Roman"/>
          <w:sz w:val="24"/>
          <w:szCs w:val="24"/>
          <w:lang w:eastAsia="ru-RU"/>
        </w:rPr>
        <w:t xml:space="preserve"> России 8 сентября 2017 г.</w:t>
      </w:r>
      <w:r w:rsidR="00C27BFD">
        <w:rPr>
          <w:rFonts w:ascii="Times New Roman" w:hAnsi="Times New Roman"/>
          <w:sz w:val="24"/>
          <w:szCs w:val="24"/>
          <w:lang w:eastAsia="ru-RU"/>
        </w:rPr>
        <w:t>, регистрационный</w:t>
      </w:r>
      <w:r w:rsidRPr="000C660F">
        <w:rPr>
          <w:rFonts w:ascii="Times New Roman" w:hAnsi="Times New Roman"/>
          <w:sz w:val="24"/>
          <w:szCs w:val="24"/>
          <w:lang w:eastAsia="ru-RU"/>
        </w:rPr>
        <w:t xml:space="preserve"> № 48116)</w:t>
      </w:r>
    </w:p>
    <w:p w:rsidR="004A2FED" w:rsidRPr="000C660F" w:rsidRDefault="004A2FED" w:rsidP="00042803">
      <w:pPr>
        <w:autoSpaceDE w:val="0"/>
        <w:autoSpaceDN w:val="0"/>
        <w:adjustRightInd w:val="0"/>
        <w:spacing w:after="0" w:line="240" w:lineRule="auto"/>
        <w:ind w:firstLine="720"/>
        <w:jc w:val="both"/>
        <w:rPr>
          <w:rFonts w:ascii="Times New Roman" w:hAnsi="Times New Roman"/>
          <w:sz w:val="24"/>
          <w:szCs w:val="24"/>
          <w:lang w:eastAsia="ru-RU"/>
        </w:rPr>
      </w:pPr>
    </w:p>
    <w:p w:rsidR="00042803" w:rsidRPr="00C27BFD"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Скорректирована Методика </w:t>
      </w:r>
      <w:r w:rsidR="00C27BFD" w:rsidRPr="00C27BFD">
        <w:rPr>
          <w:rFonts w:ascii="Times New Roman" w:hAnsi="Times New Roman"/>
          <w:bCs/>
          <w:color w:val="26282F"/>
          <w:sz w:val="24"/>
          <w:szCs w:val="24"/>
          <w:lang w:eastAsia="ru-RU"/>
        </w:rPr>
        <w:t>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w:t>
      </w:r>
      <w:r w:rsidRPr="00C27BFD">
        <w:rPr>
          <w:rFonts w:ascii="Times New Roman" w:hAnsi="Times New Roman"/>
          <w:sz w:val="24"/>
          <w:szCs w:val="24"/>
          <w:lang w:eastAsia="ru-RU"/>
        </w:rPr>
        <w:t>.</w:t>
      </w: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Уточнен перечень технологических операций, трудозатраты на выполнение которых учитываются при расчете платы.</w:t>
      </w: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Закреплены особенности определения трудозатрат по расчету ЭМС репортажных телевизионных станций, а также РЭС систем беспроводного доступа топологии сети «точка-точка» и фиксированных систем микроволновой связи (FL) с действующими и планируемыми для использования РЭС гражданского назначения.</w:t>
      </w:r>
    </w:p>
    <w:p w:rsidR="00042803" w:rsidRPr="000C660F" w:rsidRDefault="00042803" w:rsidP="0004280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Пересмотрены параметрические коэффициенты.</w:t>
      </w:r>
    </w:p>
    <w:p w:rsidR="004A2FED" w:rsidRPr="000C660F" w:rsidRDefault="004A2FED" w:rsidP="00F22100">
      <w:pPr>
        <w:autoSpaceDE w:val="0"/>
        <w:autoSpaceDN w:val="0"/>
        <w:adjustRightInd w:val="0"/>
        <w:spacing w:after="0" w:line="240" w:lineRule="auto"/>
        <w:jc w:val="both"/>
        <w:rPr>
          <w:rFonts w:ascii="Times New Roman" w:hAnsi="Times New Roman"/>
          <w:sz w:val="24"/>
          <w:szCs w:val="24"/>
          <w:lang w:eastAsia="ru-RU"/>
        </w:rPr>
      </w:pPr>
    </w:p>
    <w:p w:rsidR="004A2FED" w:rsidRPr="000C660F" w:rsidRDefault="004A2FED" w:rsidP="00843C26">
      <w:pPr>
        <w:pStyle w:val="aa"/>
        <w:numPr>
          <w:ilvl w:val="0"/>
          <w:numId w:val="39"/>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Министерства связи и массовых коммуникаций Российской Федерации от 31 августа 2017 г. № 453 «О Регламенте Министерства связи и массовых коммуникаций Российской Федерации»</w:t>
      </w:r>
    </w:p>
    <w:p w:rsidR="004A2FED" w:rsidRPr="000C660F" w:rsidRDefault="00C27BFD" w:rsidP="004A2FED">
      <w:pPr>
        <w:tabs>
          <w:tab w:val="left" w:pos="709"/>
        </w:tabs>
        <w:rPr>
          <w:rFonts w:ascii="Times New Roman" w:hAnsi="Times New Roman"/>
          <w:sz w:val="24"/>
          <w:szCs w:val="24"/>
          <w:lang w:eastAsia="ru-RU"/>
        </w:rPr>
      </w:pPr>
      <w:r>
        <w:rPr>
          <w:rFonts w:ascii="Times New Roman" w:hAnsi="Times New Roman"/>
          <w:sz w:val="24"/>
          <w:szCs w:val="24"/>
          <w:lang w:eastAsia="ru-RU"/>
        </w:rPr>
        <w:t xml:space="preserve">          (зарегистрирован Минюстом</w:t>
      </w:r>
      <w:r w:rsidR="004A2FED" w:rsidRPr="000C660F">
        <w:rPr>
          <w:rFonts w:ascii="Times New Roman" w:hAnsi="Times New Roman"/>
          <w:sz w:val="24"/>
          <w:szCs w:val="24"/>
          <w:lang w:eastAsia="ru-RU"/>
        </w:rPr>
        <w:t xml:space="preserve"> России 20 сентября 2017 г.</w:t>
      </w:r>
      <w:r>
        <w:rPr>
          <w:rFonts w:ascii="Times New Roman" w:hAnsi="Times New Roman"/>
          <w:sz w:val="24"/>
          <w:szCs w:val="24"/>
          <w:lang w:eastAsia="ru-RU"/>
        </w:rPr>
        <w:t>, регистрационный</w:t>
      </w:r>
      <w:r w:rsidR="004A2FED" w:rsidRPr="000C660F">
        <w:rPr>
          <w:rFonts w:ascii="Times New Roman" w:hAnsi="Times New Roman"/>
          <w:sz w:val="24"/>
          <w:szCs w:val="24"/>
          <w:lang w:eastAsia="ru-RU"/>
        </w:rPr>
        <w:t xml:space="preserve"> № 48263)</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Утвержден новый Регламент Минкомсвязи России.</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Цель - приведение </w:t>
      </w:r>
      <w:r w:rsidR="00C27BFD">
        <w:rPr>
          <w:rFonts w:ascii="Times New Roman" w:hAnsi="Times New Roman"/>
          <w:sz w:val="24"/>
          <w:szCs w:val="24"/>
          <w:lang w:eastAsia="ru-RU"/>
        </w:rPr>
        <w:t xml:space="preserve">содержания Регламента </w:t>
      </w:r>
      <w:r w:rsidRPr="000C660F">
        <w:rPr>
          <w:rFonts w:ascii="Times New Roman" w:hAnsi="Times New Roman"/>
          <w:sz w:val="24"/>
          <w:szCs w:val="24"/>
          <w:lang w:eastAsia="ru-RU"/>
        </w:rPr>
        <w:t>в соответствие с Типовыми регламентами внутренней организации федеральных органов исполнительной власти и взаимодействия федеральных органов исполнительной власти.</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Уточнены функции Министерства с учетом </w:t>
      </w:r>
      <w:r w:rsidR="00C27BFD">
        <w:rPr>
          <w:rFonts w:ascii="Times New Roman" w:hAnsi="Times New Roman"/>
          <w:sz w:val="24"/>
          <w:szCs w:val="24"/>
          <w:lang w:eastAsia="ru-RU"/>
        </w:rPr>
        <w:t>существующей компетенции</w:t>
      </w:r>
      <w:r w:rsidRPr="000C660F">
        <w:rPr>
          <w:rFonts w:ascii="Times New Roman" w:hAnsi="Times New Roman"/>
          <w:sz w:val="24"/>
          <w:szCs w:val="24"/>
          <w:lang w:eastAsia="ru-RU"/>
        </w:rPr>
        <w:t>.</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p>
    <w:p w:rsidR="004A2FED" w:rsidRPr="000C660F" w:rsidRDefault="004A2FED" w:rsidP="00843C26">
      <w:pPr>
        <w:pStyle w:val="aa"/>
        <w:numPr>
          <w:ilvl w:val="0"/>
          <w:numId w:val="40"/>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Министерства связи и массовых коммуникаций Российской Федерации от 22 августа 2017 г. № 436 «Об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w:t>
      </w:r>
    </w:p>
    <w:p w:rsidR="004A2FED" w:rsidRPr="000C660F" w:rsidRDefault="001B6F6A" w:rsidP="004A2FED">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(зарегистрирован  Минюстом</w:t>
      </w:r>
      <w:r w:rsidR="004A2FED" w:rsidRPr="000C660F">
        <w:rPr>
          <w:rFonts w:ascii="Times New Roman" w:hAnsi="Times New Roman"/>
          <w:sz w:val="24"/>
          <w:szCs w:val="24"/>
          <w:lang w:eastAsia="ru-RU"/>
        </w:rPr>
        <w:t xml:space="preserve"> России 22 сентября 2017 г.</w:t>
      </w:r>
      <w:r>
        <w:rPr>
          <w:rFonts w:ascii="Times New Roman" w:hAnsi="Times New Roman"/>
          <w:sz w:val="24"/>
          <w:szCs w:val="24"/>
          <w:lang w:eastAsia="ru-RU"/>
        </w:rPr>
        <w:t>, регистрационный</w:t>
      </w:r>
      <w:r w:rsidR="004A2FED" w:rsidRPr="000C660F">
        <w:rPr>
          <w:rFonts w:ascii="Times New Roman" w:hAnsi="Times New Roman"/>
          <w:sz w:val="24"/>
          <w:szCs w:val="24"/>
          <w:lang w:eastAsia="ru-RU"/>
        </w:rPr>
        <w:t xml:space="preserve"> № 48283)</w:t>
      </w:r>
    </w:p>
    <w:p w:rsidR="00BA4B2E" w:rsidRPr="000C660F" w:rsidRDefault="00BA4B2E" w:rsidP="004A2FED">
      <w:pPr>
        <w:spacing w:after="0" w:line="240" w:lineRule="auto"/>
        <w:jc w:val="both"/>
        <w:rPr>
          <w:rFonts w:ascii="Times New Roman" w:hAnsi="Times New Roman"/>
          <w:b/>
          <w:sz w:val="24"/>
          <w:szCs w:val="24"/>
          <w:u w:val="single"/>
        </w:rPr>
      </w:pP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Обновлен порядок формирования и ведения реестров квалифицированных сертификатов ключей проверки электронной подписи, выданных аккредитованными удостоверяющими центрами.</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Уточнено содержание реестра. В частности, в разделе, касающемся квалифицированных сертификатов ключей проверки электронной подписи, выданных физлицам, не указываются реквизиты удостоверения личности, но приводится ИНН владельца сертификата.</w:t>
      </w:r>
    </w:p>
    <w:p w:rsidR="004A2FED" w:rsidRPr="000C660F" w:rsidRDefault="004A2FED" w:rsidP="004A2FED">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Изменен срок внесения в реестр сведений о прекращении действия квалифицированного сертификата. Это должно быть сделано в течение 12 часов с момента наступления соответствующих обстоятельств.</w:t>
      </w:r>
    </w:p>
    <w:p w:rsidR="00BA4B2E" w:rsidRPr="000C660F" w:rsidRDefault="00BA4B2E" w:rsidP="00F22100">
      <w:pPr>
        <w:spacing w:after="0" w:line="240" w:lineRule="auto"/>
        <w:rPr>
          <w:rFonts w:ascii="Times New Roman" w:hAnsi="Times New Roman"/>
          <w:b/>
          <w:sz w:val="24"/>
          <w:szCs w:val="24"/>
          <w:u w:val="single"/>
        </w:rPr>
      </w:pPr>
    </w:p>
    <w:p w:rsidR="007F2AD4" w:rsidRPr="000C660F" w:rsidRDefault="007F2AD4" w:rsidP="007A0738">
      <w:pPr>
        <w:spacing w:after="0" w:line="240" w:lineRule="auto"/>
        <w:jc w:val="center"/>
        <w:rPr>
          <w:rFonts w:ascii="Times New Roman" w:hAnsi="Times New Roman"/>
          <w:b/>
          <w:sz w:val="24"/>
          <w:szCs w:val="24"/>
          <w:u w:val="single"/>
        </w:rPr>
      </w:pPr>
    </w:p>
    <w:p w:rsidR="00AE1BC6" w:rsidRPr="000C660F" w:rsidRDefault="00AE1BC6" w:rsidP="00AE1BC6">
      <w:pPr>
        <w:pStyle w:val="-11"/>
        <w:spacing w:after="0" w:line="240" w:lineRule="auto"/>
        <w:ind w:left="0"/>
        <w:contextualSpacing w:val="0"/>
        <w:jc w:val="center"/>
        <w:rPr>
          <w:rFonts w:ascii="Times New Roman" w:hAnsi="Times New Roman"/>
          <w:b/>
          <w:sz w:val="24"/>
          <w:szCs w:val="24"/>
          <w:u w:val="single"/>
        </w:rPr>
      </w:pPr>
      <w:r w:rsidRPr="000C660F">
        <w:rPr>
          <w:rFonts w:ascii="Times New Roman" w:hAnsi="Times New Roman"/>
          <w:b/>
          <w:sz w:val="24"/>
          <w:szCs w:val="24"/>
          <w:u w:val="single"/>
        </w:rPr>
        <w:t>Роскомнадзор</w:t>
      </w:r>
    </w:p>
    <w:p w:rsidR="005C541D" w:rsidRPr="000C660F" w:rsidRDefault="005C541D" w:rsidP="00924604">
      <w:pPr>
        <w:autoSpaceDE w:val="0"/>
        <w:autoSpaceDN w:val="0"/>
        <w:adjustRightInd w:val="0"/>
        <w:spacing w:after="0" w:line="240" w:lineRule="auto"/>
        <w:jc w:val="both"/>
        <w:rPr>
          <w:rFonts w:ascii="Times New Roman" w:hAnsi="Times New Roman"/>
          <w:bCs/>
          <w:sz w:val="24"/>
          <w:szCs w:val="24"/>
          <w:lang w:eastAsia="ru-RU"/>
        </w:rPr>
      </w:pPr>
    </w:p>
    <w:p w:rsidR="00287149" w:rsidRPr="000C660F" w:rsidRDefault="00287149" w:rsidP="00924604">
      <w:pPr>
        <w:autoSpaceDE w:val="0"/>
        <w:autoSpaceDN w:val="0"/>
        <w:adjustRightInd w:val="0"/>
        <w:spacing w:after="0" w:line="240" w:lineRule="auto"/>
        <w:jc w:val="both"/>
        <w:rPr>
          <w:rFonts w:ascii="Times New Roman" w:hAnsi="Times New Roman"/>
          <w:bCs/>
          <w:sz w:val="24"/>
          <w:szCs w:val="24"/>
          <w:lang w:eastAsia="ru-RU"/>
        </w:rPr>
      </w:pPr>
    </w:p>
    <w:p w:rsidR="00287149" w:rsidRPr="000C660F" w:rsidRDefault="00287149" w:rsidP="00DF2D6E">
      <w:pPr>
        <w:pStyle w:val="aa"/>
        <w:numPr>
          <w:ilvl w:val="0"/>
          <w:numId w:val="2"/>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 xml:space="preserve">Приказ Федеральной службы по надзору в сфере связи, информационных технологий и массовых коммуникаций от 9 июня 2017 г. № 99 «Об утверждении </w:t>
      </w:r>
      <w:r w:rsidRPr="000C660F">
        <w:rPr>
          <w:rFonts w:ascii="Times New Roman" w:hAnsi="Times New Roman"/>
          <w:b/>
          <w:bCs/>
          <w:color w:val="26282F"/>
          <w:sz w:val="24"/>
          <w:szCs w:val="24"/>
          <w:lang w:eastAsia="ru-RU"/>
        </w:rPr>
        <w:lastRenderedPageBreak/>
        <w:t>Методики определения количества пользователей сайта и (или) страницы сайта в информационно-телекоммуникационной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информационно-телекоммуникационной сети «Интернет» совокупности аудиовизуальных произведений, в сутки»</w:t>
      </w:r>
    </w:p>
    <w:p w:rsidR="00287149" w:rsidRPr="000C660F" w:rsidRDefault="00287149" w:rsidP="00287149">
      <w:pPr>
        <w:pStyle w:val="aa"/>
        <w:autoSpaceDE w:val="0"/>
        <w:autoSpaceDN w:val="0"/>
        <w:adjustRightInd w:val="0"/>
        <w:spacing w:before="108" w:after="108" w:line="240" w:lineRule="auto"/>
        <w:ind w:left="720"/>
        <w:jc w:val="both"/>
        <w:outlineLvl w:val="0"/>
        <w:rPr>
          <w:rFonts w:ascii="Times New Roman" w:hAnsi="Times New Roman"/>
          <w:b/>
          <w:bCs/>
          <w:color w:val="26282F"/>
          <w:sz w:val="24"/>
          <w:szCs w:val="24"/>
          <w:lang w:eastAsia="ru-RU"/>
        </w:rPr>
      </w:pPr>
    </w:p>
    <w:p w:rsidR="00287149" w:rsidRPr="000C660F" w:rsidRDefault="00287149" w:rsidP="00F3450F">
      <w:pPr>
        <w:pStyle w:val="af7"/>
        <w:tabs>
          <w:tab w:val="left" w:pos="709"/>
        </w:tabs>
        <w:rPr>
          <w:rFonts w:ascii="Times New Roman" w:hAnsi="Times New Roman" w:cs="Times New Roman"/>
        </w:rPr>
      </w:pPr>
      <w:r w:rsidRPr="000C660F">
        <w:rPr>
          <w:rFonts w:ascii="Times New Roman" w:hAnsi="Times New Roman" w:cs="Times New Roman"/>
          <w:bCs/>
          <w:color w:val="26282F"/>
        </w:rPr>
        <w:t xml:space="preserve">         </w:t>
      </w:r>
      <w:r w:rsidR="00F3450F">
        <w:rPr>
          <w:rFonts w:ascii="Times New Roman" w:hAnsi="Times New Roman" w:cs="Times New Roman"/>
          <w:bCs/>
          <w:color w:val="26282F"/>
        </w:rPr>
        <w:t xml:space="preserve"> </w:t>
      </w:r>
      <w:r w:rsidRPr="000C660F">
        <w:rPr>
          <w:rFonts w:ascii="Times New Roman" w:hAnsi="Times New Roman" w:cs="Times New Roman"/>
          <w:bCs/>
          <w:color w:val="26282F"/>
        </w:rPr>
        <w:t xml:space="preserve"> (</w:t>
      </w:r>
      <w:r w:rsidR="001B6F6A">
        <w:rPr>
          <w:rFonts w:ascii="Times New Roman" w:hAnsi="Times New Roman" w:cs="Times New Roman"/>
        </w:rPr>
        <w:t>зарегистрирован Минюстом</w:t>
      </w:r>
      <w:r w:rsidRPr="000C660F">
        <w:rPr>
          <w:rFonts w:ascii="Times New Roman" w:hAnsi="Times New Roman" w:cs="Times New Roman"/>
        </w:rPr>
        <w:t xml:space="preserve"> России 18 августа 2017 г.</w:t>
      </w:r>
      <w:r w:rsidR="001B6F6A">
        <w:rPr>
          <w:rFonts w:ascii="Times New Roman" w:hAnsi="Times New Roman" w:cs="Times New Roman"/>
        </w:rPr>
        <w:t>, регистрационный</w:t>
      </w:r>
      <w:r w:rsidRPr="000C660F">
        <w:rPr>
          <w:rFonts w:ascii="Times New Roman" w:hAnsi="Times New Roman" w:cs="Times New Roman"/>
        </w:rPr>
        <w:t xml:space="preserve"> № 47851)</w:t>
      </w:r>
    </w:p>
    <w:p w:rsidR="00287149" w:rsidRPr="000C660F" w:rsidRDefault="00287149" w:rsidP="00287149">
      <w:pPr>
        <w:pStyle w:val="af7"/>
        <w:tabs>
          <w:tab w:val="left" w:pos="709"/>
        </w:tabs>
        <w:rPr>
          <w:rFonts w:ascii="Times New Roman" w:hAnsi="Times New Roman" w:cs="Times New Roman"/>
        </w:rPr>
      </w:pPr>
    </w:p>
    <w:p w:rsidR="00EF3CAD" w:rsidRPr="00EF3CAD" w:rsidRDefault="00EF3CAD" w:rsidP="00EF3CAD">
      <w:pPr>
        <w:autoSpaceDE w:val="0"/>
        <w:autoSpaceDN w:val="0"/>
        <w:adjustRightInd w:val="0"/>
        <w:spacing w:after="0" w:line="240" w:lineRule="auto"/>
        <w:ind w:firstLine="720"/>
        <w:jc w:val="both"/>
        <w:rPr>
          <w:rFonts w:ascii="Times New Roman" w:hAnsi="Times New Roman"/>
          <w:sz w:val="24"/>
          <w:szCs w:val="24"/>
          <w:lang w:eastAsia="ru-RU"/>
        </w:rPr>
      </w:pPr>
      <w:r w:rsidRPr="00EF3CAD">
        <w:rPr>
          <w:rFonts w:ascii="Times New Roman" w:hAnsi="Times New Roman"/>
          <w:sz w:val="24"/>
          <w:szCs w:val="24"/>
          <w:lang w:eastAsia="ru-RU"/>
        </w:rPr>
        <w:t>Утверждена Методика определения ко</w:t>
      </w:r>
      <w:r w:rsidR="00D07E9F">
        <w:rPr>
          <w:rFonts w:ascii="Times New Roman" w:hAnsi="Times New Roman"/>
          <w:sz w:val="24"/>
          <w:szCs w:val="24"/>
          <w:lang w:eastAsia="ru-RU"/>
        </w:rPr>
        <w:t xml:space="preserve">личества пользователей в сутки для сайта, </w:t>
      </w:r>
      <w:r w:rsidRPr="00EF3CAD">
        <w:rPr>
          <w:rFonts w:ascii="Times New Roman" w:hAnsi="Times New Roman"/>
          <w:sz w:val="24"/>
          <w:szCs w:val="24"/>
          <w:lang w:eastAsia="ru-RU"/>
        </w:rPr>
        <w:t>страницы сайта в сети «Интернет», информационной системы, программы для электронных вычислительных машин, которые используются для формирования и (или) организации распространения в информационно-телекоммуникационной сети «Интернет» совокупности аудиовизуальных произведений,</w:t>
      </w:r>
      <w:r w:rsidRPr="00EF3CAD">
        <w:t xml:space="preserve"> </w:t>
      </w:r>
      <w:r w:rsidRPr="00EF3CAD">
        <w:rPr>
          <w:rFonts w:ascii="Times New Roman" w:hAnsi="Times New Roman"/>
          <w:sz w:val="24"/>
          <w:szCs w:val="24"/>
          <w:lang w:eastAsia="ru-RU"/>
        </w:rPr>
        <w:t>доступ к которым предоставляется за плату и (или) при условии просмотра рекламы, направленной на привлечение внимания потребителей, находящихся на т</w:t>
      </w:r>
      <w:r w:rsidR="00D07E9F">
        <w:rPr>
          <w:rFonts w:ascii="Times New Roman" w:hAnsi="Times New Roman"/>
          <w:sz w:val="24"/>
          <w:szCs w:val="24"/>
          <w:lang w:eastAsia="ru-RU"/>
        </w:rPr>
        <w:t>ерритории Российской Федерации</w:t>
      </w:r>
      <w:r w:rsidRPr="00EF3CAD">
        <w:rPr>
          <w:rFonts w:ascii="Times New Roman" w:hAnsi="Times New Roman"/>
          <w:sz w:val="24"/>
          <w:szCs w:val="24"/>
          <w:lang w:eastAsia="ru-RU"/>
        </w:rPr>
        <w:t>.</w:t>
      </w:r>
    </w:p>
    <w:p w:rsidR="00EF3CAD" w:rsidRPr="00EF3CAD" w:rsidRDefault="00EF3CAD" w:rsidP="00EF3CAD">
      <w:pPr>
        <w:autoSpaceDE w:val="0"/>
        <w:autoSpaceDN w:val="0"/>
        <w:adjustRightInd w:val="0"/>
        <w:spacing w:after="0" w:line="240" w:lineRule="auto"/>
        <w:ind w:firstLine="720"/>
        <w:jc w:val="both"/>
        <w:rPr>
          <w:rFonts w:ascii="Times New Roman" w:hAnsi="Times New Roman"/>
          <w:sz w:val="24"/>
          <w:szCs w:val="24"/>
          <w:lang w:eastAsia="ru-RU"/>
        </w:rPr>
      </w:pPr>
      <w:r w:rsidRPr="00EF3CAD">
        <w:rPr>
          <w:rFonts w:ascii="Times New Roman" w:hAnsi="Times New Roman"/>
          <w:sz w:val="24"/>
          <w:szCs w:val="24"/>
          <w:lang w:eastAsia="ru-RU"/>
        </w:rPr>
        <w:t>В соответствии с вышеуказанной методикой количество пользователей информационных ресурсов в сутки определяется путем подсчета однократных в течение суток обращений уникальных пользователей к сайту и (или) странице сайта в информационно-телекоммуникационной сети «Интернет», программе для электронных вычислительных машин, обеспечивающих их полную загрузку и (или) возможность просмотра аудиовизуальных произведений.</w:t>
      </w:r>
    </w:p>
    <w:p w:rsidR="00EF3CAD" w:rsidRPr="00EF3CAD" w:rsidRDefault="00EF3CAD" w:rsidP="00EF3CAD">
      <w:pPr>
        <w:autoSpaceDE w:val="0"/>
        <w:autoSpaceDN w:val="0"/>
        <w:adjustRightInd w:val="0"/>
        <w:spacing w:after="0" w:line="240" w:lineRule="auto"/>
        <w:ind w:firstLine="720"/>
        <w:jc w:val="both"/>
        <w:rPr>
          <w:rFonts w:ascii="Times New Roman" w:hAnsi="Times New Roman"/>
          <w:sz w:val="24"/>
          <w:szCs w:val="24"/>
          <w:lang w:eastAsia="ru-RU"/>
        </w:rPr>
      </w:pPr>
      <w:r w:rsidRPr="00EF3CAD">
        <w:rPr>
          <w:rFonts w:ascii="Times New Roman" w:hAnsi="Times New Roman"/>
          <w:sz w:val="24"/>
          <w:szCs w:val="24"/>
          <w:lang w:eastAsia="ru-RU"/>
        </w:rPr>
        <w:t>При этом количество пользователей информационного ресурса в сутки может определяться как на основании общедоступной информации, размещённой на информационном ресурсе, так и с помощью специального программного обеспечения.</w:t>
      </w:r>
    </w:p>
    <w:p w:rsidR="00EF3CAD" w:rsidRDefault="00EF3CAD" w:rsidP="00EF3CAD">
      <w:pPr>
        <w:autoSpaceDE w:val="0"/>
        <w:autoSpaceDN w:val="0"/>
        <w:adjustRightInd w:val="0"/>
        <w:spacing w:after="0" w:line="240" w:lineRule="auto"/>
        <w:ind w:firstLine="720"/>
        <w:jc w:val="both"/>
        <w:rPr>
          <w:rFonts w:ascii="Times New Roman" w:hAnsi="Times New Roman"/>
          <w:sz w:val="24"/>
          <w:szCs w:val="24"/>
          <w:lang w:eastAsia="ru-RU"/>
        </w:rPr>
      </w:pPr>
      <w:r w:rsidRPr="00EF3CAD">
        <w:rPr>
          <w:rFonts w:ascii="Times New Roman" w:hAnsi="Times New Roman"/>
          <w:sz w:val="24"/>
          <w:szCs w:val="24"/>
          <w:lang w:eastAsia="ru-RU"/>
        </w:rPr>
        <w:t>Также вышеназванной методикой предусмотрена возможность направления Роскомнадзором запроса о количестве пользователей информационного ресурса в сутки владельцу информационного ресурса.</w:t>
      </w:r>
    </w:p>
    <w:p w:rsidR="00287149" w:rsidRPr="000C660F" w:rsidRDefault="00287149" w:rsidP="00287149">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Сведения, полученные в соответствии с </w:t>
      </w:r>
      <w:r w:rsidR="00D07E9F">
        <w:rPr>
          <w:rFonts w:ascii="Times New Roman" w:hAnsi="Times New Roman"/>
          <w:sz w:val="24"/>
          <w:szCs w:val="24"/>
          <w:lang w:eastAsia="ru-RU"/>
        </w:rPr>
        <w:t>вышеуказанной</w:t>
      </w:r>
      <w:r w:rsidRPr="000C660F">
        <w:rPr>
          <w:rFonts w:ascii="Times New Roman" w:hAnsi="Times New Roman"/>
          <w:sz w:val="24"/>
          <w:szCs w:val="24"/>
          <w:lang w:eastAsia="ru-RU"/>
        </w:rPr>
        <w:t xml:space="preserve"> методикой, используются </w:t>
      </w:r>
      <w:r w:rsidR="00D07E9F">
        <w:rPr>
          <w:rFonts w:ascii="Times New Roman" w:hAnsi="Times New Roman"/>
          <w:sz w:val="24"/>
          <w:szCs w:val="24"/>
          <w:lang w:eastAsia="ru-RU"/>
        </w:rPr>
        <w:t>в целях формирования и ведения</w:t>
      </w:r>
      <w:r w:rsidRPr="000C660F">
        <w:rPr>
          <w:rFonts w:ascii="Times New Roman" w:hAnsi="Times New Roman"/>
          <w:sz w:val="24"/>
          <w:szCs w:val="24"/>
          <w:lang w:eastAsia="ru-RU"/>
        </w:rPr>
        <w:t xml:space="preserve"> реестра аудиовизуальных сервисов.</w:t>
      </w:r>
    </w:p>
    <w:p w:rsidR="00027D8C" w:rsidRPr="000C660F" w:rsidRDefault="00027D8C" w:rsidP="0058024F">
      <w:pPr>
        <w:pStyle w:val="1"/>
        <w:numPr>
          <w:ilvl w:val="0"/>
          <w:numId w:val="54"/>
        </w:numPr>
        <w:jc w:val="both"/>
        <w:rPr>
          <w:rFonts w:ascii="Times New Roman" w:eastAsia="Calibri" w:hAnsi="Times New Roman" w:cs="Times New Roman"/>
          <w:color w:val="26282F"/>
          <w:sz w:val="24"/>
          <w:szCs w:val="24"/>
          <w:lang w:eastAsia="ru-RU"/>
        </w:rPr>
      </w:pPr>
      <w:r w:rsidRPr="000C660F">
        <w:rPr>
          <w:rFonts w:ascii="Times New Roman" w:eastAsia="Calibri" w:hAnsi="Times New Roman" w:cs="Times New Roman"/>
          <w:color w:val="26282F"/>
          <w:sz w:val="24"/>
          <w:szCs w:val="24"/>
          <w:lang w:eastAsia="ru-RU"/>
        </w:rPr>
        <w:t>Приказ Федеральной службы по надзору в сфере связи, информационных технологий и массовых коммуникаций от 9 июня 2017 г. № 100 «Об утверждении Порядка доступа к информации, содержащейся в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027D8C" w:rsidRPr="000C660F" w:rsidRDefault="00027D8C" w:rsidP="00027D8C">
      <w:pPr>
        <w:autoSpaceDE w:val="0"/>
        <w:autoSpaceDN w:val="0"/>
        <w:adjustRightInd w:val="0"/>
        <w:spacing w:after="0" w:line="240" w:lineRule="auto"/>
        <w:ind w:firstLine="720"/>
        <w:jc w:val="both"/>
        <w:rPr>
          <w:rFonts w:ascii="Times New Roman" w:hAnsi="Times New Roman"/>
          <w:sz w:val="24"/>
          <w:szCs w:val="24"/>
          <w:lang w:eastAsia="ru-RU"/>
        </w:rPr>
      </w:pPr>
    </w:p>
    <w:p w:rsidR="005C541D" w:rsidRPr="000C660F" w:rsidRDefault="005C541D" w:rsidP="0058024F">
      <w:pPr>
        <w:pStyle w:val="af7"/>
        <w:tabs>
          <w:tab w:val="left" w:pos="709"/>
        </w:tabs>
        <w:rPr>
          <w:rFonts w:ascii="Times New Roman" w:hAnsi="Times New Roman" w:cs="Times New Roman"/>
        </w:rPr>
      </w:pPr>
      <w:r w:rsidRPr="000C660F">
        <w:rPr>
          <w:rFonts w:ascii="Times New Roman" w:hAnsi="Times New Roman" w:cs="Times New Roman"/>
          <w:b/>
          <w:bCs/>
          <w:color w:val="26282F"/>
        </w:rPr>
        <w:t xml:space="preserve">          </w:t>
      </w:r>
      <w:r w:rsidR="00F3450F">
        <w:rPr>
          <w:rFonts w:ascii="Times New Roman" w:hAnsi="Times New Roman" w:cs="Times New Roman"/>
          <w:b/>
          <w:bCs/>
          <w:color w:val="26282F"/>
        </w:rPr>
        <w:t xml:space="preserve"> </w:t>
      </w:r>
      <w:r w:rsidRPr="000C660F">
        <w:rPr>
          <w:rFonts w:ascii="Times New Roman" w:hAnsi="Times New Roman" w:cs="Times New Roman"/>
          <w:bCs/>
          <w:color w:val="26282F"/>
        </w:rPr>
        <w:t>(</w:t>
      </w:r>
      <w:r w:rsidR="001B6F6A">
        <w:rPr>
          <w:rFonts w:ascii="Times New Roman" w:hAnsi="Times New Roman" w:cs="Times New Roman"/>
        </w:rPr>
        <w:t xml:space="preserve">зарегистрирован </w:t>
      </w:r>
      <w:r w:rsidRPr="000C660F">
        <w:rPr>
          <w:rFonts w:ascii="Times New Roman" w:hAnsi="Times New Roman" w:cs="Times New Roman"/>
        </w:rPr>
        <w:t xml:space="preserve"> Минюс</w:t>
      </w:r>
      <w:r w:rsidR="001B6F6A">
        <w:rPr>
          <w:rFonts w:ascii="Times New Roman" w:hAnsi="Times New Roman" w:cs="Times New Roman"/>
        </w:rPr>
        <w:t>том</w:t>
      </w:r>
      <w:r w:rsidR="00027D8C" w:rsidRPr="000C660F">
        <w:rPr>
          <w:rFonts w:ascii="Times New Roman" w:hAnsi="Times New Roman" w:cs="Times New Roman"/>
        </w:rPr>
        <w:t xml:space="preserve"> Ро</w:t>
      </w:r>
      <w:r w:rsidR="00792BE1" w:rsidRPr="000C660F">
        <w:rPr>
          <w:rFonts w:ascii="Times New Roman" w:hAnsi="Times New Roman" w:cs="Times New Roman"/>
        </w:rPr>
        <w:t>ссии 18 августа 2017 г.</w:t>
      </w:r>
      <w:r w:rsidR="001B6F6A">
        <w:rPr>
          <w:rFonts w:ascii="Times New Roman" w:hAnsi="Times New Roman" w:cs="Times New Roman"/>
        </w:rPr>
        <w:t>, регистрационный</w:t>
      </w:r>
      <w:r w:rsidR="00792BE1" w:rsidRPr="000C660F">
        <w:rPr>
          <w:rFonts w:ascii="Times New Roman" w:hAnsi="Times New Roman" w:cs="Times New Roman"/>
        </w:rPr>
        <w:t xml:space="preserve"> № 47856</w:t>
      </w:r>
      <w:r w:rsidRPr="000C660F">
        <w:rPr>
          <w:rFonts w:ascii="Times New Roman" w:hAnsi="Times New Roman" w:cs="Times New Roman"/>
        </w:rPr>
        <w:t>)</w:t>
      </w:r>
    </w:p>
    <w:p w:rsidR="005C541D" w:rsidRPr="000C660F" w:rsidRDefault="005C541D" w:rsidP="00BA4B2E">
      <w:pPr>
        <w:ind w:firstLine="708"/>
        <w:rPr>
          <w:rFonts w:ascii="Times New Roman" w:hAnsi="Times New Roman"/>
          <w:sz w:val="24"/>
          <w:szCs w:val="24"/>
          <w:lang w:eastAsia="ru-RU"/>
        </w:rPr>
      </w:pPr>
    </w:p>
    <w:p w:rsidR="0058024F" w:rsidRPr="000C660F" w:rsidRDefault="0058024F" w:rsidP="0058024F">
      <w:pPr>
        <w:tabs>
          <w:tab w:val="left" w:pos="709"/>
          <w:tab w:val="left" w:pos="851"/>
        </w:tabs>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Утверждён порядок доступа к информации, содержащейся в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(далее – Единый реестр).</w:t>
      </w:r>
    </w:p>
    <w:p w:rsidR="0058024F" w:rsidRPr="000C660F" w:rsidRDefault="0058024F" w:rsidP="0058024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Доступ к информации, содержащейся в Едином реестре, уполномоченным Правительством Российской Федерации органам, а также правоохранительным органам предоставляется посредством создания учётных записей в Едином реестре.</w:t>
      </w:r>
    </w:p>
    <w:p w:rsidR="0058024F" w:rsidRPr="000C660F" w:rsidRDefault="0058024F" w:rsidP="0058024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Операторам связи, оказывающим услуги по предоставлению доступа к сети «Интернет», доступ к вышеуказанной информации предоставляется круглосуточно в автоматическом режиме в порядке, утверждённом приказом Роскомнадзора от 21 февраля 2013 г. № 169 (зарегистрирован Минюсте России 5 мая 2015 г., регистрационный № 37143).</w:t>
      </w:r>
    </w:p>
    <w:p w:rsidR="0058024F" w:rsidRPr="000C660F" w:rsidRDefault="0058024F" w:rsidP="0058024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Пользователям сети «Интернет» доступ к вышеназванной информации предоставляется по запросу о конкретном доменном имени, указателе страницы сайта в сети «Интернет» или сетевом адресе (сетевых адресах), направленному посредством заполнения электронной формы, размещенной на сайте Единого реестра </w:t>
      </w:r>
      <w:hyperlink r:id="rId10" w:history="1">
        <w:r w:rsidRPr="000C660F">
          <w:rPr>
            <w:rFonts w:ascii="Times New Roman" w:hAnsi="Times New Roman"/>
            <w:color w:val="0000FF"/>
            <w:sz w:val="24"/>
            <w:szCs w:val="24"/>
            <w:u w:val="single"/>
            <w:lang w:eastAsia="ru-RU"/>
          </w:rPr>
          <w:t>https://eais.rkn.gov.ru/</w:t>
        </w:r>
      </w:hyperlink>
      <w:r w:rsidRPr="000C660F">
        <w:rPr>
          <w:rFonts w:ascii="Times New Roman" w:hAnsi="Times New Roman"/>
          <w:sz w:val="24"/>
          <w:szCs w:val="24"/>
          <w:lang w:eastAsia="ru-RU"/>
        </w:rPr>
        <w:t>.</w:t>
      </w:r>
    </w:p>
    <w:p w:rsidR="0058024F" w:rsidRPr="000C660F" w:rsidRDefault="0058024F" w:rsidP="0058024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Также доступ к информации, содержащейся в Едином реестре, после прохождения процедуры регистрации на сайте Единого реестра </w:t>
      </w:r>
      <w:hyperlink r:id="rId11" w:history="1">
        <w:r w:rsidRPr="000C660F">
          <w:rPr>
            <w:rFonts w:ascii="Times New Roman" w:hAnsi="Times New Roman"/>
            <w:color w:val="0000FF"/>
            <w:sz w:val="24"/>
            <w:szCs w:val="24"/>
            <w:u w:val="single"/>
            <w:lang w:eastAsia="ru-RU"/>
          </w:rPr>
          <w:t>https://eais.rkn.gov.ru/</w:t>
        </w:r>
      </w:hyperlink>
      <w:r w:rsidR="00E21F44">
        <w:rPr>
          <w:rFonts w:ascii="Times New Roman" w:hAnsi="Times New Roman"/>
          <w:color w:val="0000FF"/>
          <w:sz w:val="24"/>
          <w:szCs w:val="24"/>
          <w:u w:val="single"/>
          <w:lang w:eastAsia="ru-RU"/>
        </w:rPr>
        <w:t>,</w:t>
      </w:r>
      <w:r w:rsidRPr="000C660F">
        <w:rPr>
          <w:rFonts w:ascii="Times New Roman" w:hAnsi="Times New Roman"/>
          <w:sz w:val="24"/>
          <w:szCs w:val="24"/>
          <w:lang w:eastAsia="ru-RU"/>
        </w:rPr>
        <w:t xml:space="preserve"> предоставляется владельцу сайта в сети «Интернет».</w:t>
      </w:r>
    </w:p>
    <w:p w:rsidR="003D60B6" w:rsidRPr="000C660F" w:rsidRDefault="003D60B6" w:rsidP="00F3450F">
      <w:pPr>
        <w:autoSpaceDE w:val="0"/>
        <w:autoSpaceDN w:val="0"/>
        <w:adjustRightInd w:val="0"/>
        <w:spacing w:after="0" w:line="240" w:lineRule="auto"/>
        <w:jc w:val="both"/>
        <w:rPr>
          <w:rFonts w:ascii="Times New Roman" w:hAnsi="Times New Roman"/>
          <w:sz w:val="24"/>
          <w:szCs w:val="24"/>
          <w:lang w:eastAsia="ru-RU"/>
        </w:rPr>
      </w:pPr>
    </w:p>
    <w:p w:rsidR="007D6FF2" w:rsidRPr="000C660F" w:rsidRDefault="007D6FF2" w:rsidP="00F3450F">
      <w:pPr>
        <w:pStyle w:val="aa"/>
        <w:numPr>
          <w:ilvl w:val="0"/>
          <w:numId w:val="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Федеральной службы по надзору в сфере связи, информационных технологий и массовых коммуникаций от 26 июня 2017 г. № 113 «Об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информационно-телекоммуникационной сети «Интернет»</w:t>
      </w:r>
    </w:p>
    <w:p w:rsidR="007D6FF2" w:rsidRPr="000C660F" w:rsidRDefault="007D6FF2" w:rsidP="00F3450F">
      <w:pPr>
        <w:autoSpaceDE w:val="0"/>
        <w:autoSpaceDN w:val="0"/>
        <w:adjustRightInd w:val="0"/>
        <w:spacing w:after="0" w:line="240" w:lineRule="auto"/>
        <w:ind w:firstLine="720"/>
        <w:jc w:val="both"/>
        <w:rPr>
          <w:rFonts w:ascii="Times New Roman" w:hAnsi="Times New Roman"/>
          <w:sz w:val="24"/>
          <w:szCs w:val="24"/>
          <w:lang w:eastAsia="ru-RU"/>
        </w:rPr>
      </w:pPr>
    </w:p>
    <w:p w:rsidR="007D6FF2" w:rsidRPr="000C660F" w:rsidRDefault="007D6FF2" w:rsidP="00F3450F">
      <w:pPr>
        <w:pStyle w:val="af7"/>
        <w:tabs>
          <w:tab w:val="left" w:pos="709"/>
        </w:tabs>
        <w:jc w:val="both"/>
        <w:rPr>
          <w:rFonts w:ascii="Times New Roman" w:hAnsi="Times New Roman" w:cs="Times New Roman"/>
        </w:rPr>
      </w:pPr>
      <w:r w:rsidRPr="000C660F">
        <w:rPr>
          <w:rFonts w:ascii="Times New Roman" w:hAnsi="Times New Roman" w:cs="Times New Roman"/>
          <w:bCs/>
          <w:color w:val="26282F"/>
        </w:rPr>
        <w:t xml:space="preserve">          </w:t>
      </w:r>
      <w:r w:rsidR="00F3450F">
        <w:rPr>
          <w:rFonts w:ascii="Times New Roman" w:hAnsi="Times New Roman" w:cs="Times New Roman"/>
          <w:bCs/>
          <w:color w:val="26282F"/>
        </w:rPr>
        <w:t xml:space="preserve">  </w:t>
      </w:r>
      <w:r w:rsidRPr="000C660F">
        <w:rPr>
          <w:rFonts w:ascii="Times New Roman" w:hAnsi="Times New Roman" w:cs="Times New Roman"/>
          <w:bCs/>
          <w:color w:val="26282F"/>
        </w:rPr>
        <w:t>(</w:t>
      </w:r>
      <w:r w:rsidR="00E21F44">
        <w:rPr>
          <w:rFonts w:ascii="Times New Roman" w:hAnsi="Times New Roman" w:cs="Times New Roman"/>
        </w:rPr>
        <w:t>зарегистрирован Минюстом</w:t>
      </w:r>
      <w:r w:rsidRPr="000C660F">
        <w:rPr>
          <w:rFonts w:ascii="Times New Roman" w:hAnsi="Times New Roman" w:cs="Times New Roman"/>
        </w:rPr>
        <w:t xml:space="preserve"> России 1 августа 2017 г.</w:t>
      </w:r>
      <w:r w:rsidR="00E21F44">
        <w:rPr>
          <w:rFonts w:ascii="Times New Roman" w:hAnsi="Times New Roman" w:cs="Times New Roman"/>
        </w:rPr>
        <w:t>, регистрационный</w:t>
      </w:r>
      <w:r w:rsidRPr="000C660F">
        <w:rPr>
          <w:rFonts w:ascii="Times New Roman" w:hAnsi="Times New Roman" w:cs="Times New Roman"/>
        </w:rPr>
        <w:t xml:space="preserve"> № 47623)</w:t>
      </w:r>
    </w:p>
    <w:p w:rsidR="007D6FF2" w:rsidRPr="000C660F" w:rsidRDefault="007D6FF2" w:rsidP="00F3450F">
      <w:pPr>
        <w:autoSpaceDE w:val="0"/>
        <w:autoSpaceDN w:val="0"/>
        <w:adjustRightInd w:val="0"/>
        <w:spacing w:after="0" w:line="240" w:lineRule="auto"/>
        <w:jc w:val="both"/>
        <w:rPr>
          <w:rFonts w:ascii="Times New Roman" w:hAnsi="Times New Roman"/>
          <w:sz w:val="24"/>
          <w:szCs w:val="24"/>
          <w:lang w:eastAsia="ru-RU"/>
        </w:rPr>
      </w:pPr>
    </w:p>
    <w:p w:rsidR="007D6FF2" w:rsidRPr="000C660F" w:rsidRDefault="007D6FF2" w:rsidP="00F3450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Перечислены критерии определения</w:t>
      </w:r>
      <w:r w:rsidR="00DE7F1E" w:rsidRPr="000C660F">
        <w:rPr>
          <w:rFonts w:ascii="Times New Roman" w:hAnsi="Times New Roman"/>
          <w:sz w:val="24"/>
          <w:szCs w:val="24"/>
          <w:lang w:eastAsia="ru-RU"/>
        </w:rPr>
        <w:t xml:space="preserve"> информационных</w:t>
      </w:r>
      <w:r w:rsidRPr="000C660F">
        <w:rPr>
          <w:rFonts w:ascii="Times New Roman" w:hAnsi="Times New Roman"/>
          <w:sz w:val="24"/>
          <w:szCs w:val="24"/>
          <w:lang w:eastAsia="ru-RU"/>
        </w:rPr>
        <w:t xml:space="preserve"> </w:t>
      </w:r>
      <w:r w:rsidR="004978C8" w:rsidRPr="000C660F">
        <w:rPr>
          <w:rFonts w:ascii="Times New Roman" w:hAnsi="Times New Roman"/>
          <w:sz w:val="24"/>
          <w:szCs w:val="24"/>
          <w:lang w:eastAsia="ru-RU"/>
        </w:rPr>
        <w:t>ресурсов, на которых аудиовизуальные произведения размещаются преимущественно пользователями сети «Интернет».</w:t>
      </w:r>
      <w:r w:rsidRPr="000C660F">
        <w:rPr>
          <w:rFonts w:ascii="Times New Roman" w:hAnsi="Times New Roman"/>
          <w:sz w:val="24"/>
          <w:szCs w:val="24"/>
          <w:lang w:eastAsia="ru-RU"/>
        </w:rPr>
        <w:t xml:space="preserve"> Во-первых, это наличие на нем возможностей размещения, удаления и (или) редактирования пользователем аудиовизуальных произведений. Во-вторых, обеспечение возможности обращения правообладателя с требованием об удалении объектов авторских и смежных прав, размещенных без его согласия. Кроме того, количество аудиовизуальных произведений, размещенных лицами, не являющимися владельцами ресурса, в течение одного месяца превышает число тех, которые размещены владельцем ресурса и (или) третьими лицами на основании лицензионного договора. И наконец, размещение и распространение аудиовизуальных произведений по договорам с правообладателями на страницах информационного ресурса не является основной целью его создания и функционирования.</w:t>
      </w:r>
    </w:p>
    <w:p w:rsidR="007D6FF2" w:rsidRPr="000C660F" w:rsidRDefault="00E21F44" w:rsidP="007D6FF2">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Определен</w:t>
      </w:r>
      <w:r w:rsidR="007D6FF2" w:rsidRPr="000C660F">
        <w:rPr>
          <w:rFonts w:ascii="Times New Roman" w:hAnsi="Times New Roman"/>
          <w:sz w:val="24"/>
          <w:szCs w:val="24"/>
          <w:lang w:eastAsia="ru-RU"/>
        </w:rPr>
        <w:t xml:space="preserve"> порядок направления владельцем ресурса в Роскомнадзор информации о размещении на нем аудиовизуальных произведений преимущественно пользователями. Речь идет о ресурсах, которые используется для формирования и (или) организации распространения в Интернете совокупности аудиовизуальных произведений, доступ к которым предоставляется за плату и (или) при условии просмотра рекламы, с числом российских пользователей в течение суток более 100 тыс.</w:t>
      </w:r>
    </w:p>
    <w:p w:rsidR="007D6FF2" w:rsidRPr="000C660F" w:rsidRDefault="007D6FF2" w:rsidP="007D6FF2">
      <w:pPr>
        <w:autoSpaceDE w:val="0"/>
        <w:autoSpaceDN w:val="0"/>
        <w:adjustRightInd w:val="0"/>
        <w:spacing w:after="0" w:line="240" w:lineRule="auto"/>
        <w:jc w:val="both"/>
        <w:rPr>
          <w:rFonts w:ascii="Times New Roman" w:hAnsi="Times New Roman"/>
          <w:sz w:val="24"/>
          <w:szCs w:val="24"/>
          <w:lang w:eastAsia="ru-RU"/>
        </w:rPr>
      </w:pPr>
    </w:p>
    <w:p w:rsidR="00BA4B2E" w:rsidRPr="000C660F" w:rsidRDefault="00BA4B2E" w:rsidP="003D60B6">
      <w:pPr>
        <w:jc w:val="both"/>
        <w:rPr>
          <w:rFonts w:ascii="Times New Roman" w:hAnsi="Times New Roman"/>
          <w:sz w:val="24"/>
          <w:szCs w:val="24"/>
          <w:lang w:eastAsia="ru-RU"/>
        </w:rPr>
      </w:pPr>
    </w:p>
    <w:p w:rsidR="00D21080" w:rsidRPr="00D21080" w:rsidRDefault="00D21080" w:rsidP="00D21080">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D21080">
        <w:rPr>
          <w:rFonts w:ascii="Times New Roman" w:hAnsi="Times New Roman"/>
          <w:b/>
          <w:bCs/>
          <w:color w:val="26282F"/>
          <w:sz w:val="24"/>
          <w:szCs w:val="24"/>
          <w:lang w:eastAsia="ru-RU"/>
        </w:rPr>
        <w:t>Приказ Федеральной службы по надзору в сфере связи, информационных технологий и массовых коммуникаций от 16 августа 2017 г. № 161 «О порядке деятельности Экспертной комиссии по вопросам признания информации запрещенной к распространению на территории Российской Федерации»</w:t>
      </w:r>
    </w:p>
    <w:p w:rsidR="00D21080" w:rsidRPr="000C660F" w:rsidRDefault="00D21080" w:rsidP="00D21080">
      <w:pPr>
        <w:autoSpaceDE w:val="0"/>
        <w:autoSpaceDN w:val="0"/>
        <w:adjustRightInd w:val="0"/>
        <w:spacing w:after="0" w:line="240" w:lineRule="auto"/>
        <w:ind w:left="750"/>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D21080">
        <w:rPr>
          <w:rFonts w:ascii="Times New Roman" w:hAnsi="Times New Roman"/>
          <w:sz w:val="24"/>
          <w:szCs w:val="24"/>
          <w:lang w:eastAsia="ru-RU"/>
        </w:rPr>
        <w:t>зарегистрирован  Минюстом России 12 октября 2017 г., регистрационный № 4</w:t>
      </w:r>
      <w:r>
        <w:rPr>
          <w:rFonts w:ascii="Times New Roman" w:hAnsi="Times New Roman"/>
          <w:sz w:val="24"/>
          <w:szCs w:val="24"/>
          <w:lang w:eastAsia="ru-RU"/>
        </w:rPr>
        <w:t>8508</w:t>
      </w:r>
      <w:r w:rsidRPr="000C660F">
        <w:rPr>
          <w:rFonts w:ascii="Times New Roman" w:hAnsi="Times New Roman"/>
          <w:sz w:val="24"/>
          <w:szCs w:val="24"/>
          <w:lang w:eastAsia="ru-RU"/>
        </w:rPr>
        <w:t>)</w:t>
      </w:r>
    </w:p>
    <w:p w:rsidR="00D21080" w:rsidRPr="000C660F" w:rsidRDefault="00D21080" w:rsidP="00D21080">
      <w:pPr>
        <w:autoSpaceDE w:val="0"/>
        <w:autoSpaceDN w:val="0"/>
        <w:adjustRightInd w:val="0"/>
        <w:spacing w:after="0" w:line="240" w:lineRule="auto"/>
        <w:ind w:firstLine="720"/>
        <w:jc w:val="both"/>
        <w:rPr>
          <w:rFonts w:ascii="Times New Roman" w:hAnsi="Times New Roman"/>
          <w:sz w:val="24"/>
          <w:szCs w:val="24"/>
          <w:lang w:eastAsia="ru-RU"/>
        </w:rPr>
      </w:pPr>
    </w:p>
    <w:p w:rsidR="00D21080" w:rsidRPr="000C660F" w:rsidRDefault="00D21080" w:rsidP="00D21080">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Утверждён порядок деятельности Экспертной комиссии по вопросам признания информации запрещенной к распространению на территории Российской Федерации (далее – Комиссия).</w:t>
      </w:r>
    </w:p>
    <w:p w:rsidR="00D21080" w:rsidRPr="000C660F" w:rsidRDefault="00D21080" w:rsidP="00D21080">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Комиссия образуется при Роскомнадзоре из представителей уполномоченных органов, подведомственных им организаций, иных федеральных органов исполнительной власти, операторов поисковых систем, иных заинтересованных организаций.</w:t>
      </w:r>
    </w:p>
    <w:p w:rsidR="00D21080" w:rsidRPr="000C660F" w:rsidRDefault="00D21080" w:rsidP="00D21080">
      <w:pPr>
        <w:autoSpaceDE w:val="0"/>
        <w:autoSpaceDN w:val="0"/>
        <w:adjustRightInd w:val="0"/>
        <w:spacing w:after="0" w:line="240" w:lineRule="auto"/>
        <w:ind w:firstLine="720"/>
        <w:jc w:val="both"/>
        <w:rPr>
          <w:rFonts w:ascii="Times New Roman" w:hAnsi="Times New Roman"/>
          <w:sz w:val="24"/>
          <w:szCs w:val="24"/>
        </w:rPr>
      </w:pPr>
      <w:r w:rsidRPr="000C660F">
        <w:rPr>
          <w:rFonts w:ascii="Times New Roman" w:hAnsi="Times New Roman"/>
          <w:sz w:val="24"/>
          <w:szCs w:val="24"/>
          <w:lang w:eastAsia="ru-RU"/>
        </w:rPr>
        <w:t xml:space="preserve">Заседания Комиссии проводятся на основании обращения </w:t>
      </w:r>
      <w:r>
        <w:rPr>
          <w:rFonts w:ascii="Times New Roman" w:hAnsi="Times New Roman"/>
          <w:sz w:val="24"/>
          <w:szCs w:val="24"/>
          <w:lang w:eastAsia="ru-RU"/>
        </w:rPr>
        <w:t>органа, уполномоченного на</w:t>
      </w:r>
      <w:r>
        <w:rPr>
          <w:rFonts w:ascii="Times New Roman" w:hAnsi="Times New Roman"/>
          <w:sz w:val="24"/>
          <w:szCs w:val="24"/>
        </w:rPr>
        <w:t xml:space="preserve"> принятие решений о признании</w:t>
      </w:r>
      <w:r w:rsidRPr="000C660F">
        <w:rPr>
          <w:rFonts w:ascii="Times New Roman" w:hAnsi="Times New Roman"/>
          <w:sz w:val="24"/>
          <w:szCs w:val="24"/>
        </w:rPr>
        <w:t xml:space="preserve"> информации запрещенной к распространению на территории Российской Федерации.</w:t>
      </w:r>
    </w:p>
    <w:p w:rsidR="00D21080" w:rsidRPr="000C660F" w:rsidRDefault="00D21080" w:rsidP="00D21080">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 результатам рассмотрения вышеуказанного обращения Комиссия простым большинством голосов принимает решение о наличии или отсутствии оснований для признания информации запрещенной к распространению на территории Российской Федерации.</w:t>
      </w:r>
    </w:p>
    <w:p w:rsidR="00D21080" w:rsidRPr="000C660F" w:rsidRDefault="00D21080" w:rsidP="00F22100">
      <w:pPr>
        <w:autoSpaceDE w:val="0"/>
        <w:autoSpaceDN w:val="0"/>
        <w:adjustRightInd w:val="0"/>
        <w:spacing w:after="0" w:line="240" w:lineRule="auto"/>
        <w:ind w:firstLine="720"/>
        <w:jc w:val="both"/>
        <w:rPr>
          <w:rFonts w:ascii="Times New Roman" w:hAnsi="Times New Roman"/>
          <w:sz w:val="24"/>
          <w:szCs w:val="24"/>
          <w:lang w:eastAsia="ru-RU"/>
        </w:rPr>
      </w:pPr>
    </w:p>
    <w:p w:rsidR="00F22100" w:rsidRPr="000C660F" w:rsidRDefault="00F22100" w:rsidP="00424A08">
      <w:pPr>
        <w:autoSpaceDE w:val="0"/>
        <w:autoSpaceDN w:val="0"/>
        <w:adjustRightInd w:val="0"/>
        <w:spacing w:after="0" w:line="240" w:lineRule="auto"/>
        <w:ind w:firstLine="720"/>
        <w:jc w:val="both"/>
        <w:rPr>
          <w:rFonts w:ascii="Times New Roman" w:hAnsi="Times New Roman"/>
          <w:sz w:val="24"/>
          <w:szCs w:val="24"/>
          <w:lang w:eastAsia="ru-RU"/>
        </w:rPr>
      </w:pPr>
    </w:p>
    <w:p w:rsidR="00F22100" w:rsidRPr="000C660F" w:rsidRDefault="00F40831" w:rsidP="00F40831">
      <w:pPr>
        <w:pStyle w:val="af0"/>
        <w:rPr>
          <w:sz w:val="24"/>
          <w:szCs w:val="24"/>
        </w:rPr>
      </w:pPr>
      <w:r w:rsidRPr="000C660F">
        <w:rPr>
          <w:sz w:val="24"/>
          <w:szCs w:val="24"/>
        </w:rPr>
        <w:t>АКТЫ РОСКОМНАДЗОРА РАЗМЕЩЕННЫЕ НА ОФИЦИАЛЬНОМ  САЙТЕ </w:t>
      </w:r>
      <w:hyperlink r:id="rId12" w:history="1">
        <w:r w:rsidRPr="000C660F">
          <w:rPr>
            <w:rStyle w:val="a3"/>
            <w:sz w:val="24"/>
            <w:szCs w:val="24"/>
          </w:rPr>
          <w:t>http://regulation.gov.ru/</w:t>
        </w:r>
      </w:hyperlink>
      <w:r w:rsidRPr="000C660F">
        <w:rPr>
          <w:sz w:val="24"/>
          <w:szCs w:val="24"/>
        </w:rPr>
        <w:t xml:space="preserve"> В ЦЕЛЯХ ПРОХОЖДЕНИЯ </w:t>
      </w:r>
      <w:r w:rsidR="00E21F44">
        <w:rPr>
          <w:sz w:val="24"/>
          <w:szCs w:val="24"/>
        </w:rPr>
        <w:t xml:space="preserve">ПРОЦЕДУРЫ </w:t>
      </w:r>
      <w:r w:rsidRPr="000C660F">
        <w:rPr>
          <w:sz w:val="24"/>
          <w:szCs w:val="24"/>
        </w:rPr>
        <w:br/>
        <w:t xml:space="preserve">ОБЩЕСТВЕННОГО ОБСУЖДЕНИЯ И НЕЗАВИСИМОЙ АНТИКОРРУПЦИОННОЙ ЭКСПЕРТИЗЫ </w:t>
      </w:r>
    </w:p>
    <w:p w:rsidR="00F40831" w:rsidRPr="000C660F" w:rsidRDefault="00F40831" w:rsidP="00F40831">
      <w:pPr>
        <w:pStyle w:val="af0"/>
        <w:rPr>
          <w:sz w:val="24"/>
          <w:szCs w:val="24"/>
        </w:rPr>
      </w:pPr>
    </w:p>
    <w:p w:rsidR="00F40831" w:rsidRPr="000C660F" w:rsidRDefault="00F40831" w:rsidP="00F40831">
      <w:pPr>
        <w:autoSpaceDE w:val="0"/>
        <w:autoSpaceDN w:val="0"/>
        <w:adjustRightInd w:val="0"/>
        <w:spacing w:after="0" w:line="240" w:lineRule="auto"/>
        <w:jc w:val="both"/>
        <w:rPr>
          <w:rFonts w:ascii="Times New Roman" w:hAnsi="Times New Roman"/>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Приказ Федеральной службы по надзору в сфере связи, информационных технологий и массовых коммуникаций от 1 августа 2017 г. № 152 «Об утверждении порядка взаимодействия оператора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 уполномоченными органами и правоохранительными органами»</w:t>
      </w: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13"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общественного обсуждения и независимой антикоррупционной экспертизы в период с 5 мая 2017 г. по 19 мая 2017 г. - ID проекта 01/02/05-17/00065830, </w:t>
      </w:r>
      <w:r w:rsidR="00E21F44">
        <w:rPr>
          <w:rFonts w:ascii="Times New Roman" w:hAnsi="Times New Roman"/>
          <w:sz w:val="24"/>
          <w:szCs w:val="24"/>
          <w:lang w:eastAsia="ru-RU"/>
        </w:rPr>
        <w:t xml:space="preserve">проект </w:t>
      </w:r>
      <w:r w:rsidRPr="000C660F">
        <w:rPr>
          <w:rFonts w:ascii="Times New Roman" w:hAnsi="Times New Roman"/>
          <w:sz w:val="24"/>
          <w:szCs w:val="24"/>
          <w:lang w:eastAsia="ru-RU"/>
        </w:rPr>
        <w:t>направлен на государственную регистрацию в Минюст России)</w:t>
      </w:r>
    </w:p>
    <w:p w:rsidR="00F40831" w:rsidRPr="000C660F" w:rsidRDefault="00F40831" w:rsidP="00F40831">
      <w:pPr>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Утверждён порядок взаимодействия оператора Единого реестра с уполномоченными органами и правоохранительными органами.</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Вышеуказанное взаимодействие осуществляется в электронном виде в рамках системы взаимодействия с помощью организации автоматизированных рабочих мест сотрудников уполномоченных и правоохранительных органов в информационной системе, осуществляемой на основании письменного запроса руководителя (заместителя руководителя) уполномоченного или правоохранительного органа, направляемого путем почтового отправления или в электронном виде с использованием </w:t>
      </w:r>
      <w:r w:rsidRPr="000C660F">
        <w:rPr>
          <w:rFonts w:ascii="Times New Roman" w:hAnsi="Times New Roman"/>
          <w:sz w:val="24"/>
          <w:szCs w:val="24"/>
        </w:rPr>
        <w:t>усиленной квалифицированной электронной подписи</w:t>
      </w:r>
      <w:r w:rsidRPr="000C660F">
        <w:rPr>
          <w:rFonts w:ascii="Times New Roman" w:hAnsi="Times New Roman"/>
          <w:sz w:val="24"/>
          <w:szCs w:val="24"/>
          <w:lang w:eastAsia="ru-RU"/>
        </w:rPr>
        <w:t>.</w:t>
      </w:r>
    </w:p>
    <w:p w:rsidR="00F40831" w:rsidRPr="000C660F" w:rsidRDefault="00F40831" w:rsidP="00F40831">
      <w:pPr>
        <w:autoSpaceDE w:val="0"/>
        <w:autoSpaceDN w:val="0"/>
        <w:adjustRightInd w:val="0"/>
        <w:spacing w:after="0" w:line="240" w:lineRule="auto"/>
        <w:ind w:firstLine="540"/>
        <w:jc w:val="both"/>
        <w:rPr>
          <w:rFonts w:ascii="Times New Roman" w:hAnsi="Times New Roman"/>
          <w:sz w:val="24"/>
          <w:szCs w:val="24"/>
          <w:lang w:eastAsia="ru-RU"/>
        </w:rPr>
      </w:pPr>
    </w:p>
    <w:p w:rsidR="00F40831" w:rsidRPr="000C660F" w:rsidRDefault="00F40831" w:rsidP="00F40831">
      <w:pPr>
        <w:autoSpaceDE w:val="0"/>
        <w:autoSpaceDN w:val="0"/>
        <w:adjustRightInd w:val="0"/>
        <w:spacing w:before="108" w:after="108" w:line="240" w:lineRule="auto"/>
        <w:ind w:left="720"/>
        <w:jc w:val="both"/>
        <w:outlineLvl w:val="0"/>
        <w:rPr>
          <w:rFonts w:ascii="Times New Roman" w:hAnsi="Times New Roman"/>
          <w:b/>
          <w:bCs/>
          <w:color w:val="26282F"/>
          <w:sz w:val="24"/>
          <w:szCs w:val="24"/>
          <w:lang w:eastAsia="ru-RU"/>
        </w:rPr>
      </w:pPr>
    </w:p>
    <w:p w:rsidR="00FC69D8" w:rsidRPr="00FC69D8" w:rsidRDefault="00FC69D8" w:rsidP="00FC69D8">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FC69D8">
        <w:rPr>
          <w:rFonts w:ascii="Times New Roman" w:hAnsi="Times New Roman"/>
          <w:b/>
          <w:bCs/>
          <w:color w:val="26282F"/>
          <w:sz w:val="24"/>
          <w:szCs w:val="24"/>
          <w:lang w:eastAsia="ru-RU"/>
        </w:rPr>
        <w:t>Приказ Федеральной службы по надзору в сфере связи, информационных технологий и массовых коммуникаций от 9 октября 2017 г. № 201  «О признании утратившим силу приказа Федеральной службы по надзору в сфере связи, информационных технологий и массовых коммуникаций от 9 июля 2014 года                 № 99 «Об утверждении методики определения количества пользователей сайта или страницы сайта в сети «Интернет»</w:t>
      </w:r>
    </w:p>
    <w:p w:rsidR="00FC69D8" w:rsidRPr="00FC69D8" w:rsidRDefault="00FC69D8" w:rsidP="00FC69D8">
      <w:pPr>
        <w:autoSpaceDE w:val="0"/>
        <w:autoSpaceDN w:val="0"/>
        <w:adjustRightInd w:val="0"/>
        <w:spacing w:after="0" w:line="240" w:lineRule="auto"/>
        <w:ind w:left="708"/>
        <w:jc w:val="both"/>
        <w:rPr>
          <w:rFonts w:ascii="Times New Roman" w:hAnsi="Times New Roman"/>
          <w:sz w:val="24"/>
          <w:szCs w:val="24"/>
          <w:lang w:eastAsia="ru-RU"/>
        </w:rPr>
      </w:pPr>
      <w:r w:rsidRPr="00FC69D8">
        <w:rPr>
          <w:rFonts w:ascii="Times New Roman" w:hAnsi="Times New Roman"/>
          <w:b/>
          <w:bCs/>
          <w:color w:val="26282F"/>
          <w:sz w:val="24"/>
          <w:szCs w:val="24"/>
          <w:lang w:eastAsia="ru-RU"/>
        </w:rPr>
        <w:t>(</w:t>
      </w:r>
      <w:r w:rsidRPr="00FC69D8">
        <w:rPr>
          <w:rFonts w:ascii="Times New Roman" w:hAnsi="Times New Roman"/>
          <w:sz w:val="24"/>
          <w:szCs w:val="24"/>
          <w:lang w:eastAsia="ru-RU"/>
        </w:rPr>
        <w:t xml:space="preserve">размещён на официальном сайте </w:t>
      </w:r>
      <w:hyperlink r:id="rId14" w:history="1">
        <w:r w:rsidRPr="00FC69D8">
          <w:rPr>
            <w:rFonts w:ascii="Times New Roman" w:hAnsi="Times New Roman"/>
            <w:color w:val="0000FF"/>
            <w:sz w:val="24"/>
            <w:szCs w:val="24"/>
            <w:u w:val="single"/>
            <w:lang w:eastAsia="ru-RU"/>
          </w:rPr>
          <w:t>http://regulation.gov.ru/</w:t>
        </w:r>
      </w:hyperlink>
      <w:r w:rsidRPr="00FC69D8">
        <w:rPr>
          <w:rFonts w:ascii="Times New Roman" w:hAnsi="Times New Roman"/>
          <w:sz w:val="24"/>
          <w:szCs w:val="24"/>
          <w:lang w:eastAsia="ru-RU"/>
        </w:rPr>
        <w:t xml:space="preserve"> в целях прохождения общественного обсуждения и независимой антикоррупционной экспертизы в период с 21 сентября 2017 г. по 5 октября 2017 г. - ID проекта 01/02/09-17/00073284, проект направлен на государственную регистрацию в Минюст России)</w:t>
      </w:r>
    </w:p>
    <w:p w:rsidR="00FC69D8" w:rsidRPr="00FC69D8" w:rsidRDefault="00FC69D8" w:rsidP="00FC69D8">
      <w:pPr>
        <w:rPr>
          <w:rFonts w:ascii="Times New Roman" w:hAnsi="Times New Roman"/>
          <w:sz w:val="24"/>
          <w:szCs w:val="24"/>
          <w:highlight w:val="yellow"/>
          <w:lang w:eastAsia="ru-RU"/>
        </w:rPr>
      </w:pPr>
    </w:p>
    <w:p w:rsidR="00632693" w:rsidRDefault="00145A39" w:rsidP="00145A39">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Статья 10.2 Федерального</w:t>
      </w:r>
      <w:r w:rsidRPr="00145A39">
        <w:rPr>
          <w:rFonts w:ascii="Times New Roman" w:hAnsi="Times New Roman"/>
          <w:sz w:val="24"/>
          <w:szCs w:val="24"/>
          <w:lang w:eastAsia="ru-RU"/>
        </w:rPr>
        <w:t xml:space="preserve"> закон</w:t>
      </w:r>
      <w:r>
        <w:rPr>
          <w:rFonts w:ascii="Times New Roman" w:hAnsi="Times New Roman"/>
          <w:sz w:val="24"/>
          <w:szCs w:val="24"/>
          <w:lang w:eastAsia="ru-RU"/>
        </w:rPr>
        <w:t>а</w:t>
      </w:r>
      <w:r w:rsidRPr="00145A39">
        <w:rPr>
          <w:rFonts w:ascii="Times New Roman" w:hAnsi="Times New Roman"/>
          <w:sz w:val="24"/>
          <w:szCs w:val="24"/>
          <w:lang w:eastAsia="ru-RU"/>
        </w:rPr>
        <w:t xml:space="preserve"> от 27.07.2006 </w:t>
      </w:r>
      <w:r>
        <w:rPr>
          <w:rFonts w:ascii="Times New Roman" w:hAnsi="Times New Roman"/>
          <w:sz w:val="24"/>
          <w:szCs w:val="24"/>
          <w:lang w:eastAsia="ru-RU"/>
        </w:rPr>
        <w:t>№ 149-ФЗ «</w:t>
      </w:r>
      <w:r w:rsidRPr="00145A39">
        <w:rPr>
          <w:rFonts w:ascii="Times New Roman" w:hAnsi="Times New Roman"/>
          <w:sz w:val="24"/>
          <w:szCs w:val="24"/>
          <w:lang w:eastAsia="ru-RU"/>
        </w:rPr>
        <w:t xml:space="preserve">Об информации, информационных технологиях </w:t>
      </w:r>
      <w:r w:rsidR="00632693">
        <w:rPr>
          <w:rFonts w:ascii="Times New Roman" w:hAnsi="Times New Roman"/>
          <w:sz w:val="24"/>
          <w:szCs w:val="24"/>
          <w:lang w:eastAsia="ru-RU"/>
        </w:rPr>
        <w:t xml:space="preserve">и о защите информации», закрепляющая в действующем законодательстве статус </w:t>
      </w:r>
      <w:r w:rsidR="00632693" w:rsidRPr="00632693">
        <w:rPr>
          <w:rFonts w:ascii="Times New Roman" w:hAnsi="Times New Roman"/>
          <w:sz w:val="24"/>
          <w:szCs w:val="24"/>
          <w:lang w:eastAsia="ru-RU"/>
        </w:rPr>
        <w:t>владел</w:t>
      </w:r>
      <w:r w:rsidR="00632693">
        <w:rPr>
          <w:rFonts w:ascii="Times New Roman" w:hAnsi="Times New Roman"/>
          <w:sz w:val="24"/>
          <w:szCs w:val="24"/>
          <w:lang w:eastAsia="ru-RU"/>
        </w:rPr>
        <w:t>ьца</w:t>
      </w:r>
      <w:r w:rsidR="00632693" w:rsidRPr="00632693">
        <w:rPr>
          <w:rFonts w:ascii="Times New Roman" w:hAnsi="Times New Roman"/>
          <w:sz w:val="24"/>
          <w:szCs w:val="24"/>
          <w:lang w:eastAsia="ru-RU"/>
        </w:rPr>
        <w:t xml:space="preserve">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r w:rsidR="00632693">
        <w:rPr>
          <w:rFonts w:ascii="Times New Roman" w:hAnsi="Times New Roman"/>
          <w:sz w:val="24"/>
          <w:szCs w:val="24"/>
          <w:lang w:eastAsia="ru-RU"/>
        </w:rPr>
        <w:t xml:space="preserve"> (блогера), а также предусматривающая ведение Роскмонадзором реестра блогеров, признана утратившей силу в связи с принятием  </w:t>
      </w:r>
      <w:r w:rsidR="00632693" w:rsidRPr="00FC69D8">
        <w:rPr>
          <w:rFonts w:ascii="Times New Roman" w:hAnsi="Times New Roman"/>
          <w:sz w:val="24"/>
          <w:szCs w:val="24"/>
          <w:lang w:eastAsia="ru-RU"/>
        </w:rPr>
        <w:t>Федерального закона от 29 июля 2017 года № 276-ФЗ «О внесении изменений в Федеральный закон «Об информации, информационных технологиях и о защите информации»</w:t>
      </w:r>
      <w:r w:rsidR="00632693">
        <w:rPr>
          <w:rFonts w:ascii="Times New Roman" w:hAnsi="Times New Roman"/>
          <w:sz w:val="24"/>
          <w:szCs w:val="24"/>
          <w:lang w:eastAsia="ru-RU"/>
        </w:rPr>
        <w:t>.</w:t>
      </w:r>
    </w:p>
    <w:p w:rsidR="00FC69D8" w:rsidRPr="0019137B" w:rsidRDefault="00632693" w:rsidP="0019137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Вышеуказанное повлекло необходимость признания </w:t>
      </w:r>
      <w:r w:rsidRPr="00632693">
        <w:rPr>
          <w:rFonts w:ascii="Times New Roman" w:hAnsi="Times New Roman"/>
          <w:sz w:val="24"/>
          <w:szCs w:val="24"/>
          <w:lang w:eastAsia="ru-RU"/>
        </w:rPr>
        <w:t xml:space="preserve">утратившим силу приказа </w:t>
      </w:r>
      <w:r>
        <w:rPr>
          <w:rFonts w:ascii="Times New Roman" w:hAnsi="Times New Roman"/>
          <w:sz w:val="24"/>
          <w:szCs w:val="24"/>
          <w:lang w:eastAsia="ru-RU"/>
        </w:rPr>
        <w:t>Роскомнадзора</w:t>
      </w:r>
      <w:r w:rsidRPr="00632693">
        <w:rPr>
          <w:rFonts w:ascii="Times New Roman" w:hAnsi="Times New Roman"/>
          <w:sz w:val="24"/>
          <w:szCs w:val="24"/>
          <w:lang w:eastAsia="ru-RU"/>
        </w:rPr>
        <w:t xml:space="preserve"> от 9 июля 2014 года</w:t>
      </w:r>
      <w:r>
        <w:rPr>
          <w:rFonts w:ascii="Times New Roman" w:hAnsi="Times New Roman"/>
          <w:sz w:val="24"/>
          <w:szCs w:val="24"/>
          <w:lang w:eastAsia="ru-RU"/>
        </w:rPr>
        <w:t xml:space="preserve"> </w:t>
      </w:r>
      <w:r w:rsidRPr="00632693">
        <w:rPr>
          <w:rFonts w:ascii="Times New Roman" w:hAnsi="Times New Roman"/>
          <w:sz w:val="24"/>
          <w:szCs w:val="24"/>
          <w:lang w:eastAsia="ru-RU"/>
        </w:rPr>
        <w:t>№ 99 «Об утверждении методики определения количества пользователей сайта или страницы сайта в сети «Интернет</w:t>
      </w:r>
      <w:r>
        <w:rPr>
          <w:rFonts w:ascii="Times New Roman" w:hAnsi="Times New Roman"/>
          <w:sz w:val="24"/>
          <w:szCs w:val="24"/>
          <w:lang w:eastAsia="ru-RU"/>
        </w:rPr>
        <w:t xml:space="preserve">», принятого в целях </w:t>
      </w:r>
      <w:r w:rsidR="00892F00">
        <w:rPr>
          <w:rFonts w:ascii="Times New Roman" w:hAnsi="Times New Roman"/>
          <w:sz w:val="24"/>
          <w:szCs w:val="24"/>
          <w:lang w:eastAsia="ru-RU"/>
        </w:rPr>
        <w:t>формирования и ведения реестра блогеров.</w:t>
      </w:r>
      <w:r w:rsidR="00155150">
        <w:rPr>
          <w:rFonts w:ascii="Times New Roman" w:hAnsi="Times New Roman"/>
          <w:sz w:val="24"/>
          <w:szCs w:val="24"/>
          <w:lang w:eastAsia="ru-RU"/>
        </w:rPr>
        <w:t xml:space="preserve"> </w:t>
      </w:r>
    </w:p>
    <w:p w:rsidR="00FC69D8" w:rsidRPr="000C660F" w:rsidRDefault="00FC69D8" w:rsidP="00F3450F">
      <w:pPr>
        <w:autoSpaceDE w:val="0"/>
        <w:autoSpaceDN w:val="0"/>
        <w:adjustRightInd w:val="0"/>
        <w:spacing w:after="0" w:line="240" w:lineRule="auto"/>
        <w:jc w:val="both"/>
        <w:rPr>
          <w:rFonts w:ascii="Times New Roman" w:hAnsi="Times New Roman"/>
          <w:bCs/>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Проект приказа Федеральной службы по надзору в сфере связи, информационных технологий и массовых коммуникаций «Об утверждении порядка идентификации информационных ресурсов в целях принятия мер по ограничению доступа к информационным ресурсам»</w:t>
      </w:r>
    </w:p>
    <w:p w:rsidR="00F40831" w:rsidRDefault="00F40831" w:rsidP="00F3450F">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15"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общественного обсуждения и независимой антикоррупционной экспертизы в период с 5 августа 2017 г. по 17 августа 2017 г. - I</w:t>
      </w:r>
      <w:r w:rsidR="00F3450F">
        <w:rPr>
          <w:rFonts w:ascii="Times New Roman" w:hAnsi="Times New Roman"/>
          <w:sz w:val="24"/>
          <w:szCs w:val="24"/>
          <w:lang w:eastAsia="ru-RU"/>
        </w:rPr>
        <w:t>D проекта 01/02/08-17/00069949)</w:t>
      </w:r>
    </w:p>
    <w:p w:rsidR="00F3450F" w:rsidRPr="000C660F" w:rsidRDefault="00F3450F" w:rsidP="00F3450F">
      <w:pPr>
        <w:autoSpaceDE w:val="0"/>
        <w:autoSpaceDN w:val="0"/>
        <w:adjustRightInd w:val="0"/>
        <w:spacing w:after="0" w:line="240" w:lineRule="auto"/>
        <w:ind w:left="708"/>
        <w:jc w:val="both"/>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FC0920">
        <w:rPr>
          <w:rFonts w:ascii="Times New Roman" w:hAnsi="Times New Roman"/>
          <w:sz w:val="24"/>
          <w:szCs w:val="24"/>
          <w:lang w:eastAsia="ru-RU"/>
        </w:rPr>
        <w:t>Разработан порядок идентификации информационных ресурсов в целях принятия мер по ограничению доступа к информационным ресурсам</w:t>
      </w:r>
      <w:r w:rsidR="003D0737" w:rsidRPr="00FC0920">
        <w:rPr>
          <w:rFonts w:ascii="Times New Roman" w:hAnsi="Times New Roman"/>
          <w:sz w:val="24"/>
          <w:szCs w:val="24"/>
          <w:lang w:eastAsia="ru-RU"/>
        </w:rPr>
        <w:t>, на</w:t>
      </w:r>
      <w:r w:rsidR="003D0737">
        <w:rPr>
          <w:rFonts w:ascii="Times New Roman" w:hAnsi="Times New Roman"/>
          <w:sz w:val="24"/>
          <w:szCs w:val="24"/>
          <w:lang w:eastAsia="ru-RU"/>
        </w:rPr>
        <w:t xml:space="preserve"> которых размещена запрещённая к распространению на территории Российской Федерации информация.</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Идентификация осуществляется по сетевому адресу, доменному имени и (или) указателю страницы сайта в сети «Интернет»  при возникновении оснований для принятия мер по ограничению доступа к информационным ресурсам и проводится должностными лицами Роскомнадзора в два этапа.</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Первый этап предусматривает обращение к информационному ресурсу с помощью программного обеспечения и визуальную сверку размещённой на нём информации с информацией, послужившей основанием доя принятия мер по ограничению доступа. </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В случае выявления ошибок в указании сетевого адресу, доменного имени и (или) указателя страницы сайта, составляется акт выявленных несоответствий, который в рамках второго этапа идентификации направляется начальнику или заместителю начальника уполномоченного структурного подразделения Роскомнадзора, которые принимают решение об идентификации информационных ресурсов.</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Проект приказа Федеральной службы по надзору в сфере связи, информационных технологий и массовых коммуникаций «Об утверждении Требований к способам (методам) ограничения доступа к информационным ресурсам, применяемым в соответствии с Федеральным законом «Об информации, информационных технологиях и о защите информации» и размещаемой информации об ограничении доступа к информационным ресурсам»</w:t>
      </w: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16"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публичного обсуждения и независимой антикоррупционной экспертизы в рамках оценки регулирующего воздействия в период с 25 сентября 2017 г. по 20 октября 2017 г. - </w:t>
      </w:r>
      <w:r w:rsidR="005E0797">
        <w:rPr>
          <w:rFonts w:ascii="Times New Roman" w:hAnsi="Times New Roman"/>
          <w:sz w:val="24"/>
          <w:szCs w:val="24"/>
          <w:lang w:eastAsia="ru-RU"/>
        </w:rPr>
        <w:t xml:space="preserve">                   </w:t>
      </w:r>
      <w:r w:rsidRPr="000C660F">
        <w:rPr>
          <w:rFonts w:ascii="Times New Roman" w:hAnsi="Times New Roman"/>
          <w:sz w:val="24"/>
          <w:szCs w:val="24"/>
          <w:lang w:eastAsia="ru-RU"/>
        </w:rPr>
        <w:t>ID проекта 02/08/09-17/00073424)</w:t>
      </w:r>
    </w:p>
    <w:p w:rsidR="00F40831" w:rsidRPr="000C660F" w:rsidRDefault="00F40831" w:rsidP="00F40831">
      <w:pPr>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Разработаны Требования к способам (методам) ограничения доступа к информационным ресурсам, применяемым в соответствии с Федеральным законом «Об информации, </w:t>
      </w:r>
      <w:r w:rsidRPr="000C660F">
        <w:rPr>
          <w:rFonts w:ascii="Times New Roman" w:hAnsi="Times New Roman"/>
          <w:sz w:val="24"/>
          <w:szCs w:val="24"/>
          <w:lang w:eastAsia="ru-RU"/>
        </w:rPr>
        <w:lastRenderedPageBreak/>
        <w:t>информационных технологиях и о защите информации, а также Требования к размещаемой информации об ограничении доступа к информационным ресурсам.</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Ограничение доступа к информации, распространяемой посредством информационно-телекоммуникационной сети «Интернет» осуществляется операторами связи, оказывающими услуги по предоставлению доступа к сети «Интернет», на основании полученных от Роскомнадзора сведений как с помощью специальных программных и программно-аппаратных средств, позволяющих осуществлять анализ и фильтрацию трафика в сетях связи операторов связи, так и с помощью получения от оператора связи, к которому осуществлено присоединение сети связи, трафика, исключающего возможность доступа к содержащимся в Едином реестре указателям страниц сайтов, доменным именам, и (или) сетевым адресам в сети «Интернет».</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Кроме того, </w:t>
      </w:r>
      <w:r w:rsidR="006438EA">
        <w:rPr>
          <w:rFonts w:ascii="Times New Roman" w:hAnsi="Times New Roman"/>
          <w:sz w:val="24"/>
          <w:szCs w:val="24"/>
          <w:lang w:eastAsia="ru-RU"/>
        </w:rPr>
        <w:t>в рамках ограничения</w:t>
      </w:r>
      <w:r w:rsidRPr="000C660F">
        <w:rPr>
          <w:rFonts w:ascii="Times New Roman" w:hAnsi="Times New Roman"/>
          <w:sz w:val="24"/>
          <w:szCs w:val="24"/>
          <w:lang w:eastAsia="ru-RU"/>
        </w:rPr>
        <w:t xml:space="preserve"> доступа к информационному ресурсу оператором связи должно размещаться информационное сообщение «Доступ к информационному ресурсу ограничен на основании Федерального закона «Об информации, информационных технологиях и о защите информации».</w:t>
      </w:r>
    </w:p>
    <w:p w:rsidR="00F40831" w:rsidRPr="000C660F" w:rsidRDefault="00F40831" w:rsidP="00F40831">
      <w:pPr>
        <w:autoSpaceDE w:val="0"/>
        <w:autoSpaceDN w:val="0"/>
        <w:adjustRightInd w:val="0"/>
        <w:spacing w:after="0" w:line="240" w:lineRule="auto"/>
        <w:ind w:firstLine="540"/>
        <w:jc w:val="both"/>
        <w:rPr>
          <w:rFonts w:ascii="Times New Roman" w:hAnsi="Times New Roman"/>
          <w:bCs/>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Проект приказа Федеральной службы по надзору в сфере связи, информационных технологий и массовых коммуникаций «Об утверждении Порядка контроля за обеспечением ограничения доступа к информационно-телекоммуникационным сетям, информационным ресурсам,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w:t>
      </w: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17"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публичного обсуждения и независимой антикоррупционной экспертизы в рамках оценки регулирующего воздействия в период с</w:t>
      </w:r>
      <w:r w:rsidR="005E0797">
        <w:rPr>
          <w:rFonts w:ascii="Times New Roman" w:hAnsi="Times New Roman"/>
          <w:sz w:val="24"/>
          <w:szCs w:val="24"/>
          <w:lang w:eastAsia="ru-RU"/>
        </w:rPr>
        <w:t xml:space="preserve"> </w:t>
      </w:r>
      <w:r w:rsidRPr="000C660F">
        <w:rPr>
          <w:rFonts w:ascii="Times New Roman" w:hAnsi="Times New Roman"/>
          <w:sz w:val="24"/>
          <w:szCs w:val="24"/>
          <w:lang w:eastAsia="ru-RU"/>
        </w:rPr>
        <w:t xml:space="preserve">25 августа 2017 г. по 22 сентября 2017 г. - </w:t>
      </w:r>
      <w:r w:rsidR="005E0797">
        <w:rPr>
          <w:rFonts w:ascii="Times New Roman" w:hAnsi="Times New Roman"/>
          <w:sz w:val="24"/>
          <w:szCs w:val="24"/>
          <w:lang w:eastAsia="ru-RU"/>
        </w:rPr>
        <w:t xml:space="preserve">                   </w:t>
      </w:r>
      <w:r w:rsidRPr="000C660F">
        <w:rPr>
          <w:rFonts w:ascii="Times New Roman" w:hAnsi="Times New Roman"/>
          <w:sz w:val="24"/>
          <w:szCs w:val="24"/>
          <w:lang w:eastAsia="ru-RU"/>
        </w:rPr>
        <w:t>ID проекта 02/08/08-17/00072508)</w:t>
      </w:r>
    </w:p>
    <w:p w:rsidR="00F40831" w:rsidRPr="000C660F" w:rsidRDefault="00F40831" w:rsidP="00F40831">
      <w:pPr>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Разработан Порядок контроля за обеспечением ограничения доступа к информационно-телекоммуникационным сетям, информационным ресурсам,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sz w:val="24"/>
          <w:szCs w:val="24"/>
        </w:rPr>
      </w:pPr>
      <w:r w:rsidRPr="000C660F">
        <w:rPr>
          <w:rFonts w:ascii="Times New Roman" w:hAnsi="Times New Roman"/>
          <w:bCs/>
          <w:sz w:val="24"/>
          <w:szCs w:val="24"/>
        </w:rPr>
        <w:t>Мероприятия по контролю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проводятся Роскомнадзором и его территориальными органами без взаимодействия с проверяемыми лицами на основании заданий на проведение таких мероприятий, утверждаемых руководителем или заместителем руководителя Роскомнадзора или его территориального органа.</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sz w:val="24"/>
          <w:szCs w:val="24"/>
        </w:rPr>
      </w:pPr>
      <w:r w:rsidRPr="000C660F">
        <w:rPr>
          <w:rFonts w:ascii="Times New Roman" w:hAnsi="Times New Roman"/>
          <w:bCs/>
          <w:sz w:val="24"/>
          <w:szCs w:val="24"/>
        </w:rPr>
        <w:t>Мероприятия по контролю могут проводиться с привлечением радиочастотной службы.</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 результатам мероприятия по контролю составляется акт, а также докладная записка, в которой указываются сведения о фактах нарушения требований частей 5 и 7 статьи 15.8 Федерального закона «Об информации, информационных технологиях и о защите информации» в случае их выявления с приложением подтверждающих указанные факты скриншотов.</w:t>
      </w:r>
    </w:p>
    <w:p w:rsidR="00F40831"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Проект приказа Федеральной службы по надзору в сфере связи, информационных технологий и массовых коммуникаций «Об утверждении Порядка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w:t>
      </w:r>
    </w:p>
    <w:p w:rsidR="00F3450F" w:rsidRPr="000C660F" w:rsidRDefault="00F3450F" w:rsidP="00F3450F">
      <w:pPr>
        <w:autoSpaceDE w:val="0"/>
        <w:autoSpaceDN w:val="0"/>
        <w:adjustRightInd w:val="0"/>
        <w:spacing w:before="108" w:after="108" w:line="240" w:lineRule="auto"/>
        <w:ind w:left="720"/>
        <w:jc w:val="both"/>
        <w:outlineLvl w:val="0"/>
        <w:rPr>
          <w:rFonts w:ascii="Times New Roman" w:hAnsi="Times New Roman"/>
          <w:b/>
          <w:bCs/>
          <w:color w:val="26282F"/>
          <w:sz w:val="24"/>
          <w:szCs w:val="24"/>
          <w:lang w:eastAsia="ru-RU"/>
        </w:rPr>
      </w:pP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lastRenderedPageBreak/>
        <w:t>(</w:t>
      </w:r>
      <w:r w:rsidRPr="000C660F">
        <w:rPr>
          <w:rFonts w:ascii="Times New Roman" w:hAnsi="Times New Roman"/>
          <w:sz w:val="24"/>
          <w:szCs w:val="24"/>
          <w:lang w:eastAsia="ru-RU"/>
        </w:rPr>
        <w:t xml:space="preserve">размещён на официальном сайте </w:t>
      </w:r>
      <w:hyperlink r:id="rId18"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публичного обсуждения и независимой антикоррупционной экспертизы в рамках оценки регулирующего воздействия в период с</w:t>
      </w:r>
      <w:r w:rsidR="005E0797">
        <w:rPr>
          <w:rFonts w:ascii="Times New Roman" w:hAnsi="Times New Roman"/>
          <w:sz w:val="24"/>
          <w:szCs w:val="24"/>
          <w:lang w:eastAsia="ru-RU"/>
        </w:rPr>
        <w:t xml:space="preserve"> </w:t>
      </w:r>
      <w:r w:rsidRPr="000C660F">
        <w:rPr>
          <w:rFonts w:ascii="Times New Roman" w:hAnsi="Times New Roman"/>
          <w:sz w:val="24"/>
          <w:szCs w:val="24"/>
          <w:lang w:eastAsia="ru-RU"/>
        </w:rPr>
        <w:t xml:space="preserve">28 августа 2017 г. по 22 сентября 2017 г. - </w:t>
      </w:r>
      <w:r w:rsidR="005E0797">
        <w:rPr>
          <w:rFonts w:ascii="Times New Roman" w:hAnsi="Times New Roman"/>
          <w:sz w:val="24"/>
          <w:szCs w:val="24"/>
          <w:lang w:eastAsia="ru-RU"/>
        </w:rPr>
        <w:t xml:space="preserve">                   </w:t>
      </w:r>
      <w:r w:rsidRPr="000C660F">
        <w:rPr>
          <w:rFonts w:ascii="Times New Roman" w:hAnsi="Times New Roman"/>
          <w:sz w:val="24"/>
          <w:szCs w:val="24"/>
          <w:lang w:eastAsia="ru-RU"/>
        </w:rPr>
        <w:t>ID проекта 02/08/08-17/00072582)</w:t>
      </w: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Разработан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sz w:val="24"/>
          <w:szCs w:val="24"/>
        </w:rPr>
      </w:pPr>
      <w:r w:rsidRPr="000C660F">
        <w:rPr>
          <w:rFonts w:ascii="Times New Roman" w:hAnsi="Times New Roman"/>
          <w:bCs/>
          <w:sz w:val="24"/>
          <w:szCs w:val="24"/>
        </w:rPr>
        <w:t xml:space="preserve">Мероприятия по контролю за соблюдением </w:t>
      </w:r>
      <w:r w:rsidRPr="000C660F">
        <w:rPr>
          <w:rFonts w:ascii="Times New Roman" w:hAnsi="Times New Roman"/>
          <w:sz w:val="24"/>
          <w:szCs w:val="24"/>
        </w:rPr>
        <w:t>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w:t>
      </w:r>
      <w:r w:rsidRPr="000C660F">
        <w:rPr>
          <w:rFonts w:ascii="Times New Roman" w:hAnsi="Times New Roman"/>
          <w:bCs/>
          <w:sz w:val="24"/>
          <w:szCs w:val="24"/>
        </w:rPr>
        <w:t xml:space="preserve"> прекращения выдачи </w:t>
      </w:r>
      <w:r w:rsidRPr="000C660F">
        <w:rPr>
          <w:rFonts w:ascii="Times New Roman" w:hAnsi="Times New Roman"/>
          <w:sz w:val="24"/>
          <w:szCs w:val="24"/>
        </w:rPr>
        <w:t>сведений об информационных ресурсах, информационно-телекоммуникационных сетях, доступ к которым ограничен на территории Российской Федерации</w:t>
      </w:r>
      <w:r w:rsidRPr="000C660F">
        <w:rPr>
          <w:rFonts w:ascii="Times New Roman" w:hAnsi="Times New Roman"/>
          <w:bCs/>
          <w:sz w:val="24"/>
          <w:szCs w:val="24"/>
        </w:rPr>
        <w:t>, проводятся Роскомнадзором и его территориальными органами без взаимодействия с проверяемыми лицами на основании заданий на проведение таких мероприятий, утверждаемых руководителем или заместителем руководителя Роскомнадзора или его территориального органа.</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sz w:val="24"/>
          <w:szCs w:val="24"/>
        </w:rPr>
      </w:pPr>
      <w:r w:rsidRPr="000C660F">
        <w:rPr>
          <w:rFonts w:ascii="Times New Roman" w:hAnsi="Times New Roman"/>
          <w:bCs/>
          <w:sz w:val="24"/>
          <w:szCs w:val="24"/>
        </w:rPr>
        <w:t>Мероприятия по контролю могут проводиться с привлечением радиочастотной службы.</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 результатам мероприятия по контролю составляется акт, а также докладная записка, в которой указываются сведения о фактах</w:t>
      </w:r>
      <w:r w:rsidRPr="000C660F">
        <w:rPr>
          <w:rFonts w:ascii="Times New Roman" w:hAnsi="Times New Roman"/>
          <w:bCs/>
          <w:sz w:val="24"/>
          <w:szCs w:val="24"/>
        </w:rPr>
        <w:t xml:space="preserve"> выдачи проверяемым оператором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w:t>
      </w:r>
      <w:r w:rsidRPr="000C660F">
        <w:rPr>
          <w:rFonts w:ascii="Times New Roman" w:hAnsi="Times New Roman"/>
          <w:sz w:val="24"/>
          <w:szCs w:val="24"/>
          <w:lang w:eastAsia="ru-RU"/>
        </w:rPr>
        <w:t>, в случае их выявления с приложением подтверждающих указанные факты скриншотов.</w:t>
      </w:r>
    </w:p>
    <w:p w:rsidR="00F40831" w:rsidRPr="000C660F" w:rsidRDefault="00F40831" w:rsidP="00F40831">
      <w:pPr>
        <w:autoSpaceDE w:val="0"/>
        <w:autoSpaceDN w:val="0"/>
        <w:adjustRightInd w:val="0"/>
        <w:spacing w:after="0" w:line="240" w:lineRule="auto"/>
        <w:ind w:firstLine="540"/>
        <w:jc w:val="both"/>
        <w:rPr>
          <w:rFonts w:ascii="Times New Roman" w:hAnsi="Times New Roman"/>
          <w:bCs/>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Проект приказа Федеральной службы по надзору в сфере связи, информационных технологий и массовых коммуникаций «Об утверждении Требований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w:t>
      </w: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19"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публичного обсуждения и независимой антикоррупционной экспертизы в рамках оценки регулирующего воздействия в период с</w:t>
      </w:r>
      <w:r w:rsidR="005E0797">
        <w:rPr>
          <w:rFonts w:ascii="Times New Roman" w:hAnsi="Times New Roman"/>
          <w:sz w:val="24"/>
          <w:szCs w:val="24"/>
          <w:lang w:eastAsia="ru-RU"/>
        </w:rPr>
        <w:t xml:space="preserve"> </w:t>
      </w:r>
      <w:r w:rsidRPr="000C660F">
        <w:rPr>
          <w:rFonts w:ascii="Times New Roman" w:hAnsi="Times New Roman"/>
          <w:sz w:val="24"/>
          <w:szCs w:val="24"/>
          <w:lang w:eastAsia="ru-RU"/>
        </w:rPr>
        <w:t xml:space="preserve">17 августа 2017 г. по 31 августа 2017 г. - </w:t>
      </w:r>
      <w:r w:rsidR="005E0797">
        <w:rPr>
          <w:rFonts w:ascii="Times New Roman" w:hAnsi="Times New Roman"/>
          <w:sz w:val="24"/>
          <w:szCs w:val="24"/>
          <w:lang w:eastAsia="ru-RU"/>
        </w:rPr>
        <w:t xml:space="preserve">                        </w:t>
      </w:r>
      <w:r w:rsidRPr="000C660F">
        <w:rPr>
          <w:rFonts w:ascii="Times New Roman" w:hAnsi="Times New Roman"/>
          <w:sz w:val="24"/>
          <w:szCs w:val="24"/>
          <w:lang w:eastAsia="ru-RU"/>
        </w:rPr>
        <w:t>ID проекта 01/02/08-17/00071362)</w:t>
      </w:r>
    </w:p>
    <w:p w:rsidR="00F40831" w:rsidRPr="000C660F" w:rsidRDefault="00F40831" w:rsidP="00F40831">
      <w:pPr>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bCs/>
          <w:color w:val="26282F"/>
          <w:sz w:val="24"/>
          <w:szCs w:val="24"/>
          <w:lang w:eastAsia="ru-RU"/>
        </w:rPr>
      </w:pPr>
      <w:r w:rsidRPr="000C660F">
        <w:rPr>
          <w:rFonts w:ascii="Times New Roman" w:hAnsi="Times New Roman"/>
          <w:sz w:val="24"/>
          <w:szCs w:val="24"/>
          <w:lang w:eastAsia="ru-RU"/>
        </w:rPr>
        <w:t xml:space="preserve">Разработаны </w:t>
      </w:r>
      <w:r w:rsidRPr="000C660F">
        <w:rPr>
          <w:rFonts w:ascii="Times New Roman" w:hAnsi="Times New Roman"/>
          <w:bCs/>
          <w:color w:val="26282F"/>
          <w:sz w:val="24"/>
          <w:szCs w:val="24"/>
          <w:lang w:eastAsia="ru-RU"/>
        </w:rPr>
        <w:t>Требования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 (далее – ФГИС).</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color w:val="26282F"/>
          <w:sz w:val="24"/>
          <w:szCs w:val="24"/>
          <w:lang w:eastAsia="ru-RU"/>
        </w:rPr>
      </w:pPr>
      <w:r w:rsidRPr="000C660F">
        <w:rPr>
          <w:rFonts w:ascii="Times New Roman" w:hAnsi="Times New Roman"/>
          <w:bCs/>
          <w:color w:val="26282F"/>
          <w:sz w:val="24"/>
          <w:szCs w:val="24"/>
          <w:lang w:eastAsia="ru-RU"/>
        </w:rPr>
        <w:t>Создание и эксплуатация ФГИС будет осуществляться Роскомнадзором.</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color w:val="26282F"/>
          <w:sz w:val="24"/>
          <w:szCs w:val="24"/>
          <w:lang w:eastAsia="ru-RU"/>
        </w:rPr>
      </w:pPr>
      <w:r w:rsidRPr="000C660F">
        <w:rPr>
          <w:rFonts w:ascii="Times New Roman" w:hAnsi="Times New Roman"/>
          <w:bCs/>
          <w:color w:val="26282F"/>
          <w:sz w:val="24"/>
          <w:szCs w:val="24"/>
          <w:lang w:eastAsia="ru-RU"/>
        </w:rPr>
        <w:t>Разработанные Требования направлены на обеспечение функционала, необходимого для эффективной работы ФГИС.</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color w:val="26282F"/>
          <w:sz w:val="24"/>
          <w:szCs w:val="24"/>
          <w:lang w:eastAsia="ru-RU"/>
        </w:rPr>
      </w:pPr>
      <w:r w:rsidRPr="000C660F">
        <w:rPr>
          <w:rFonts w:ascii="Times New Roman" w:hAnsi="Times New Roman"/>
          <w:bCs/>
          <w:color w:val="26282F"/>
          <w:sz w:val="24"/>
          <w:szCs w:val="24"/>
          <w:lang w:eastAsia="ru-RU"/>
        </w:rPr>
        <w:t>Так, проектом приказа предусматривается, в том числе, необходимость взаимодействия ФГИС с иными информационными системами, готовность к увеличению обрабатываемого объёма данных, удобство доступа к содержащейся во ФГИС информации, наличие интуитивно понятного интерфейса, обеспечения круглосуточного ежедневного доступа.</w:t>
      </w:r>
    </w:p>
    <w:p w:rsidR="00F40831" w:rsidRPr="000C660F" w:rsidRDefault="00F40831" w:rsidP="00F40831">
      <w:pPr>
        <w:autoSpaceDE w:val="0"/>
        <w:autoSpaceDN w:val="0"/>
        <w:adjustRightInd w:val="0"/>
        <w:spacing w:after="0" w:line="240" w:lineRule="auto"/>
        <w:ind w:firstLine="720"/>
        <w:jc w:val="both"/>
        <w:rPr>
          <w:rFonts w:ascii="Times New Roman" w:hAnsi="Times New Roman"/>
          <w:bCs/>
          <w:color w:val="26282F"/>
          <w:sz w:val="24"/>
          <w:szCs w:val="24"/>
          <w:lang w:eastAsia="ru-RU"/>
        </w:rPr>
      </w:pPr>
    </w:p>
    <w:p w:rsidR="00F40831" w:rsidRPr="000C660F" w:rsidRDefault="00F40831" w:rsidP="00F40831">
      <w:pPr>
        <w:numPr>
          <w:ilvl w:val="0"/>
          <w:numId w:val="5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Проект приказа Федеральной службы по надзору в сфере связи, информационных технологий и массовых коммуникаций «Об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«Об информации, информационных технологиях и о защите информации» при предоставлении доступа к федеральной государственной информационной системе,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 и к информации, размещенной в ней, порядка подключения и доступа лиц, указанных в частях 5 и 6 статьи 15.8 Федерального закона «Об информации, информационных технологиях и о защите информации», к федеральной государственной информационной системе,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 и к информации, размещенной в ней, а также режима обработки и использования информации, размещенной в федеральной государственной информационной системе,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w:t>
      </w:r>
    </w:p>
    <w:p w:rsidR="00F40831" w:rsidRPr="000C660F" w:rsidRDefault="00F40831" w:rsidP="00F40831">
      <w:pPr>
        <w:autoSpaceDE w:val="0"/>
        <w:autoSpaceDN w:val="0"/>
        <w:adjustRightInd w:val="0"/>
        <w:spacing w:after="0" w:line="240" w:lineRule="auto"/>
        <w:ind w:left="708"/>
        <w:jc w:val="both"/>
        <w:rPr>
          <w:rFonts w:ascii="Times New Roman" w:hAnsi="Times New Roman"/>
          <w:sz w:val="24"/>
          <w:szCs w:val="24"/>
          <w:lang w:eastAsia="ru-RU"/>
        </w:rPr>
      </w:pPr>
      <w:r w:rsidRPr="000C660F">
        <w:rPr>
          <w:rFonts w:ascii="Times New Roman" w:hAnsi="Times New Roman"/>
          <w:b/>
          <w:bCs/>
          <w:color w:val="26282F"/>
          <w:sz w:val="24"/>
          <w:szCs w:val="24"/>
          <w:lang w:eastAsia="ru-RU"/>
        </w:rPr>
        <w:t>(</w:t>
      </w:r>
      <w:r w:rsidRPr="000C660F">
        <w:rPr>
          <w:rFonts w:ascii="Times New Roman" w:hAnsi="Times New Roman"/>
          <w:sz w:val="24"/>
          <w:szCs w:val="24"/>
          <w:lang w:eastAsia="ru-RU"/>
        </w:rPr>
        <w:t xml:space="preserve">размещён на официальном сайте </w:t>
      </w:r>
      <w:hyperlink r:id="rId20" w:history="1">
        <w:r w:rsidRPr="000C660F">
          <w:rPr>
            <w:rFonts w:ascii="Times New Roman" w:hAnsi="Times New Roman"/>
            <w:color w:val="0000FF"/>
            <w:sz w:val="24"/>
            <w:szCs w:val="24"/>
            <w:u w:val="single"/>
            <w:lang w:eastAsia="ru-RU"/>
          </w:rPr>
          <w:t>http://regulation.gov.ru/</w:t>
        </w:r>
      </w:hyperlink>
      <w:r w:rsidRPr="000C660F">
        <w:rPr>
          <w:rFonts w:ascii="Times New Roman" w:hAnsi="Times New Roman"/>
          <w:sz w:val="24"/>
          <w:szCs w:val="24"/>
          <w:lang w:eastAsia="ru-RU"/>
        </w:rPr>
        <w:t xml:space="preserve"> в целях прохождения публичного обсуждения и независимой антикоррупционной экспертизы в рамках оценки регулирующего воздействия в период с</w:t>
      </w:r>
      <w:r w:rsidR="005E0797">
        <w:rPr>
          <w:rFonts w:ascii="Times New Roman" w:hAnsi="Times New Roman"/>
          <w:sz w:val="24"/>
          <w:szCs w:val="24"/>
          <w:lang w:eastAsia="ru-RU"/>
        </w:rPr>
        <w:t xml:space="preserve"> </w:t>
      </w:r>
      <w:r w:rsidRPr="000C660F">
        <w:rPr>
          <w:rFonts w:ascii="Times New Roman" w:hAnsi="Times New Roman"/>
          <w:sz w:val="24"/>
          <w:szCs w:val="24"/>
          <w:lang w:eastAsia="ru-RU"/>
        </w:rPr>
        <w:t xml:space="preserve">8 сентября 2017 г. по 22 сентября 2017 г. - </w:t>
      </w:r>
      <w:r w:rsidR="005E0797">
        <w:rPr>
          <w:rFonts w:ascii="Times New Roman" w:hAnsi="Times New Roman"/>
          <w:sz w:val="24"/>
          <w:szCs w:val="24"/>
          <w:lang w:eastAsia="ru-RU"/>
        </w:rPr>
        <w:t xml:space="preserve">                   </w:t>
      </w:r>
      <w:r w:rsidRPr="000C660F">
        <w:rPr>
          <w:rFonts w:ascii="Times New Roman" w:hAnsi="Times New Roman"/>
          <w:sz w:val="24"/>
          <w:szCs w:val="24"/>
          <w:lang w:eastAsia="ru-RU"/>
        </w:rPr>
        <w:t>ID проекта 01/02/09-17/00072974)</w:t>
      </w:r>
    </w:p>
    <w:p w:rsidR="00F40831" w:rsidRPr="000C660F" w:rsidRDefault="00F40831" w:rsidP="00F40831">
      <w:pPr>
        <w:rPr>
          <w:rFonts w:ascii="Times New Roman" w:hAnsi="Times New Roman"/>
          <w:sz w:val="24"/>
          <w:szCs w:val="24"/>
          <w:lang w:eastAsia="ru-RU"/>
        </w:rPr>
      </w:pP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Разработаны: </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1) Порядок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«Об информации, информационных технологиях и о защите информации» при предоставлении доступа к федеральной государственной информационной системе,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 и к информации, размещенной в ней;</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2) Порядок подключения и доступа лиц, указанных в частях 5 и 6 статьи 15.8 Федерального закона «Об информации, информационных технологиях и о защите информации», к федеральной государственной информационной системе,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 и к информации, размещенной в ней;</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3) Режим обработки и использования информации, размещенной в федеральной государственной информационной системе,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Взаимодействие Роскомнадзора с владельцами программно-аппаратных средств, операторами поисковых систем осуществляется в том числе в случаях направления владельцу </w:t>
      </w:r>
      <w:r w:rsidRPr="000C660F">
        <w:rPr>
          <w:rFonts w:ascii="Times New Roman" w:hAnsi="Times New Roman"/>
          <w:sz w:val="24"/>
          <w:szCs w:val="24"/>
          <w:lang w:eastAsia="ru-RU"/>
        </w:rPr>
        <w:lastRenderedPageBreak/>
        <w:t>программно-аппаратного средства, оператору поисковой системы требования о подключении к ФГИС, направления владельцу программно-аппаратного средства, оператору поисковой системы сведений о включении в реестр новых доменного имени и (или) указателя страницы сайта в сети «Интернет», направления владельцем программно-аппаратного средства, оператором поисковой системы сведений, необходимых для подключения к ФГИС.</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Подключение к ФГИС осуществляется на основании соответствующей заявки, содержащей сведения, позволяющие идентифицировать подключаемое лицо.</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Для получения доступа к информации, содержащейся во ФГИС, владельцы программно-аппаратных средств, операторы поисковых систем осуществляют регистрацию во ФГИС.  </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Получение доступа к информации, содержащейся во ФГИС, осуществляется посредством обращения к специальному сервису в сети «Интернет».</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Сведения об информационных ресурсах, доступ к которым ограничен, обновляются ежедневно, не менее двух раз в сутки.</w:t>
      </w:r>
    </w:p>
    <w:p w:rsidR="00F40831" w:rsidRPr="000C660F" w:rsidRDefault="00F40831" w:rsidP="00F40831">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Информация, полученная в рамках доступа к ФГИС не подлежит передаче третьим лицам без письменного согласия Роскомнадзора и должна использоваться для обеспечения ограничения доступа к информационно-телекоммуникационным сетям, информационным ресурсам или прекращения выдачи сведений об информационно-телекоммуникационных сетях, информационных ресурсах, доступ к которым ограничен на территории Российской Федерации не позднее суток с момента её поступления.</w:t>
      </w:r>
    </w:p>
    <w:p w:rsidR="00F40831" w:rsidRPr="000C660F" w:rsidRDefault="00F40831" w:rsidP="00F3450F">
      <w:pPr>
        <w:pStyle w:val="af0"/>
        <w:jc w:val="left"/>
        <w:rPr>
          <w:sz w:val="24"/>
          <w:szCs w:val="24"/>
        </w:rPr>
      </w:pPr>
    </w:p>
    <w:p w:rsidR="00924604" w:rsidRPr="000C660F" w:rsidRDefault="00924604" w:rsidP="00F40831">
      <w:pPr>
        <w:pStyle w:val="af0"/>
        <w:rPr>
          <w:sz w:val="24"/>
          <w:szCs w:val="24"/>
        </w:rPr>
      </w:pPr>
    </w:p>
    <w:p w:rsidR="00257969" w:rsidRPr="000C660F" w:rsidRDefault="00257969" w:rsidP="00257969">
      <w:pPr>
        <w:pStyle w:val="-11"/>
        <w:spacing w:after="0" w:line="240" w:lineRule="auto"/>
        <w:ind w:left="0"/>
        <w:contextualSpacing w:val="0"/>
        <w:jc w:val="center"/>
        <w:rPr>
          <w:rFonts w:ascii="Times New Roman" w:hAnsi="Times New Roman"/>
          <w:b/>
          <w:sz w:val="24"/>
          <w:szCs w:val="24"/>
        </w:rPr>
      </w:pPr>
    </w:p>
    <w:p w:rsidR="00C92C62" w:rsidRPr="000C660F" w:rsidRDefault="00E8560F" w:rsidP="004A0EF8">
      <w:pPr>
        <w:pStyle w:val="-11"/>
        <w:spacing w:after="0" w:line="240" w:lineRule="auto"/>
        <w:ind w:left="0"/>
        <w:contextualSpacing w:val="0"/>
        <w:jc w:val="center"/>
        <w:rPr>
          <w:rFonts w:ascii="Times New Roman" w:hAnsi="Times New Roman"/>
          <w:b/>
          <w:sz w:val="24"/>
          <w:szCs w:val="24"/>
        </w:rPr>
      </w:pPr>
      <w:r w:rsidRPr="000C660F">
        <w:rPr>
          <w:rFonts w:ascii="Times New Roman" w:hAnsi="Times New Roman"/>
          <w:b/>
          <w:sz w:val="24"/>
          <w:szCs w:val="24"/>
        </w:rPr>
        <w:t>АКТЫ ПО ОСНОВНЫМ ВИДАМ ДЕЯТЕЛЬНОСТИ РОСКОМНАДЗОРА</w:t>
      </w:r>
    </w:p>
    <w:p w:rsidR="00C92C62" w:rsidRPr="000C660F" w:rsidRDefault="00C92C62" w:rsidP="0046337B">
      <w:pPr>
        <w:pStyle w:val="-11"/>
        <w:spacing w:after="0" w:line="240" w:lineRule="auto"/>
        <w:ind w:left="0"/>
        <w:contextualSpacing w:val="0"/>
        <w:rPr>
          <w:rFonts w:ascii="Times New Roman" w:hAnsi="Times New Roman"/>
          <w:b/>
          <w:sz w:val="24"/>
          <w:szCs w:val="24"/>
        </w:rPr>
      </w:pPr>
    </w:p>
    <w:p w:rsidR="0094499F" w:rsidRPr="000C660F" w:rsidRDefault="0094499F" w:rsidP="00DF2D6E">
      <w:pPr>
        <w:pStyle w:val="aa"/>
        <w:numPr>
          <w:ilvl w:val="0"/>
          <w:numId w:val="14"/>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4 августа 2017 г. № 930 «О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p>
    <w:p w:rsidR="0094499F" w:rsidRPr="000C660F" w:rsidRDefault="0094499F" w:rsidP="0094499F">
      <w:pPr>
        <w:autoSpaceDE w:val="0"/>
        <w:autoSpaceDN w:val="0"/>
        <w:adjustRightInd w:val="0"/>
        <w:spacing w:after="0" w:line="240" w:lineRule="auto"/>
        <w:ind w:firstLine="720"/>
        <w:jc w:val="both"/>
        <w:rPr>
          <w:rFonts w:ascii="Times New Roman" w:hAnsi="Times New Roman"/>
          <w:sz w:val="24"/>
          <w:szCs w:val="24"/>
          <w:lang w:eastAsia="ru-RU"/>
        </w:rPr>
      </w:pPr>
    </w:p>
    <w:p w:rsidR="0094499F" w:rsidRPr="000C660F" w:rsidRDefault="0094499F" w:rsidP="009449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Скорректирован порядок проведения госнадзора в области безопасности гидротехнических сооружений, в области промышленной безопасности, государственного энергетического надзора.</w:t>
      </w:r>
    </w:p>
    <w:p w:rsidR="0094499F" w:rsidRPr="000C660F" w:rsidRDefault="0094499F" w:rsidP="009449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Прописано, что при проведении плановой проверки всех юр</w:t>
      </w:r>
      <w:r w:rsidR="006438EA">
        <w:rPr>
          <w:rFonts w:ascii="Times New Roman" w:hAnsi="Times New Roman"/>
          <w:sz w:val="24"/>
          <w:szCs w:val="24"/>
          <w:lang w:eastAsia="ru-RU"/>
        </w:rPr>
        <w:t xml:space="preserve">идических </w:t>
      </w:r>
      <w:r w:rsidRPr="000C660F">
        <w:rPr>
          <w:rFonts w:ascii="Times New Roman" w:hAnsi="Times New Roman"/>
          <w:sz w:val="24"/>
          <w:szCs w:val="24"/>
          <w:lang w:eastAsia="ru-RU"/>
        </w:rPr>
        <w:t xml:space="preserve">лиц и </w:t>
      </w:r>
      <w:r w:rsidR="006438EA">
        <w:rPr>
          <w:rFonts w:ascii="Times New Roman" w:hAnsi="Times New Roman"/>
          <w:sz w:val="24"/>
          <w:szCs w:val="24"/>
          <w:lang w:eastAsia="ru-RU"/>
        </w:rPr>
        <w:t>индивидуальных предпринимателей</w:t>
      </w:r>
      <w:r w:rsidRPr="000C660F">
        <w:rPr>
          <w:rFonts w:ascii="Times New Roman" w:hAnsi="Times New Roman"/>
          <w:sz w:val="24"/>
          <w:szCs w:val="24"/>
          <w:lang w:eastAsia="ru-RU"/>
        </w:rPr>
        <w:t xml:space="preserve"> должностные лица используют проверочные листы (списки контрольных вопросов).</w:t>
      </w:r>
    </w:p>
    <w:p w:rsidR="0094499F" w:rsidRPr="000C660F" w:rsidRDefault="0094499F" w:rsidP="009449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Предмет плановой проверки юр</w:t>
      </w:r>
      <w:r w:rsidR="006438EA">
        <w:rPr>
          <w:rFonts w:ascii="Times New Roman" w:hAnsi="Times New Roman"/>
          <w:sz w:val="24"/>
          <w:szCs w:val="24"/>
          <w:lang w:eastAsia="ru-RU"/>
        </w:rPr>
        <w:t xml:space="preserve">идических </w:t>
      </w:r>
      <w:r w:rsidRPr="000C660F">
        <w:rPr>
          <w:rFonts w:ascii="Times New Roman" w:hAnsi="Times New Roman"/>
          <w:sz w:val="24"/>
          <w:szCs w:val="24"/>
          <w:lang w:eastAsia="ru-RU"/>
        </w:rPr>
        <w:t xml:space="preserve">лиц и </w:t>
      </w:r>
      <w:r w:rsidR="006438EA">
        <w:rPr>
          <w:rFonts w:ascii="Times New Roman" w:hAnsi="Times New Roman"/>
          <w:sz w:val="24"/>
          <w:szCs w:val="24"/>
          <w:lang w:eastAsia="ru-RU"/>
        </w:rPr>
        <w:t>индидвидуальных предпринимателей</w:t>
      </w:r>
      <w:r w:rsidRPr="000C660F">
        <w:rPr>
          <w:rFonts w:ascii="Times New Roman" w:hAnsi="Times New Roman"/>
          <w:sz w:val="24"/>
          <w:szCs w:val="24"/>
          <w:lang w:eastAsia="ru-RU"/>
        </w:rPr>
        <w:t xml:space="preserve"> ограничивается перечнем вопросов, включенных в проверочные листы (списки контрольных вопросов).</w:t>
      </w:r>
    </w:p>
    <w:p w:rsidR="0094499F" w:rsidRPr="000C660F" w:rsidRDefault="0094499F" w:rsidP="0094499F">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Постановление вступает в силу с 1 января 2018 г.</w:t>
      </w:r>
    </w:p>
    <w:p w:rsidR="00EE4FC2" w:rsidRPr="000C660F" w:rsidRDefault="00EE4FC2" w:rsidP="00EE4FC2">
      <w:pPr>
        <w:autoSpaceDE w:val="0"/>
        <w:autoSpaceDN w:val="0"/>
        <w:adjustRightInd w:val="0"/>
        <w:spacing w:after="0" w:line="240" w:lineRule="auto"/>
        <w:jc w:val="both"/>
        <w:rPr>
          <w:rFonts w:ascii="Times New Roman" w:hAnsi="Times New Roman"/>
          <w:sz w:val="24"/>
          <w:szCs w:val="24"/>
          <w:lang w:eastAsia="ru-RU"/>
        </w:rPr>
      </w:pPr>
    </w:p>
    <w:p w:rsidR="00EE4FC2" w:rsidRPr="000C660F" w:rsidRDefault="00EE4FC2" w:rsidP="00DF2D6E">
      <w:pPr>
        <w:pStyle w:val="aa"/>
        <w:numPr>
          <w:ilvl w:val="0"/>
          <w:numId w:val="12"/>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15 августа 2017 г. № 970 «О внесении изменений в постановление Правительства Российской Федерации от 14 ноября 2014 г. № 1194»</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Скорректированы правила проведения в России работ по международно-правовой защите присвоения (назначения) радиочастот или радиочастотных каналов.</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Так, затраты Международного союза электросвязи на обработку заявок на регистрацию частотных присвоений для радиоэлектронных средств, используемых космическими системами России, теперь возмещаются радиочастотной службой, а не пользователем, за счет средств последнего в соответствии с порядком, определенным Советом союза, и договором, заключенным радиочастотной службой и пользователем.</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lastRenderedPageBreak/>
        <w:t>Пользователь обязан подтвердить внесение обеспечительного платежа в счет его денежного обязательства по возмещению затрат Международного союза электросвязи на обработку заявок. Исключение составляют заявки на регистрацию частотных присвоений для радиоэлектронных средств, используемых космическими системами России, предназначенных для нужд органов госвласти, обороны страны, безопасности государства и обеспечения правопорядка.</w:t>
      </w:r>
    </w:p>
    <w:p w:rsidR="00EE4FC2" w:rsidRPr="000C660F" w:rsidRDefault="00EE4FC2" w:rsidP="00EE4FC2">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Материалы для заявления, координации и регистрации вышеуказанных частотных присвоений радиочастотная служба согласовывает только c ФСО России (ранее также с Минобороны России).</w:t>
      </w:r>
    </w:p>
    <w:p w:rsidR="0094499F" w:rsidRPr="000C660F" w:rsidRDefault="0094499F" w:rsidP="0046337B">
      <w:pPr>
        <w:pStyle w:val="-11"/>
        <w:spacing w:after="0" w:line="240" w:lineRule="auto"/>
        <w:ind w:left="0"/>
        <w:contextualSpacing w:val="0"/>
        <w:rPr>
          <w:rFonts w:ascii="Times New Roman" w:hAnsi="Times New Roman"/>
          <w:b/>
          <w:sz w:val="24"/>
          <w:szCs w:val="24"/>
        </w:rPr>
      </w:pPr>
    </w:p>
    <w:p w:rsidR="002D4BEE" w:rsidRPr="000C660F" w:rsidRDefault="002D4BEE" w:rsidP="00DF2D6E">
      <w:pPr>
        <w:pStyle w:val="aa"/>
        <w:numPr>
          <w:ilvl w:val="0"/>
          <w:numId w:val="16"/>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25 августа 2017 г. № 1014 «О взаимодействии федеральных органов исполнительной власти при использовании баз данных частотных присвоений для радиоэлектронных средств гражданского назначения, радиоэлектронных средств, используемых для нужд обороны страны, безопасности государства и обеспечения правопорядка, и радиоэлектронных средств, используемых для нужд органов государственной власти, в том числе президентской связи и правительственной связи»</w:t>
      </w:r>
    </w:p>
    <w:p w:rsidR="002D4BEE" w:rsidRPr="000C660F" w:rsidRDefault="002D4BEE" w:rsidP="002D4BEE">
      <w:pPr>
        <w:autoSpaceDE w:val="0"/>
        <w:autoSpaceDN w:val="0"/>
        <w:adjustRightInd w:val="0"/>
        <w:spacing w:after="0" w:line="240" w:lineRule="auto"/>
        <w:ind w:firstLine="720"/>
        <w:jc w:val="both"/>
        <w:rPr>
          <w:rFonts w:ascii="Times New Roman" w:hAnsi="Times New Roman"/>
          <w:sz w:val="24"/>
          <w:szCs w:val="24"/>
          <w:lang w:eastAsia="ru-RU"/>
        </w:rPr>
      </w:pPr>
    </w:p>
    <w:p w:rsidR="002D4BEE" w:rsidRPr="000C660F" w:rsidRDefault="002D4BEE" w:rsidP="002D4BE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Урегулированы вопросы взаимодействия федеральных органов исполнительной власти, использующих базы данных частотных присвоений.</w:t>
      </w:r>
    </w:p>
    <w:p w:rsidR="002D4BEE" w:rsidRPr="000C660F" w:rsidRDefault="002D4BEE" w:rsidP="002D4BE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Применяется система межведомственного электронного взаимодействия.</w:t>
      </w:r>
    </w:p>
    <w:p w:rsidR="002D4BEE" w:rsidRPr="000C660F" w:rsidRDefault="002D4BEE" w:rsidP="002D4BE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Прописано, как формируются базы данных частотных присвоений.</w:t>
      </w:r>
    </w:p>
    <w:p w:rsidR="002D4BEE" w:rsidRPr="000C660F" w:rsidRDefault="002D4BEE" w:rsidP="002D4BE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Роскомнадзор определен оператором базы данных частотных присвоений радиоэлектронных средств гражданского назначения; Минобороны России - в отношении радиоэлектронных средств для нужд обороны, безопасности государства и обеспечения правопорядка; ФСО России - в отношении радиоэлектронных средств для нужд органов госвласти, в том числе президентской и правительственной связи.</w:t>
      </w:r>
    </w:p>
    <w:p w:rsidR="002D4BEE" w:rsidRPr="000C660F" w:rsidRDefault="002D4BEE" w:rsidP="002D4BE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Постановление не регулирует отношения, связанные с передачей информации, содержащей гос</w:t>
      </w:r>
      <w:r w:rsidR="00E33B17">
        <w:rPr>
          <w:rFonts w:ascii="Times New Roman" w:hAnsi="Times New Roman"/>
          <w:sz w:val="24"/>
          <w:szCs w:val="24"/>
          <w:lang w:eastAsia="ru-RU"/>
        </w:rPr>
        <w:t xml:space="preserve">ударственную </w:t>
      </w:r>
      <w:r w:rsidRPr="000C660F">
        <w:rPr>
          <w:rFonts w:ascii="Times New Roman" w:hAnsi="Times New Roman"/>
          <w:sz w:val="24"/>
          <w:szCs w:val="24"/>
          <w:lang w:eastAsia="ru-RU"/>
        </w:rPr>
        <w:t>тайну.</w:t>
      </w:r>
    </w:p>
    <w:p w:rsidR="00633B3E" w:rsidRPr="000C660F" w:rsidRDefault="00633B3E" w:rsidP="002D4BEE">
      <w:pPr>
        <w:autoSpaceDE w:val="0"/>
        <w:autoSpaceDN w:val="0"/>
        <w:adjustRightInd w:val="0"/>
        <w:spacing w:after="0" w:line="240" w:lineRule="auto"/>
        <w:ind w:firstLine="720"/>
        <w:jc w:val="both"/>
        <w:rPr>
          <w:rFonts w:ascii="Times New Roman" w:hAnsi="Times New Roman"/>
          <w:sz w:val="24"/>
          <w:szCs w:val="24"/>
          <w:lang w:eastAsia="ru-RU"/>
        </w:rPr>
      </w:pPr>
    </w:p>
    <w:p w:rsidR="00633B3E" w:rsidRPr="000C660F" w:rsidRDefault="00633B3E" w:rsidP="00843C26">
      <w:pPr>
        <w:pStyle w:val="aa"/>
        <w:numPr>
          <w:ilvl w:val="0"/>
          <w:numId w:val="36"/>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Постановление Правительства Российской Федерации от 28 августа 2017 г. № 1030 «О системе управления реализацией программы «Цифровая экономика Российской Федерации»</w:t>
      </w:r>
    </w:p>
    <w:p w:rsidR="00633B3E" w:rsidRPr="000C660F" w:rsidRDefault="00633B3E" w:rsidP="00633B3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Утверждена функциональная структура системы уп</w:t>
      </w:r>
      <w:r w:rsidR="00247C65" w:rsidRPr="000C660F">
        <w:rPr>
          <w:rFonts w:ascii="Times New Roman" w:hAnsi="Times New Roman"/>
          <w:sz w:val="24"/>
          <w:szCs w:val="24"/>
          <w:lang w:eastAsia="ru-RU"/>
        </w:rPr>
        <w:t>равления реализацией программы «</w:t>
      </w:r>
      <w:r w:rsidRPr="000C660F">
        <w:rPr>
          <w:rFonts w:ascii="Times New Roman" w:hAnsi="Times New Roman"/>
          <w:sz w:val="24"/>
          <w:szCs w:val="24"/>
          <w:lang w:eastAsia="ru-RU"/>
        </w:rPr>
        <w:t>Цифровая</w:t>
      </w:r>
      <w:r w:rsidR="00247C65" w:rsidRPr="000C660F">
        <w:rPr>
          <w:rFonts w:ascii="Times New Roman" w:hAnsi="Times New Roman"/>
          <w:sz w:val="24"/>
          <w:szCs w:val="24"/>
          <w:lang w:eastAsia="ru-RU"/>
        </w:rPr>
        <w:t xml:space="preserve"> экономика Российской Федерации»</w:t>
      </w:r>
      <w:r w:rsidRPr="000C660F">
        <w:rPr>
          <w:rFonts w:ascii="Times New Roman" w:hAnsi="Times New Roman"/>
          <w:sz w:val="24"/>
          <w:szCs w:val="24"/>
          <w:lang w:eastAsia="ru-RU"/>
        </w:rPr>
        <w:t>.</w:t>
      </w:r>
    </w:p>
    <w:p w:rsidR="00633B3E" w:rsidRPr="000C660F" w:rsidRDefault="00633B3E" w:rsidP="00633B3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В данную систему, в частности, входит автоном</w:t>
      </w:r>
      <w:r w:rsidR="00247C65" w:rsidRPr="000C660F">
        <w:rPr>
          <w:rFonts w:ascii="Times New Roman" w:hAnsi="Times New Roman"/>
          <w:sz w:val="24"/>
          <w:szCs w:val="24"/>
          <w:lang w:eastAsia="ru-RU"/>
        </w:rPr>
        <w:t>ная некоммерческая организация «Цифровая экономика»</w:t>
      </w:r>
      <w:r w:rsidRPr="000C660F">
        <w:rPr>
          <w:rFonts w:ascii="Times New Roman" w:hAnsi="Times New Roman"/>
          <w:sz w:val="24"/>
          <w:szCs w:val="24"/>
          <w:lang w:eastAsia="ru-RU"/>
        </w:rPr>
        <w:t>, учреждаемая ведущими организациями в этой сфере</w:t>
      </w:r>
      <w:r w:rsidR="00247C65" w:rsidRPr="000C660F">
        <w:rPr>
          <w:rFonts w:ascii="Times New Roman" w:hAnsi="Times New Roman"/>
          <w:sz w:val="24"/>
          <w:szCs w:val="24"/>
          <w:lang w:eastAsia="ru-RU"/>
        </w:rPr>
        <w:t>. В числе ее задач - поддержка «стартапов»</w:t>
      </w:r>
      <w:r w:rsidRPr="000C660F">
        <w:rPr>
          <w:rFonts w:ascii="Times New Roman" w:hAnsi="Times New Roman"/>
          <w:sz w:val="24"/>
          <w:szCs w:val="24"/>
          <w:lang w:eastAsia="ru-RU"/>
        </w:rPr>
        <w:t xml:space="preserve"> и субъектов малого и среднего предпринимательства в области разработки и внедрения цифровых технологий путем их информационной акселерации (популяризации, обучения новым бизнес-моделям, навигации в системе управления, координации с другими участниками и ряд других мер) и инвестиционной акселерации.</w:t>
      </w:r>
    </w:p>
    <w:p w:rsidR="00633B3E" w:rsidRPr="000C660F" w:rsidRDefault="00633B3E" w:rsidP="00633B3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Функции проектного офиса по реализации программы выполняет Аналитический центр при Правительстве Российской Федерации.</w:t>
      </w:r>
    </w:p>
    <w:p w:rsidR="00633B3E" w:rsidRPr="000C660F" w:rsidRDefault="00633B3E" w:rsidP="00633B3E">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Установлены правила разработки, мониторинга и контроля выполнения планов мероп</w:t>
      </w:r>
      <w:r w:rsidR="00247C65" w:rsidRPr="000C660F">
        <w:rPr>
          <w:rFonts w:ascii="Times New Roman" w:hAnsi="Times New Roman"/>
          <w:sz w:val="24"/>
          <w:szCs w:val="24"/>
          <w:lang w:eastAsia="ru-RU"/>
        </w:rPr>
        <w:t>риятий по реализации программы «</w:t>
      </w:r>
      <w:r w:rsidRPr="000C660F">
        <w:rPr>
          <w:rFonts w:ascii="Times New Roman" w:hAnsi="Times New Roman"/>
          <w:sz w:val="24"/>
          <w:szCs w:val="24"/>
          <w:lang w:eastAsia="ru-RU"/>
        </w:rPr>
        <w:t>Цифровая</w:t>
      </w:r>
      <w:r w:rsidR="00247C65" w:rsidRPr="000C660F">
        <w:rPr>
          <w:rFonts w:ascii="Times New Roman" w:hAnsi="Times New Roman"/>
          <w:sz w:val="24"/>
          <w:szCs w:val="24"/>
          <w:lang w:eastAsia="ru-RU"/>
        </w:rPr>
        <w:t xml:space="preserve"> экономика Российской Федерации»</w:t>
      </w:r>
      <w:r w:rsidRPr="000C660F">
        <w:rPr>
          <w:rFonts w:ascii="Times New Roman" w:hAnsi="Times New Roman"/>
          <w:sz w:val="24"/>
          <w:szCs w:val="24"/>
          <w:lang w:eastAsia="ru-RU"/>
        </w:rPr>
        <w:t>.</w:t>
      </w:r>
    </w:p>
    <w:p w:rsidR="0094499F" w:rsidRPr="000C660F" w:rsidRDefault="0094499F" w:rsidP="00247C65">
      <w:pPr>
        <w:pStyle w:val="-11"/>
        <w:spacing w:after="0" w:line="240" w:lineRule="auto"/>
        <w:ind w:left="0" w:firstLine="708"/>
        <w:contextualSpacing w:val="0"/>
        <w:rPr>
          <w:rFonts w:ascii="Times New Roman" w:hAnsi="Times New Roman"/>
          <w:b/>
          <w:sz w:val="24"/>
          <w:szCs w:val="24"/>
        </w:rPr>
      </w:pPr>
    </w:p>
    <w:p w:rsidR="00153EE3" w:rsidRPr="000C660F" w:rsidRDefault="00153EE3" w:rsidP="00153EE3">
      <w:pPr>
        <w:pStyle w:val="aa"/>
        <w:numPr>
          <w:ilvl w:val="0"/>
          <w:numId w:val="20"/>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Распоряжение Правительства Российской Федерации от 30 августа 2017 г. № 1868-р</w:t>
      </w:r>
    </w:p>
    <w:p w:rsidR="00E33B17" w:rsidRDefault="00153EE3" w:rsidP="00E33B17">
      <w:pPr>
        <w:tabs>
          <w:tab w:val="left" w:pos="709"/>
        </w:tabs>
        <w:spacing w:after="0"/>
        <w:jc w:val="both"/>
        <w:rPr>
          <w:rFonts w:ascii="Times New Roman" w:hAnsi="Times New Roman"/>
          <w:sz w:val="24"/>
          <w:szCs w:val="24"/>
          <w:lang w:eastAsia="ru-RU"/>
        </w:rPr>
      </w:pPr>
      <w:r w:rsidRPr="000C660F">
        <w:rPr>
          <w:rFonts w:ascii="Times New Roman" w:hAnsi="Times New Roman"/>
          <w:sz w:val="24"/>
          <w:szCs w:val="24"/>
          <w:lang w:eastAsia="ru-RU"/>
        </w:rPr>
        <w:t xml:space="preserve">         Правительство Российской Федерации распорядилось своевременно актуализировать перечни и тексты нормативных правовых актов с обязательными требованиями, соблюдение которых оценивается в рамках государственного и муниципального контроля (надзора), при размещении таких перечней и текстов в Интернете. </w:t>
      </w:r>
    </w:p>
    <w:p w:rsidR="00153EE3" w:rsidRPr="000C660F" w:rsidRDefault="00E33B17" w:rsidP="00E33B17">
      <w:pPr>
        <w:tabs>
          <w:tab w:val="left" w:pos="709"/>
        </w:tabs>
        <w:spacing w:after="0"/>
        <w:jc w:val="both"/>
        <w:rPr>
          <w:rFonts w:ascii="Times New Roman" w:hAnsi="Times New Roman"/>
          <w:sz w:val="24"/>
          <w:szCs w:val="24"/>
          <w:lang w:eastAsia="ru-RU"/>
        </w:rPr>
      </w:pPr>
      <w:r>
        <w:rPr>
          <w:rFonts w:ascii="Times New Roman" w:hAnsi="Times New Roman"/>
          <w:sz w:val="24"/>
          <w:szCs w:val="24"/>
          <w:lang w:eastAsia="ru-RU"/>
        </w:rPr>
        <w:lastRenderedPageBreak/>
        <w:tab/>
      </w:r>
      <w:r w:rsidR="00153EE3" w:rsidRPr="000C660F">
        <w:rPr>
          <w:rFonts w:ascii="Times New Roman" w:hAnsi="Times New Roman"/>
          <w:sz w:val="24"/>
          <w:szCs w:val="24"/>
          <w:lang w:eastAsia="ru-RU"/>
        </w:rPr>
        <w:t>Их следует также систематизировать по утвержденным видам предпринимательства и выполняемым в их составе работам и услугам.</w:t>
      </w:r>
    </w:p>
    <w:p w:rsidR="00153EE3" w:rsidRPr="000C660F" w:rsidRDefault="00153EE3" w:rsidP="00E33B17">
      <w:pPr>
        <w:autoSpaceDE w:val="0"/>
        <w:autoSpaceDN w:val="0"/>
        <w:adjustRightInd w:val="0"/>
        <w:spacing w:after="0"/>
        <w:ind w:firstLine="720"/>
        <w:jc w:val="both"/>
        <w:rPr>
          <w:rFonts w:ascii="Times New Roman" w:hAnsi="Times New Roman"/>
          <w:sz w:val="24"/>
          <w:szCs w:val="24"/>
          <w:lang w:eastAsia="ru-RU"/>
        </w:rPr>
      </w:pPr>
      <w:r w:rsidRPr="000C660F">
        <w:rPr>
          <w:rFonts w:ascii="Times New Roman" w:hAnsi="Times New Roman"/>
          <w:sz w:val="24"/>
          <w:szCs w:val="24"/>
          <w:lang w:eastAsia="ru-RU"/>
        </w:rPr>
        <w:t xml:space="preserve">Обеспечивать актуализацию и предусматривать систематизацию поручено федеральным исполнительным органам, принимающим и учитывающим уведомления о начале отдельных видов предпринимательства </w:t>
      </w:r>
      <w:r w:rsidR="00E33B17">
        <w:rPr>
          <w:rFonts w:ascii="Times New Roman" w:hAnsi="Times New Roman"/>
          <w:sz w:val="24"/>
          <w:szCs w:val="24"/>
          <w:lang w:eastAsia="ru-RU"/>
        </w:rPr>
        <w:t>индивидуальными предпринимателями и юридическими лицами</w:t>
      </w:r>
      <w:r w:rsidRPr="000C660F">
        <w:rPr>
          <w:rFonts w:ascii="Times New Roman" w:hAnsi="Times New Roman"/>
          <w:sz w:val="24"/>
          <w:szCs w:val="24"/>
          <w:lang w:eastAsia="ru-RU"/>
        </w:rPr>
        <w:t>, а также федеральным исполнительным органам, осуществляющим контроль и надзор в сфере, в которой уведомления представляются в уполномоченные исполнительные органы регионов.</w:t>
      </w:r>
    </w:p>
    <w:p w:rsidR="00153EE3" w:rsidRPr="000C660F" w:rsidRDefault="00153EE3" w:rsidP="00153EE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Размещать на официальных интернет-сайтах и своевременно актуализировать перечни и тексты федеральных актов с обязательными требованиями к утвержденным видам предпринимательства и выполняемым в их составе работам и услугам рекомендовано упомянутым региональным органам.</w:t>
      </w:r>
    </w:p>
    <w:p w:rsidR="00153EE3" w:rsidRPr="000C660F" w:rsidRDefault="00153EE3" w:rsidP="00153EE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Распоряжение вступает в силу с 1 сентября 2017 г.</w:t>
      </w:r>
    </w:p>
    <w:p w:rsidR="00153EE3" w:rsidRPr="000C660F" w:rsidRDefault="00153EE3" w:rsidP="0046337B">
      <w:pPr>
        <w:pStyle w:val="-11"/>
        <w:spacing w:after="0" w:line="240" w:lineRule="auto"/>
        <w:ind w:left="0"/>
        <w:contextualSpacing w:val="0"/>
        <w:rPr>
          <w:rFonts w:ascii="Times New Roman" w:hAnsi="Times New Roman"/>
          <w:b/>
          <w:sz w:val="24"/>
          <w:szCs w:val="24"/>
        </w:rPr>
      </w:pPr>
    </w:p>
    <w:p w:rsidR="007326BF" w:rsidRPr="000C660F" w:rsidRDefault="007326BF" w:rsidP="005443B2">
      <w:pPr>
        <w:autoSpaceDE w:val="0"/>
        <w:autoSpaceDN w:val="0"/>
        <w:adjustRightInd w:val="0"/>
        <w:spacing w:after="0" w:line="240" w:lineRule="auto"/>
        <w:jc w:val="center"/>
        <w:rPr>
          <w:rFonts w:ascii="Times New Roman" w:hAnsi="Times New Roman"/>
          <w:b/>
          <w:sz w:val="24"/>
          <w:szCs w:val="24"/>
        </w:rPr>
      </w:pPr>
    </w:p>
    <w:p w:rsidR="00566B83" w:rsidRPr="000C660F" w:rsidRDefault="00CC4BA9" w:rsidP="005443B2">
      <w:pPr>
        <w:autoSpaceDE w:val="0"/>
        <w:autoSpaceDN w:val="0"/>
        <w:adjustRightInd w:val="0"/>
        <w:spacing w:after="0" w:line="240" w:lineRule="auto"/>
        <w:jc w:val="center"/>
        <w:rPr>
          <w:rFonts w:ascii="Times New Roman" w:hAnsi="Times New Roman"/>
          <w:b/>
          <w:sz w:val="24"/>
          <w:szCs w:val="24"/>
        </w:rPr>
      </w:pPr>
      <w:r w:rsidRPr="000C660F">
        <w:rPr>
          <w:rFonts w:ascii="Times New Roman" w:hAnsi="Times New Roman"/>
          <w:b/>
          <w:sz w:val="24"/>
          <w:szCs w:val="24"/>
        </w:rPr>
        <w:t>СУДЕБНАЯ ПРАКТИКА</w:t>
      </w:r>
    </w:p>
    <w:p w:rsidR="00B8021A" w:rsidRPr="000C660F" w:rsidRDefault="00B8021A" w:rsidP="00B8021A">
      <w:pPr>
        <w:autoSpaceDE w:val="0"/>
        <w:autoSpaceDN w:val="0"/>
        <w:adjustRightInd w:val="0"/>
        <w:spacing w:after="0" w:line="240" w:lineRule="auto"/>
        <w:jc w:val="both"/>
        <w:rPr>
          <w:rFonts w:ascii="Times New Roman" w:hAnsi="Times New Roman"/>
          <w:b/>
          <w:sz w:val="24"/>
          <w:szCs w:val="24"/>
        </w:rPr>
      </w:pPr>
    </w:p>
    <w:p w:rsidR="000B0E93" w:rsidRPr="000C660F" w:rsidRDefault="000B0E93" w:rsidP="00843C26">
      <w:pPr>
        <w:pStyle w:val="aa"/>
        <w:numPr>
          <w:ilvl w:val="0"/>
          <w:numId w:val="34"/>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0C660F">
        <w:rPr>
          <w:rFonts w:ascii="Times New Roman" w:hAnsi="Times New Roman"/>
          <w:b/>
          <w:bCs/>
          <w:color w:val="26282F"/>
          <w:sz w:val="24"/>
          <w:szCs w:val="24"/>
          <w:lang w:eastAsia="ru-RU"/>
        </w:rPr>
        <w:t>Определение СК по экономическим спорам Верховного Суда Российской Федерации от 2 августа 2017 г. № 305-АД17-2954</w:t>
      </w:r>
      <w:r w:rsidR="00F37C3A">
        <w:rPr>
          <w:rFonts w:ascii="Times New Roman" w:hAnsi="Times New Roman"/>
          <w:b/>
          <w:bCs/>
          <w:color w:val="26282F"/>
          <w:sz w:val="24"/>
          <w:szCs w:val="24"/>
          <w:lang w:eastAsia="ru-RU"/>
        </w:rPr>
        <w:t>.</w:t>
      </w:r>
      <w:r w:rsidRPr="000C660F">
        <w:rPr>
          <w:rFonts w:ascii="Times New Roman" w:hAnsi="Times New Roman"/>
          <w:b/>
          <w:bCs/>
          <w:color w:val="26282F"/>
          <w:sz w:val="24"/>
          <w:szCs w:val="24"/>
          <w:lang w:eastAsia="ru-RU"/>
        </w:rPr>
        <w:t xml:space="preserve"> Оснований для привлечения заявителя к ответственности нет, поскольку истцом пропущен срок давности привлечения к административной ответственности</w:t>
      </w:r>
    </w:p>
    <w:p w:rsidR="000B0E93" w:rsidRPr="000C660F" w:rsidRDefault="000B0E93" w:rsidP="000B0E9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Оператор почтовой связи нарушил контрольный срок пересылки заказного письма. В связи с этим ему был назначен административный штраф за нарушение условий лицензии (ч. 3 ст. 14.1 КоАП РФ).</w:t>
      </w:r>
    </w:p>
    <w:p w:rsidR="000B0E93" w:rsidRPr="000C660F" w:rsidRDefault="000B0E93" w:rsidP="000B0E9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Но Судебная коллегия по экономическим спорам Верховного Суда Р</w:t>
      </w:r>
      <w:r w:rsidR="00427316" w:rsidRPr="000C660F">
        <w:rPr>
          <w:rFonts w:ascii="Times New Roman" w:hAnsi="Times New Roman"/>
          <w:sz w:val="24"/>
          <w:szCs w:val="24"/>
          <w:lang w:eastAsia="ru-RU"/>
        </w:rPr>
        <w:t xml:space="preserve">оссийской </w:t>
      </w:r>
      <w:r w:rsidRPr="000C660F">
        <w:rPr>
          <w:rFonts w:ascii="Times New Roman" w:hAnsi="Times New Roman"/>
          <w:sz w:val="24"/>
          <w:szCs w:val="24"/>
          <w:lang w:eastAsia="ru-RU"/>
        </w:rPr>
        <w:t>Ф</w:t>
      </w:r>
      <w:r w:rsidR="00427316" w:rsidRPr="000C660F">
        <w:rPr>
          <w:rFonts w:ascii="Times New Roman" w:hAnsi="Times New Roman"/>
          <w:sz w:val="24"/>
          <w:szCs w:val="24"/>
          <w:lang w:eastAsia="ru-RU"/>
        </w:rPr>
        <w:t>едерации</w:t>
      </w:r>
      <w:r w:rsidRPr="000C660F">
        <w:rPr>
          <w:rFonts w:ascii="Times New Roman" w:hAnsi="Times New Roman"/>
          <w:sz w:val="24"/>
          <w:szCs w:val="24"/>
          <w:lang w:eastAsia="ru-RU"/>
        </w:rPr>
        <w:t xml:space="preserve"> отменила штраф, поскольку истек срок давности привлечения к административной ответственности.</w:t>
      </w:r>
    </w:p>
    <w:p w:rsidR="000B0E93" w:rsidRPr="000C660F" w:rsidRDefault="000B0E93" w:rsidP="000B0E93">
      <w:pPr>
        <w:autoSpaceDE w:val="0"/>
        <w:autoSpaceDN w:val="0"/>
        <w:adjustRightInd w:val="0"/>
        <w:spacing w:after="0" w:line="240" w:lineRule="auto"/>
        <w:ind w:firstLine="720"/>
        <w:jc w:val="both"/>
        <w:rPr>
          <w:rFonts w:ascii="Times New Roman" w:hAnsi="Times New Roman"/>
          <w:sz w:val="24"/>
          <w:szCs w:val="24"/>
          <w:lang w:eastAsia="ru-RU"/>
        </w:rPr>
      </w:pPr>
      <w:r w:rsidRPr="000C660F">
        <w:rPr>
          <w:rFonts w:ascii="Times New Roman" w:hAnsi="Times New Roman"/>
          <w:sz w:val="24"/>
          <w:szCs w:val="24"/>
          <w:lang w:eastAsia="ru-RU"/>
        </w:rPr>
        <w:t>Она исходила из того, что в данном случае указанный срок равен трем месяцам, а не одному году.</w:t>
      </w:r>
    </w:p>
    <w:p w:rsidR="000B0E93" w:rsidRPr="000C660F" w:rsidRDefault="000B0E93" w:rsidP="000B0E93">
      <w:pPr>
        <w:autoSpaceDE w:val="0"/>
        <w:autoSpaceDN w:val="0"/>
        <w:adjustRightInd w:val="0"/>
        <w:spacing w:after="0" w:line="240" w:lineRule="auto"/>
        <w:ind w:firstLine="720"/>
        <w:jc w:val="both"/>
        <w:rPr>
          <w:rFonts w:ascii="Times New Roman" w:hAnsi="Times New Roman"/>
          <w:sz w:val="24"/>
          <w:szCs w:val="24"/>
          <w:lang w:eastAsia="ru-RU"/>
        </w:rPr>
      </w:pPr>
    </w:p>
    <w:p w:rsidR="00A76878" w:rsidRPr="000C660F" w:rsidRDefault="00A76878" w:rsidP="00424A08">
      <w:pPr>
        <w:autoSpaceDE w:val="0"/>
        <w:autoSpaceDN w:val="0"/>
        <w:adjustRightInd w:val="0"/>
        <w:spacing w:after="0" w:line="240" w:lineRule="auto"/>
        <w:ind w:firstLine="720"/>
        <w:jc w:val="both"/>
        <w:rPr>
          <w:rFonts w:ascii="Times New Roman" w:hAnsi="Times New Roman"/>
          <w:sz w:val="24"/>
          <w:szCs w:val="24"/>
          <w:lang w:eastAsia="ru-RU"/>
        </w:rPr>
      </w:pPr>
    </w:p>
    <w:p w:rsidR="00A76878" w:rsidRPr="000C660F" w:rsidRDefault="00A76878" w:rsidP="00424A08">
      <w:pPr>
        <w:autoSpaceDE w:val="0"/>
        <w:autoSpaceDN w:val="0"/>
        <w:adjustRightInd w:val="0"/>
        <w:spacing w:after="0" w:line="240" w:lineRule="auto"/>
        <w:ind w:firstLine="720"/>
        <w:jc w:val="both"/>
        <w:rPr>
          <w:rFonts w:ascii="Times New Roman" w:hAnsi="Times New Roman"/>
          <w:sz w:val="24"/>
          <w:szCs w:val="24"/>
          <w:lang w:eastAsia="ru-RU"/>
        </w:rPr>
      </w:pPr>
    </w:p>
    <w:p w:rsidR="00A76878" w:rsidRPr="000C660F" w:rsidRDefault="00A76878" w:rsidP="00424A08">
      <w:pPr>
        <w:autoSpaceDE w:val="0"/>
        <w:autoSpaceDN w:val="0"/>
        <w:adjustRightInd w:val="0"/>
        <w:spacing w:after="0" w:line="240" w:lineRule="auto"/>
        <w:ind w:firstLine="720"/>
        <w:jc w:val="both"/>
        <w:rPr>
          <w:rFonts w:ascii="Times New Roman" w:hAnsi="Times New Roman"/>
          <w:sz w:val="24"/>
          <w:szCs w:val="24"/>
          <w:lang w:eastAsia="ru-RU"/>
        </w:rPr>
      </w:pPr>
    </w:p>
    <w:p w:rsidR="00A76878" w:rsidRPr="000C660F" w:rsidRDefault="00A76878" w:rsidP="00424A08">
      <w:pPr>
        <w:autoSpaceDE w:val="0"/>
        <w:autoSpaceDN w:val="0"/>
        <w:adjustRightInd w:val="0"/>
        <w:spacing w:after="0" w:line="240" w:lineRule="auto"/>
        <w:ind w:firstLine="720"/>
        <w:jc w:val="both"/>
        <w:rPr>
          <w:rFonts w:ascii="Times New Roman" w:hAnsi="Times New Roman"/>
          <w:sz w:val="24"/>
          <w:szCs w:val="24"/>
          <w:lang w:eastAsia="ru-RU"/>
        </w:rPr>
      </w:pPr>
    </w:p>
    <w:p w:rsidR="00257969" w:rsidRPr="000C660F" w:rsidRDefault="00257969" w:rsidP="009B5309">
      <w:pPr>
        <w:tabs>
          <w:tab w:val="left" w:pos="3261"/>
          <w:tab w:val="left" w:pos="4111"/>
        </w:tabs>
        <w:spacing w:after="0" w:line="240" w:lineRule="auto"/>
        <w:ind w:right="7655"/>
        <w:jc w:val="both"/>
        <w:rPr>
          <w:rFonts w:ascii="Times New Roman" w:hAnsi="Times New Roman"/>
          <w:color w:val="A6A6A6"/>
          <w:sz w:val="24"/>
          <w:szCs w:val="24"/>
        </w:rPr>
      </w:pPr>
    </w:p>
    <w:p w:rsidR="00BF0A3F" w:rsidRPr="000C660F" w:rsidRDefault="00BF0A3F" w:rsidP="009B5309">
      <w:pPr>
        <w:tabs>
          <w:tab w:val="left" w:pos="3261"/>
          <w:tab w:val="left" w:pos="4111"/>
        </w:tabs>
        <w:spacing w:after="0" w:line="240" w:lineRule="auto"/>
        <w:ind w:right="7655"/>
        <w:jc w:val="both"/>
        <w:rPr>
          <w:rFonts w:ascii="Times New Roman" w:hAnsi="Times New Roman"/>
          <w:color w:val="A6A6A6"/>
          <w:sz w:val="24"/>
          <w:szCs w:val="24"/>
        </w:rPr>
      </w:pPr>
    </w:p>
    <w:p w:rsidR="00BF0A3F" w:rsidRPr="000C660F" w:rsidRDefault="00BF0A3F" w:rsidP="009B5309">
      <w:pPr>
        <w:tabs>
          <w:tab w:val="left" w:pos="3261"/>
          <w:tab w:val="left" w:pos="4111"/>
        </w:tabs>
        <w:spacing w:after="0" w:line="240" w:lineRule="auto"/>
        <w:ind w:right="7655"/>
        <w:jc w:val="both"/>
        <w:rPr>
          <w:rFonts w:ascii="Times New Roman" w:hAnsi="Times New Roman"/>
          <w:color w:val="A6A6A6"/>
          <w:sz w:val="24"/>
          <w:szCs w:val="24"/>
        </w:rPr>
      </w:pPr>
    </w:p>
    <w:p w:rsidR="00BF0A3F" w:rsidRPr="000C660F" w:rsidRDefault="00BF0A3F" w:rsidP="009B5309">
      <w:pPr>
        <w:tabs>
          <w:tab w:val="left" w:pos="3261"/>
          <w:tab w:val="left" w:pos="4111"/>
        </w:tabs>
        <w:spacing w:after="0" w:line="240" w:lineRule="auto"/>
        <w:ind w:right="7655"/>
        <w:jc w:val="both"/>
        <w:rPr>
          <w:rFonts w:ascii="Times New Roman" w:hAnsi="Times New Roman"/>
          <w:color w:val="A6A6A6"/>
          <w:sz w:val="24"/>
          <w:szCs w:val="24"/>
        </w:rPr>
      </w:pPr>
    </w:p>
    <w:p w:rsidR="00F84683" w:rsidRPr="00F3450F" w:rsidRDefault="006A373D" w:rsidP="009B5309">
      <w:pPr>
        <w:tabs>
          <w:tab w:val="left" w:pos="3261"/>
          <w:tab w:val="left" w:pos="4111"/>
        </w:tabs>
        <w:spacing w:after="0" w:line="240" w:lineRule="auto"/>
        <w:ind w:right="7655"/>
        <w:jc w:val="both"/>
        <w:rPr>
          <w:rFonts w:ascii="Times New Roman" w:hAnsi="Times New Roman"/>
          <w:color w:val="A6A6A6"/>
          <w:sz w:val="24"/>
          <w:szCs w:val="24"/>
        </w:rPr>
      </w:pPr>
      <w:r w:rsidRPr="00F3450F">
        <w:rPr>
          <w:rFonts w:ascii="Times New Roman" w:hAnsi="Times New Roman"/>
          <w:color w:val="A6A6A6"/>
          <w:sz w:val="24"/>
          <w:szCs w:val="24"/>
        </w:rPr>
        <w:t>Предостав</w:t>
      </w:r>
      <w:r w:rsidR="009B5309" w:rsidRPr="00F3450F">
        <w:rPr>
          <w:rFonts w:ascii="Times New Roman" w:hAnsi="Times New Roman"/>
          <w:color w:val="A6A6A6"/>
          <w:sz w:val="24"/>
          <w:szCs w:val="24"/>
        </w:rPr>
        <w:t xml:space="preserve">ленный материал был подготовлен </w:t>
      </w:r>
      <w:r w:rsidRPr="00F3450F">
        <w:rPr>
          <w:rFonts w:ascii="Times New Roman" w:hAnsi="Times New Roman"/>
          <w:color w:val="A6A6A6"/>
          <w:sz w:val="24"/>
          <w:szCs w:val="24"/>
        </w:rPr>
        <w:t>с использо</w:t>
      </w:r>
      <w:r w:rsidR="009B5309" w:rsidRPr="00F3450F">
        <w:rPr>
          <w:rFonts w:ascii="Times New Roman" w:hAnsi="Times New Roman"/>
          <w:color w:val="A6A6A6"/>
          <w:sz w:val="24"/>
          <w:szCs w:val="24"/>
        </w:rPr>
        <w:t>ванием информации из электронной нормативно-правовой</w:t>
      </w:r>
      <w:r w:rsidR="00515F6D" w:rsidRPr="00F3450F">
        <w:rPr>
          <w:rFonts w:ascii="Times New Roman" w:hAnsi="Times New Roman"/>
          <w:color w:val="A6A6A6"/>
          <w:sz w:val="24"/>
          <w:szCs w:val="24"/>
        </w:rPr>
        <w:t xml:space="preserve"> </w:t>
      </w:r>
      <w:r w:rsidRPr="00F3450F">
        <w:rPr>
          <w:rFonts w:ascii="Times New Roman" w:hAnsi="Times New Roman"/>
          <w:color w:val="A6A6A6"/>
          <w:sz w:val="24"/>
          <w:szCs w:val="24"/>
        </w:rPr>
        <w:t>баз</w:t>
      </w:r>
      <w:r w:rsidR="008E2B0E" w:rsidRPr="00F3450F">
        <w:rPr>
          <w:rFonts w:ascii="Times New Roman" w:hAnsi="Times New Roman"/>
          <w:color w:val="A6A6A6"/>
          <w:sz w:val="24"/>
          <w:szCs w:val="24"/>
        </w:rPr>
        <w:t>ы</w:t>
      </w:r>
      <w:r w:rsidR="00B044CA" w:rsidRPr="00F3450F">
        <w:rPr>
          <w:rFonts w:ascii="Times New Roman" w:hAnsi="Times New Roman"/>
          <w:color w:val="A6A6A6"/>
          <w:sz w:val="24"/>
          <w:szCs w:val="24"/>
        </w:rPr>
        <w:t xml:space="preserve"> «</w:t>
      </w:r>
      <w:r w:rsidR="0057425B" w:rsidRPr="00F3450F">
        <w:rPr>
          <w:rFonts w:ascii="Times New Roman" w:hAnsi="Times New Roman"/>
          <w:color w:val="A6A6A6"/>
          <w:sz w:val="24"/>
          <w:szCs w:val="24"/>
        </w:rPr>
        <w:t>ГАРАНТ</w:t>
      </w:r>
      <w:r w:rsidR="008E2B0E" w:rsidRPr="00F3450F">
        <w:rPr>
          <w:rFonts w:ascii="Times New Roman" w:hAnsi="Times New Roman"/>
          <w:color w:val="A6A6A6"/>
          <w:sz w:val="24"/>
          <w:szCs w:val="24"/>
        </w:rPr>
        <w:t>».</w:t>
      </w:r>
    </w:p>
    <w:p w:rsidR="00235953" w:rsidRPr="000C660F" w:rsidRDefault="00235953" w:rsidP="009B5309">
      <w:pPr>
        <w:tabs>
          <w:tab w:val="left" w:pos="3261"/>
          <w:tab w:val="left" w:pos="4111"/>
        </w:tabs>
        <w:spacing w:after="0" w:line="240" w:lineRule="auto"/>
        <w:ind w:right="7655"/>
        <w:jc w:val="both"/>
        <w:rPr>
          <w:rFonts w:ascii="Times New Roman" w:hAnsi="Times New Roman"/>
          <w:color w:val="A6A6A6"/>
          <w:sz w:val="24"/>
          <w:szCs w:val="24"/>
        </w:rPr>
      </w:pPr>
    </w:p>
    <w:p w:rsidR="00235953" w:rsidRPr="000C660F" w:rsidRDefault="00235953" w:rsidP="009B5309">
      <w:pPr>
        <w:tabs>
          <w:tab w:val="left" w:pos="3261"/>
          <w:tab w:val="left" w:pos="4111"/>
        </w:tabs>
        <w:spacing w:after="0" w:line="240" w:lineRule="auto"/>
        <w:ind w:right="7655"/>
        <w:jc w:val="both"/>
        <w:rPr>
          <w:rFonts w:ascii="Times New Roman" w:hAnsi="Times New Roman"/>
          <w:color w:val="A6A6A6"/>
          <w:sz w:val="24"/>
          <w:szCs w:val="24"/>
        </w:rPr>
      </w:pPr>
    </w:p>
    <w:sectPr w:rsidR="00235953" w:rsidRPr="000C660F" w:rsidSect="001B252E">
      <w:headerReference w:type="default" r:id="rId21"/>
      <w:pgSz w:w="11906" w:h="16838"/>
      <w:pgMar w:top="993" w:right="707" w:bottom="709" w:left="1134" w:header="567"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7F9EA" w15:done="0"/>
  <w15:commentEx w15:paraId="7E4B7160" w15:done="0"/>
  <w15:commentEx w15:paraId="2F497B3E" w15:done="0"/>
  <w15:commentEx w15:paraId="3109CD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A78" w:rsidRDefault="00B50A78" w:rsidP="006A373D">
      <w:pPr>
        <w:spacing w:after="0" w:line="240" w:lineRule="auto"/>
      </w:pPr>
      <w:r>
        <w:separator/>
      </w:r>
    </w:p>
  </w:endnote>
  <w:endnote w:type="continuationSeparator" w:id="1">
    <w:p w:rsidR="00B50A78" w:rsidRDefault="00B50A78" w:rsidP="006A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A78" w:rsidRDefault="00B50A78" w:rsidP="006A373D">
      <w:pPr>
        <w:spacing w:after="0" w:line="240" w:lineRule="auto"/>
      </w:pPr>
      <w:r>
        <w:separator/>
      </w:r>
    </w:p>
  </w:footnote>
  <w:footnote w:type="continuationSeparator" w:id="1">
    <w:p w:rsidR="00B50A78" w:rsidRDefault="00B50A78" w:rsidP="006A3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50" w:rsidRPr="00AE1F75" w:rsidRDefault="000B47FD" w:rsidP="00AE1F75">
    <w:pPr>
      <w:pStyle w:val="a4"/>
      <w:jc w:val="center"/>
      <w:rPr>
        <w:rFonts w:ascii="Times New Roman" w:hAnsi="Times New Roman"/>
      </w:rPr>
    </w:pPr>
    <w:r w:rsidRPr="009808F6">
      <w:rPr>
        <w:rFonts w:ascii="Times New Roman" w:hAnsi="Times New Roman"/>
      </w:rPr>
      <w:fldChar w:fldCharType="begin"/>
    </w:r>
    <w:r w:rsidR="00155150" w:rsidRPr="009808F6">
      <w:rPr>
        <w:rFonts w:ascii="Times New Roman" w:hAnsi="Times New Roman"/>
      </w:rPr>
      <w:instrText xml:space="preserve"> PAGE   \* MERGEFORMAT </w:instrText>
    </w:r>
    <w:r w:rsidRPr="009808F6">
      <w:rPr>
        <w:rFonts w:ascii="Times New Roman" w:hAnsi="Times New Roman"/>
      </w:rPr>
      <w:fldChar w:fldCharType="separate"/>
    </w:r>
    <w:r w:rsidR="003113C9">
      <w:rPr>
        <w:rFonts w:ascii="Times New Roman" w:hAnsi="Times New Roman"/>
        <w:noProof/>
      </w:rPr>
      <w:t>2</w:t>
    </w:r>
    <w:r w:rsidRPr="009808F6">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9B8"/>
    <w:multiLevelType w:val="hybridMultilevel"/>
    <w:tmpl w:val="7BA2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C5D04"/>
    <w:multiLevelType w:val="hybridMultilevel"/>
    <w:tmpl w:val="3CBC5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52DB4"/>
    <w:multiLevelType w:val="hybridMultilevel"/>
    <w:tmpl w:val="15FE3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80CAD"/>
    <w:multiLevelType w:val="hybridMultilevel"/>
    <w:tmpl w:val="F9BC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A628D"/>
    <w:multiLevelType w:val="hybridMultilevel"/>
    <w:tmpl w:val="C09A7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A1174"/>
    <w:multiLevelType w:val="hybridMultilevel"/>
    <w:tmpl w:val="92F0A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26B50"/>
    <w:multiLevelType w:val="hybridMultilevel"/>
    <w:tmpl w:val="5A7E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B7DA3"/>
    <w:multiLevelType w:val="hybridMultilevel"/>
    <w:tmpl w:val="32729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430F1"/>
    <w:multiLevelType w:val="hybridMultilevel"/>
    <w:tmpl w:val="82382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E3D95"/>
    <w:multiLevelType w:val="hybridMultilevel"/>
    <w:tmpl w:val="1842D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B371A"/>
    <w:multiLevelType w:val="hybridMultilevel"/>
    <w:tmpl w:val="4DFC1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120DC"/>
    <w:multiLevelType w:val="hybridMultilevel"/>
    <w:tmpl w:val="7FB49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327E58"/>
    <w:multiLevelType w:val="hybridMultilevel"/>
    <w:tmpl w:val="6DD61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35CF1"/>
    <w:multiLevelType w:val="hybridMultilevel"/>
    <w:tmpl w:val="907E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07987"/>
    <w:multiLevelType w:val="hybridMultilevel"/>
    <w:tmpl w:val="F0267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D249F"/>
    <w:multiLevelType w:val="hybridMultilevel"/>
    <w:tmpl w:val="52D4E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81BD4"/>
    <w:multiLevelType w:val="hybridMultilevel"/>
    <w:tmpl w:val="A8CE7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06DDE"/>
    <w:multiLevelType w:val="hybridMultilevel"/>
    <w:tmpl w:val="36864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0396C"/>
    <w:multiLevelType w:val="hybridMultilevel"/>
    <w:tmpl w:val="34EA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475AC5"/>
    <w:multiLevelType w:val="hybridMultilevel"/>
    <w:tmpl w:val="CE1A6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237264"/>
    <w:multiLevelType w:val="hybridMultilevel"/>
    <w:tmpl w:val="4EC6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721324"/>
    <w:multiLevelType w:val="hybridMultilevel"/>
    <w:tmpl w:val="0300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D32103"/>
    <w:multiLevelType w:val="hybridMultilevel"/>
    <w:tmpl w:val="58787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D90FE4"/>
    <w:multiLevelType w:val="hybridMultilevel"/>
    <w:tmpl w:val="A6627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234FD5"/>
    <w:multiLevelType w:val="hybridMultilevel"/>
    <w:tmpl w:val="E9E0C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14DB3"/>
    <w:multiLevelType w:val="hybridMultilevel"/>
    <w:tmpl w:val="100C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B5B75"/>
    <w:multiLevelType w:val="hybridMultilevel"/>
    <w:tmpl w:val="BE24E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1901A0"/>
    <w:multiLevelType w:val="hybridMultilevel"/>
    <w:tmpl w:val="6F92A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8D7D36"/>
    <w:multiLevelType w:val="hybridMultilevel"/>
    <w:tmpl w:val="C0F64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3C1807"/>
    <w:multiLevelType w:val="hybridMultilevel"/>
    <w:tmpl w:val="FC701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777249"/>
    <w:multiLevelType w:val="hybridMultilevel"/>
    <w:tmpl w:val="648A6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D64638"/>
    <w:multiLevelType w:val="hybridMultilevel"/>
    <w:tmpl w:val="40F8C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8B5D97"/>
    <w:multiLevelType w:val="hybridMultilevel"/>
    <w:tmpl w:val="7250C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C046D1"/>
    <w:multiLevelType w:val="hybridMultilevel"/>
    <w:tmpl w:val="2CAE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782FA9"/>
    <w:multiLevelType w:val="hybridMultilevel"/>
    <w:tmpl w:val="461E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424CBC"/>
    <w:multiLevelType w:val="hybridMultilevel"/>
    <w:tmpl w:val="2682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52484E"/>
    <w:multiLevelType w:val="hybridMultilevel"/>
    <w:tmpl w:val="12AC9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5B00AF"/>
    <w:multiLevelType w:val="hybridMultilevel"/>
    <w:tmpl w:val="E052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FE4C63"/>
    <w:multiLevelType w:val="hybridMultilevel"/>
    <w:tmpl w:val="8C148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3F057C"/>
    <w:multiLevelType w:val="hybridMultilevel"/>
    <w:tmpl w:val="24F4E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752767"/>
    <w:multiLevelType w:val="hybridMultilevel"/>
    <w:tmpl w:val="B69AA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EB6D93"/>
    <w:multiLevelType w:val="hybridMultilevel"/>
    <w:tmpl w:val="C2420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896FB1"/>
    <w:multiLevelType w:val="hybridMultilevel"/>
    <w:tmpl w:val="5E8E0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9564CE"/>
    <w:multiLevelType w:val="hybridMultilevel"/>
    <w:tmpl w:val="19FE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EB4250"/>
    <w:multiLevelType w:val="hybridMultilevel"/>
    <w:tmpl w:val="8F34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5F0605"/>
    <w:multiLevelType w:val="hybridMultilevel"/>
    <w:tmpl w:val="3FC4C6E8"/>
    <w:lvl w:ilvl="0" w:tplc="04190001">
      <w:start w:val="1"/>
      <w:numFmt w:val="bullet"/>
      <w:lvlText w:val=""/>
      <w:lvlJc w:val="left"/>
      <w:pPr>
        <w:ind w:left="933" w:hanging="360"/>
      </w:pPr>
      <w:rPr>
        <w:rFonts w:ascii="Symbol" w:hAnsi="Symbol"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46">
    <w:nsid w:val="6B11351A"/>
    <w:multiLevelType w:val="hybridMultilevel"/>
    <w:tmpl w:val="BD12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F25285"/>
    <w:multiLevelType w:val="hybridMultilevel"/>
    <w:tmpl w:val="1FAC7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B4526D"/>
    <w:multiLevelType w:val="hybridMultilevel"/>
    <w:tmpl w:val="C3F2A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D81878"/>
    <w:multiLevelType w:val="hybridMultilevel"/>
    <w:tmpl w:val="D00A9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191A5D"/>
    <w:multiLevelType w:val="hybridMultilevel"/>
    <w:tmpl w:val="3D02E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0F0CA2"/>
    <w:multiLevelType w:val="hybridMultilevel"/>
    <w:tmpl w:val="C7E2C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FC6BEE"/>
    <w:multiLevelType w:val="hybridMultilevel"/>
    <w:tmpl w:val="AC5E0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3259A4"/>
    <w:multiLevelType w:val="hybridMultilevel"/>
    <w:tmpl w:val="8522D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CA44EE"/>
    <w:multiLevelType w:val="hybridMultilevel"/>
    <w:tmpl w:val="50867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46"/>
  </w:num>
  <w:num w:numId="3">
    <w:abstractNumId w:val="39"/>
  </w:num>
  <w:num w:numId="4">
    <w:abstractNumId w:val="28"/>
  </w:num>
  <w:num w:numId="5">
    <w:abstractNumId w:val="43"/>
  </w:num>
  <w:num w:numId="6">
    <w:abstractNumId w:val="13"/>
  </w:num>
  <w:num w:numId="7">
    <w:abstractNumId w:val="8"/>
  </w:num>
  <w:num w:numId="8">
    <w:abstractNumId w:val="24"/>
  </w:num>
  <w:num w:numId="9">
    <w:abstractNumId w:val="27"/>
  </w:num>
  <w:num w:numId="10">
    <w:abstractNumId w:val="6"/>
  </w:num>
  <w:num w:numId="11">
    <w:abstractNumId w:val="31"/>
  </w:num>
  <w:num w:numId="12">
    <w:abstractNumId w:val="14"/>
  </w:num>
  <w:num w:numId="13">
    <w:abstractNumId w:val="3"/>
  </w:num>
  <w:num w:numId="14">
    <w:abstractNumId w:val="47"/>
  </w:num>
  <w:num w:numId="15">
    <w:abstractNumId w:val="2"/>
  </w:num>
  <w:num w:numId="16">
    <w:abstractNumId w:val="25"/>
  </w:num>
  <w:num w:numId="17">
    <w:abstractNumId w:val="10"/>
  </w:num>
  <w:num w:numId="18">
    <w:abstractNumId w:val="51"/>
  </w:num>
  <w:num w:numId="19">
    <w:abstractNumId w:val="41"/>
  </w:num>
  <w:num w:numId="20">
    <w:abstractNumId w:val="52"/>
  </w:num>
  <w:num w:numId="21">
    <w:abstractNumId w:val="1"/>
  </w:num>
  <w:num w:numId="22">
    <w:abstractNumId w:val="44"/>
  </w:num>
  <w:num w:numId="23">
    <w:abstractNumId w:val="15"/>
  </w:num>
  <w:num w:numId="24">
    <w:abstractNumId w:val="4"/>
  </w:num>
  <w:num w:numId="25">
    <w:abstractNumId w:val="34"/>
  </w:num>
  <w:num w:numId="26">
    <w:abstractNumId w:val="23"/>
  </w:num>
  <w:num w:numId="27">
    <w:abstractNumId w:val="40"/>
  </w:num>
  <w:num w:numId="28">
    <w:abstractNumId w:val="54"/>
  </w:num>
  <w:num w:numId="29">
    <w:abstractNumId w:val="33"/>
  </w:num>
  <w:num w:numId="30">
    <w:abstractNumId w:val="53"/>
  </w:num>
  <w:num w:numId="31">
    <w:abstractNumId w:val="11"/>
  </w:num>
  <w:num w:numId="32">
    <w:abstractNumId w:val="12"/>
  </w:num>
  <w:num w:numId="33">
    <w:abstractNumId w:val="0"/>
  </w:num>
  <w:num w:numId="34">
    <w:abstractNumId w:val="30"/>
  </w:num>
  <w:num w:numId="35">
    <w:abstractNumId w:val="19"/>
  </w:num>
  <w:num w:numId="36">
    <w:abstractNumId w:val="7"/>
  </w:num>
  <w:num w:numId="37">
    <w:abstractNumId w:val="21"/>
  </w:num>
  <w:num w:numId="38">
    <w:abstractNumId w:val="38"/>
  </w:num>
  <w:num w:numId="39">
    <w:abstractNumId w:val="5"/>
  </w:num>
  <w:num w:numId="40">
    <w:abstractNumId w:val="16"/>
  </w:num>
  <w:num w:numId="41">
    <w:abstractNumId w:val="49"/>
  </w:num>
  <w:num w:numId="42">
    <w:abstractNumId w:val="48"/>
  </w:num>
  <w:num w:numId="43">
    <w:abstractNumId w:val="36"/>
  </w:num>
  <w:num w:numId="44">
    <w:abstractNumId w:val="18"/>
  </w:num>
  <w:num w:numId="45">
    <w:abstractNumId w:val="50"/>
  </w:num>
  <w:num w:numId="46">
    <w:abstractNumId w:val="42"/>
  </w:num>
  <w:num w:numId="47">
    <w:abstractNumId w:val="29"/>
  </w:num>
  <w:num w:numId="48">
    <w:abstractNumId w:val="32"/>
  </w:num>
  <w:num w:numId="49">
    <w:abstractNumId w:val="17"/>
  </w:num>
  <w:num w:numId="50">
    <w:abstractNumId w:val="9"/>
  </w:num>
  <w:num w:numId="51">
    <w:abstractNumId w:val="35"/>
  </w:num>
  <w:num w:numId="52">
    <w:abstractNumId w:val="22"/>
  </w:num>
  <w:num w:numId="53">
    <w:abstractNumId w:val="20"/>
  </w:num>
  <w:num w:numId="54">
    <w:abstractNumId w:val="37"/>
  </w:num>
  <w:num w:numId="55">
    <w:abstractNumId w:val="2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1"/>
  <w:activeWritingStyle w:appName="MSWord" w:lang="ru-RU" w:vendorID="64" w:dllVersion="131078" w:nlCheck="1" w:checkStyle="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659A"/>
    <w:rsid w:val="00001087"/>
    <w:rsid w:val="00002155"/>
    <w:rsid w:val="00002692"/>
    <w:rsid w:val="000027E1"/>
    <w:rsid w:val="000038E4"/>
    <w:rsid w:val="00003D02"/>
    <w:rsid w:val="00004B96"/>
    <w:rsid w:val="00004DD9"/>
    <w:rsid w:val="00004FCD"/>
    <w:rsid w:val="00005770"/>
    <w:rsid w:val="00007276"/>
    <w:rsid w:val="0001007D"/>
    <w:rsid w:val="0001176F"/>
    <w:rsid w:val="000121D3"/>
    <w:rsid w:val="000125D3"/>
    <w:rsid w:val="00012BBA"/>
    <w:rsid w:val="000134D3"/>
    <w:rsid w:val="00014770"/>
    <w:rsid w:val="0001492E"/>
    <w:rsid w:val="00014E5F"/>
    <w:rsid w:val="000152A2"/>
    <w:rsid w:val="00015E62"/>
    <w:rsid w:val="00016FA5"/>
    <w:rsid w:val="00017A8A"/>
    <w:rsid w:val="00017E1F"/>
    <w:rsid w:val="00020D71"/>
    <w:rsid w:val="00022523"/>
    <w:rsid w:val="00022FAC"/>
    <w:rsid w:val="00023D09"/>
    <w:rsid w:val="000244F6"/>
    <w:rsid w:val="0002475C"/>
    <w:rsid w:val="00024C85"/>
    <w:rsid w:val="000251DF"/>
    <w:rsid w:val="00026C8B"/>
    <w:rsid w:val="00027231"/>
    <w:rsid w:val="00027A30"/>
    <w:rsid w:val="00027C4B"/>
    <w:rsid w:val="00027D8C"/>
    <w:rsid w:val="00030095"/>
    <w:rsid w:val="00030D50"/>
    <w:rsid w:val="00030E50"/>
    <w:rsid w:val="00031A3E"/>
    <w:rsid w:val="0003231C"/>
    <w:rsid w:val="00032DF5"/>
    <w:rsid w:val="00033065"/>
    <w:rsid w:val="0003318B"/>
    <w:rsid w:val="00033CCF"/>
    <w:rsid w:val="00034412"/>
    <w:rsid w:val="00034604"/>
    <w:rsid w:val="00034F9E"/>
    <w:rsid w:val="000358F0"/>
    <w:rsid w:val="000358F1"/>
    <w:rsid w:val="00035F63"/>
    <w:rsid w:val="00036085"/>
    <w:rsid w:val="00037FFB"/>
    <w:rsid w:val="000406CB"/>
    <w:rsid w:val="0004086E"/>
    <w:rsid w:val="000417BC"/>
    <w:rsid w:val="00041E30"/>
    <w:rsid w:val="00041EF5"/>
    <w:rsid w:val="00042803"/>
    <w:rsid w:val="00042878"/>
    <w:rsid w:val="00042BD1"/>
    <w:rsid w:val="00042D3E"/>
    <w:rsid w:val="0004326C"/>
    <w:rsid w:val="00044FE8"/>
    <w:rsid w:val="00045620"/>
    <w:rsid w:val="00046859"/>
    <w:rsid w:val="00046D97"/>
    <w:rsid w:val="00047584"/>
    <w:rsid w:val="0004774F"/>
    <w:rsid w:val="00050C2B"/>
    <w:rsid w:val="00050FB2"/>
    <w:rsid w:val="00052335"/>
    <w:rsid w:val="00052815"/>
    <w:rsid w:val="00052853"/>
    <w:rsid w:val="0005287B"/>
    <w:rsid w:val="00052AAB"/>
    <w:rsid w:val="0005334A"/>
    <w:rsid w:val="00053845"/>
    <w:rsid w:val="0005529F"/>
    <w:rsid w:val="0005588A"/>
    <w:rsid w:val="000559A5"/>
    <w:rsid w:val="00055C89"/>
    <w:rsid w:val="00056107"/>
    <w:rsid w:val="000561FA"/>
    <w:rsid w:val="00057A3F"/>
    <w:rsid w:val="00060632"/>
    <w:rsid w:val="00060920"/>
    <w:rsid w:val="00060D04"/>
    <w:rsid w:val="000616A1"/>
    <w:rsid w:val="00061AE9"/>
    <w:rsid w:val="00061BD1"/>
    <w:rsid w:val="00062459"/>
    <w:rsid w:val="0006257B"/>
    <w:rsid w:val="000625D4"/>
    <w:rsid w:val="00063656"/>
    <w:rsid w:val="000639B1"/>
    <w:rsid w:val="00063FFB"/>
    <w:rsid w:val="0006435B"/>
    <w:rsid w:val="000644F5"/>
    <w:rsid w:val="000646A8"/>
    <w:rsid w:val="00064AC8"/>
    <w:rsid w:val="00064CBE"/>
    <w:rsid w:val="0006609E"/>
    <w:rsid w:val="000660A2"/>
    <w:rsid w:val="00066A23"/>
    <w:rsid w:val="00070B45"/>
    <w:rsid w:val="00071F60"/>
    <w:rsid w:val="00071FD6"/>
    <w:rsid w:val="0007243D"/>
    <w:rsid w:val="000724BD"/>
    <w:rsid w:val="00072CF6"/>
    <w:rsid w:val="00074F0F"/>
    <w:rsid w:val="00075A77"/>
    <w:rsid w:val="00075ACB"/>
    <w:rsid w:val="00076167"/>
    <w:rsid w:val="00076984"/>
    <w:rsid w:val="00077301"/>
    <w:rsid w:val="00077795"/>
    <w:rsid w:val="000777DB"/>
    <w:rsid w:val="000801AD"/>
    <w:rsid w:val="0008071F"/>
    <w:rsid w:val="00080CB5"/>
    <w:rsid w:val="00081639"/>
    <w:rsid w:val="000819CF"/>
    <w:rsid w:val="000842C1"/>
    <w:rsid w:val="000844C8"/>
    <w:rsid w:val="00084D47"/>
    <w:rsid w:val="00085A44"/>
    <w:rsid w:val="00086AF5"/>
    <w:rsid w:val="0008700E"/>
    <w:rsid w:val="000871BD"/>
    <w:rsid w:val="000874EE"/>
    <w:rsid w:val="00087B59"/>
    <w:rsid w:val="000906E8"/>
    <w:rsid w:val="000910C1"/>
    <w:rsid w:val="00091BA6"/>
    <w:rsid w:val="00093275"/>
    <w:rsid w:val="00093931"/>
    <w:rsid w:val="000946DE"/>
    <w:rsid w:val="00094902"/>
    <w:rsid w:val="00094A53"/>
    <w:rsid w:val="00094BC6"/>
    <w:rsid w:val="0009509E"/>
    <w:rsid w:val="00095D32"/>
    <w:rsid w:val="00095DC6"/>
    <w:rsid w:val="00096A64"/>
    <w:rsid w:val="000A0E39"/>
    <w:rsid w:val="000A1401"/>
    <w:rsid w:val="000A2831"/>
    <w:rsid w:val="000A299A"/>
    <w:rsid w:val="000A2D2C"/>
    <w:rsid w:val="000A375E"/>
    <w:rsid w:val="000A395F"/>
    <w:rsid w:val="000A435C"/>
    <w:rsid w:val="000A4874"/>
    <w:rsid w:val="000A515F"/>
    <w:rsid w:val="000A5973"/>
    <w:rsid w:val="000A59E5"/>
    <w:rsid w:val="000A5B22"/>
    <w:rsid w:val="000A634F"/>
    <w:rsid w:val="000A68DC"/>
    <w:rsid w:val="000A6F48"/>
    <w:rsid w:val="000A7517"/>
    <w:rsid w:val="000B0E93"/>
    <w:rsid w:val="000B3002"/>
    <w:rsid w:val="000B44A1"/>
    <w:rsid w:val="000B47FD"/>
    <w:rsid w:val="000B4C43"/>
    <w:rsid w:val="000B52E7"/>
    <w:rsid w:val="000B591D"/>
    <w:rsid w:val="000B5C2D"/>
    <w:rsid w:val="000B725E"/>
    <w:rsid w:val="000B7260"/>
    <w:rsid w:val="000B7A6F"/>
    <w:rsid w:val="000B7D32"/>
    <w:rsid w:val="000C001F"/>
    <w:rsid w:val="000C0FFE"/>
    <w:rsid w:val="000C10C3"/>
    <w:rsid w:val="000C12A8"/>
    <w:rsid w:val="000C277F"/>
    <w:rsid w:val="000C3004"/>
    <w:rsid w:val="000C37A9"/>
    <w:rsid w:val="000C3F46"/>
    <w:rsid w:val="000C4085"/>
    <w:rsid w:val="000C43C6"/>
    <w:rsid w:val="000C6412"/>
    <w:rsid w:val="000C660F"/>
    <w:rsid w:val="000D097E"/>
    <w:rsid w:val="000D1BC0"/>
    <w:rsid w:val="000D1CC9"/>
    <w:rsid w:val="000D20EE"/>
    <w:rsid w:val="000D389D"/>
    <w:rsid w:val="000D3AF9"/>
    <w:rsid w:val="000D4089"/>
    <w:rsid w:val="000D4CBB"/>
    <w:rsid w:val="000D58DF"/>
    <w:rsid w:val="000D6F53"/>
    <w:rsid w:val="000D7971"/>
    <w:rsid w:val="000E081F"/>
    <w:rsid w:val="000E1CDF"/>
    <w:rsid w:val="000E27E0"/>
    <w:rsid w:val="000E286C"/>
    <w:rsid w:val="000E2E14"/>
    <w:rsid w:val="000E38EE"/>
    <w:rsid w:val="000E3CFC"/>
    <w:rsid w:val="000E3D9E"/>
    <w:rsid w:val="000E439F"/>
    <w:rsid w:val="000E4AAE"/>
    <w:rsid w:val="000E4CE8"/>
    <w:rsid w:val="000F0270"/>
    <w:rsid w:val="000F032E"/>
    <w:rsid w:val="000F07AB"/>
    <w:rsid w:val="000F2058"/>
    <w:rsid w:val="000F21C2"/>
    <w:rsid w:val="000F3755"/>
    <w:rsid w:val="000F385A"/>
    <w:rsid w:val="000F3982"/>
    <w:rsid w:val="000F4321"/>
    <w:rsid w:val="000F48C9"/>
    <w:rsid w:val="000F6C30"/>
    <w:rsid w:val="000F7731"/>
    <w:rsid w:val="000F7CA7"/>
    <w:rsid w:val="000F7F39"/>
    <w:rsid w:val="00100285"/>
    <w:rsid w:val="00101B5C"/>
    <w:rsid w:val="00102606"/>
    <w:rsid w:val="00102E45"/>
    <w:rsid w:val="00103374"/>
    <w:rsid w:val="00103635"/>
    <w:rsid w:val="00105F5B"/>
    <w:rsid w:val="001061D6"/>
    <w:rsid w:val="00107947"/>
    <w:rsid w:val="0011000A"/>
    <w:rsid w:val="001107FF"/>
    <w:rsid w:val="00110FFE"/>
    <w:rsid w:val="0011252F"/>
    <w:rsid w:val="00112667"/>
    <w:rsid w:val="00113258"/>
    <w:rsid w:val="001139DB"/>
    <w:rsid w:val="00113D99"/>
    <w:rsid w:val="001158B7"/>
    <w:rsid w:val="00115F57"/>
    <w:rsid w:val="001162F6"/>
    <w:rsid w:val="00116439"/>
    <w:rsid w:val="001174EB"/>
    <w:rsid w:val="00117D5F"/>
    <w:rsid w:val="00120221"/>
    <w:rsid w:val="00120336"/>
    <w:rsid w:val="001217D2"/>
    <w:rsid w:val="00121F50"/>
    <w:rsid w:val="001233E5"/>
    <w:rsid w:val="00123D4A"/>
    <w:rsid w:val="00124109"/>
    <w:rsid w:val="00124628"/>
    <w:rsid w:val="001268D9"/>
    <w:rsid w:val="00126B64"/>
    <w:rsid w:val="001301E2"/>
    <w:rsid w:val="0013070A"/>
    <w:rsid w:val="00131128"/>
    <w:rsid w:val="00131259"/>
    <w:rsid w:val="00131310"/>
    <w:rsid w:val="0013254F"/>
    <w:rsid w:val="0013323F"/>
    <w:rsid w:val="0013325C"/>
    <w:rsid w:val="001344B8"/>
    <w:rsid w:val="001348E3"/>
    <w:rsid w:val="001349ED"/>
    <w:rsid w:val="00134B01"/>
    <w:rsid w:val="00134BFA"/>
    <w:rsid w:val="00135BA2"/>
    <w:rsid w:val="001406B4"/>
    <w:rsid w:val="00141101"/>
    <w:rsid w:val="00141D75"/>
    <w:rsid w:val="00141D80"/>
    <w:rsid w:val="00142609"/>
    <w:rsid w:val="00143E64"/>
    <w:rsid w:val="00143F0A"/>
    <w:rsid w:val="00144472"/>
    <w:rsid w:val="00144D28"/>
    <w:rsid w:val="001458B7"/>
    <w:rsid w:val="00145A39"/>
    <w:rsid w:val="00145F26"/>
    <w:rsid w:val="00146FF6"/>
    <w:rsid w:val="00147447"/>
    <w:rsid w:val="001476B0"/>
    <w:rsid w:val="00150905"/>
    <w:rsid w:val="00150F6C"/>
    <w:rsid w:val="00151311"/>
    <w:rsid w:val="0015311D"/>
    <w:rsid w:val="00153274"/>
    <w:rsid w:val="00153908"/>
    <w:rsid w:val="001539A6"/>
    <w:rsid w:val="00153B4D"/>
    <w:rsid w:val="00153EE3"/>
    <w:rsid w:val="001542A0"/>
    <w:rsid w:val="001542EC"/>
    <w:rsid w:val="00155150"/>
    <w:rsid w:val="00155E50"/>
    <w:rsid w:val="001562FF"/>
    <w:rsid w:val="0015641F"/>
    <w:rsid w:val="0015692E"/>
    <w:rsid w:val="00156D2E"/>
    <w:rsid w:val="001570F4"/>
    <w:rsid w:val="00160530"/>
    <w:rsid w:val="001613FC"/>
    <w:rsid w:val="001615BB"/>
    <w:rsid w:val="001624F3"/>
    <w:rsid w:val="00162CA8"/>
    <w:rsid w:val="00163A16"/>
    <w:rsid w:val="00164869"/>
    <w:rsid w:val="00165829"/>
    <w:rsid w:val="00165ED6"/>
    <w:rsid w:val="001661DC"/>
    <w:rsid w:val="00167951"/>
    <w:rsid w:val="00167DA4"/>
    <w:rsid w:val="001705E2"/>
    <w:rsid w:val="00170893"/>
    <w:rsid w:val="00170A67"/>
    <w:rsid w:val="001716FC"/>
    <w:rsid w:val="00171CD4"/>
    <w:rsid w:val="00174113"/>
    <w:rsid w:val="001745FC"/>
    <w:rsid w:val="0017471F"/>
    <w:rsid w:val="00174958"/>
    <w:rsid w:val="00175B83"/>
    <w:rsid w:val="00176BEE"/>
    <w:rsid w:val="001778D4"/>
    <w:rsid w:val="00180009"/>
    <w:rsid w:val="001809FF"/>
    <w:rsid w:val="00181A9E"/>
    <w:rsid w:val="00181AB8"/>
    <w:rsid w:val="0018248D"/>
    <w:rsid w:val="001825A1"/>
    <w:rsid w:val="0018355C"/>
    <w:rsid w:val="00183BD4"/>
    <w:rsid w:val="001844D6"/>
    <w:rsid w:val="001848A6"/>
    <w:rsid w:val="001849B9"/>
    <w:rsid w:val="001857AB"/>
    <w:rsid w:val="0018591E"/>
    <w:rsid w:val="00186022"/>
    <w:rsid w:val="001860FF"/>
    <w:rsid w:val="0018778E"/>
    <w:rsid w:val="00187D4C"/>
    <w:rsid w:val="00187E11"/>
    <w:rsid w:val="00190118"/>
    <w:rsid w:val="001902F7"/>
    <w:rsid w:val="00190C51"/>
    <w:rsid w:val="00190CD7"/>
    <w:rsid w:val="0019137B"/>
    <w:rsid w:val="00191392"/>
    <w:rsid w:val="00191CE3"/>
    <w:rsid w:val="001920A5"/>
    <w:rsid w:val="00193150"/>
    <w:rsid w:val="0019334A"/>
    <w:rsid w:val="00193C5C"/>
    <w:rsid w:val="0019431F"/>
    <w:rsid w:val="001947AF"/>
    <w:rsid w:val="0019538C"/>
    <w:rsid w:val="001953C0"/>
    <w:rsid w:val="00195F7C"/>
    <w:rsid w:val="001962B6"/>
    <w:rsid w:val="001962C7"/>
    <w:rsid w:val="00196CEE"/>
    <w:rsid w:val="001975D1"/>
    <w:rsid w:val="001979F7"/>
    <w:rsid w:val="00197AF4"/>
    <w:rsid w:val="001A11D1"/>
    <w:rsid w:val="001A17B1"/>
    <w:rsid w:val="001A2B72"/>
    <w:rsid w:val="001A3B55"/>
    <w:rsid w:val="001A4295"/>
    <w:rsid w:val="001A4669"/>
    <w:rsid w:val="001A4683"/>
    <w:rsid w:val="001A62D2"/>
    <w:rsid w:val="001A6305"/>
    <w:rsid w:val="001A635D"/>
    <w:rsid w:val="001A695E"/>
    <w:rsid w:val="001A7874"/>
    <w:rsid w:val="001A78B1"/>
    <w:rsid w:val="001A7BE6"/>
    <w:rsid w:val="001A7E6F"/>
    <w:rsid w:val="001B0524"/>
    <w:rsid w:val="001B11F5"/>
    <w:rsid w:val="001B124C"/>
    <w:rsid w:val="001B1724"/>
    <w:rsid w:val="001B252E"/>
    <w:rsid w:val="001B2D1B"/>
    <w:rsid w:val="001B2E0C"/>
    <w:rsid w:val="001B2F49"/>
    <w:rsid w:val="001B3B3C"/>
    <w:rsid w:val="001B3FBD"/>
    <w:rsid w:val="001B4125"/>
    <w:rsid w:val="001B41AA"/>
    <w:rsid w:val="001B5F33"/>
    <w:rsid w:val="001B6EF9"/>
    <w:rsid w:val="001B6F6A"/>
    <w:rsid w:val="001B710A"/>
    <w:rsid w:val="001C0451"/>
    <w:rsid w:val="001C15C4"/>
    <w:rsid w:val="001C196B"/>
    <w:rsid w:val="001C1CFD"/>
    <w:rsid w:val="001C1ED6"/>
    <w:rsid w:val="001C328E"/>
    <w:rsid w:val="001C4265"/>
    <w:rsid w:val="001C48D1"/>
    <w:rsid w:val="001C5739"/>
    <w:rsid w:val="001C5DA7"/>
    <w:rsid w:val="001C610A"/>
    <w:rsid w:val="001C6783"/>
    <w:rsid w:val="001C75B6"/>
    <w:rsid w:val="001C761D"/>
    <w:rsid w:val="001D0119"/>
    <w:rsid w:val="001D0451"/>
    <w:rsid w:val="001D106B"/>
    <w:rsid w:val="001D14E5"/>
    <w:rsid w:val="001D1C7C"/>
    <w:rsid w:val="001D1D2C"/>
    <w:rsid w:val="001D3712"/>
    <w:rsid w:val="001D3C1A"/>
    <w:rsid w:val="001D4AAE"/>
    <w:rsid w:val="001D510D"/>
    <w:rsid w:val="001D6909"/>
    <w:rsid w:val="001E0316"/>
    <w:rsid w:val="001E125E"/>
    <w:rsid w:val="001E1E72"/>
    <w:rsid w:val="001E2106"/>
    <w:rsid w:val="001E2DEB"/>
    <w:rsid w:val="001E2F1F"/>
    <w:rsid w:val="001E38C7"/>
    <w:rsid w:val="001E38DA"/>
    <w:rsid w:val="001E38F1"/>
    <w:rsid w:val="001E4F4D"/>
    <w:rsid w:val="001E5749"/>
    <w:rsid w:val="001E63B0"/>
    <w:rsid w:val="001E744E"/>
    <w:rsid w:val="001E761B"/>
    <w:rsid w:val="001E77A8"/>
    <w:rsid w:val="001E7872"/>
    <w:rsid w:val="001E7A1F"/>
    <w:rsid w:val="001E7C45"/>
    <w:rsid w:val="001E7DE2"/>
    <w:rsid w:val="001F06BB"/>
    <w:rsid w:val="001F0BBC"/>
    <w:rsid w:val="001F191B"/>
    <w:rsid w:val="001F292C"/>
    <w:rsid w:val="001F34EB"/>
    <w:rsid w:val="001F3D70"/>
    <w:rsid w:val="001F3F84"/>
    <w:rsid w:val="001F4B3D"/>
    <w:rsid w:val="001F4BAE"/>
    <w:rsid w:val="002011EE"/>
    <w:rsid w:val="0020174A"/>
    <w:rsid w:val="00201B00"/>
    <w:rsid w:val="00202198"/>
    <w:rsid w:val="00202845"/>
    <w:rsid w:val="0020285F"/>
    <w:rsid w:val="002028D3"/>
    <w:rsid w:val="0020329B"/>
    <w:rsid w:val="00205159"/>
    <w:rsid w:val="002073AB"/>
    <w:rsid w:val="00207B95"/>
    <w:rsid w:val="002101AD"/>
    <w:rsid w:val="002101B0"/>
    <w:rsid w:val="00210308"/>
    <w:rsid w:val="0021199C"/>
    <w:rsid w:val="0021389B"/>
    <w:rsid w:val="002139B4"/>
    <w:rsid w:val="002203C4"/>
    <w:rsid w:val="00220E89"/>
    <w:rsid w:val="00220F2A"/>
    <w:rsid w:val="00220F68"/>
    <w:rsid w:val="002212CD"/>
    <w:rsid w:val="002223B8"/>
    <w:rsid w:val="00222536"/>
    <w:rsid w:val="00222D12"/>
    <w:rsid w:val="00224157"/>
    <w:rsid w:val="00224A1E"/>
    <w:rsid w:val="00224C96"/>
    <w:rsid w:val="00225C5A"/>
    <w:rsid w:val="00226110"/>
    <w:rsid w:val="0022650A"/>
    <w:rsid w:val="00226753"/>
    <w:rsid w:val="00226899"/>
    <w:rsid w:val="0022701D"/>
    <w:rsid w:val="002300ED"/>
    <w:rsid w:val="002305D0"/>
    <w:rsid w:val="00230E6C"/>
    <w:rsid w:val="002319B4"/>
    <w:rsid w:val="0023393C"/>
    <w:rsid w:val="00233F77"/>
    <w:rsid w:val="00234F9F"/>
    <w:rsid w:val="00234FCF"/>
    <w:rsid w:val="00235151"/>
    <w:rsid w:val="00235267"/>
    <w:rsid w:val="00235953"/>
    <w:rsid w:val="00235AAB"/>
    <w:rsid w:val="0023701C"/>
    <w:rsid w:val="00237362"/>
    <w:rsid w:val="00237C4B"/>
    <w:rsid w:val="00240170"/>
    <w:rsid w:val="0024036C"/>
    <w:rsid w:val="002408EB"/>
    <w:rsid w:val="00241376"/>
    <w:rsid w:val="00241636"/>
    <w:rsid w:val="00241ADD"/>
    <w:rsid w:val="0024200D"/>
    <w:rsid w:val="00242286"/>
    <w:rsid w:val="00242EC5"/>
    <w:rsid w:val="00244E76"/>
    <w:rsid w:val="00245080"/>
    <w:rsid w:val="002450E6"/>
    <w:rsid w:val="002457E2"/>
    <w:rsid w:val="0024581A"/>
    <w:rsid w:val="00245919"/>
    <w:rsid w:val="00246169"/>
    <w:rsid w:val="002479AF"/>
    <w:rsid w:val="00247C65"/>
    <w:rsid w:val="002504DF"/>
    <w:rsid w:val="00250FEC"/>
    <w:rsid w:val="00251471"/>
    <w:rsid w:val="002516F8"/>
    <w:rsid w:val="00251869"/>
    <w:rsid w:val="00251A7D"/>
    <w:rsid w:val="00251C84"/>
    <w:rsid w:val="002524C8"/>
    <w:rsid w:val="002525E7"/>
    <w:rsid w:val="00252DDC"/>
    <w:rsid w:val="0025327B"/>
    <w:rsid w:val="00253410"/>
    <w:rsid w:val="00253446"/>
    <w:rsid w:val="002537C0"/>
    <w:rsid w:val="002543C5"/>
    <w:rsid w:val="002544BF"/>
    <w:rsid w:val="002545FA"/>
    <w:rsid w:val="00254748"/>
    <w:rsid w:val="00254ADF"/>
    <w:rsid w:val="00255925"/>
    <w:rsid w:val="00255F7C"/>
    <w:rsid w:val="00256F48"/>
    <w:rsid w:val="00257782"/>
    <w:rsid w:val="00257969"/>
    <w:rsid w:val="00260089"/>
    <w:rsid w:val="002605A4"/>
    <w:rsid w:val="00260C9B"/>
    <w:rsid w:val="00261CA3"/>
    <w:rsid w:val="00261F40"/>
    <w:rsid w:val="00262A95"/>
    <w:rsid w:val="00265AB5"/>
    <w:rsid w:val="00266230"/>
    <w:rsid w:val="002665EE"/>
    <w:rsid w:val="0026746D"/>
    <w:rsid w:val="00272553"/>
    <w:rsid w:val="00272B41"/>
    <w:rsid w:val="00273B26"/>
    <w:rsid w:val="00274738"/>
    <w:rsid w:val="002752E5"/>
    <w:rsid w:val="00276161"/>
    <w:rsid w:val="002769FB"/>
    <w:rsid w:val="0027783D"/>
    <w:rsid w:val="002809E6"/>
    <w:rsid w:val="00280FD2"/>
    <w:rsid w:val="00281081"/>
    <w:rsid w:val="002819A5"/>
    <w:rsid w:val="0028210D"/>
    <w:rsid w:val="00282229"/>
    <w:rsid w:val="0028247A"/>
    <w:rsid w:val="00282E13"/>
    <w:rsid w:val="00284001"/>
    <w:rsid w:val="0028412D"/>
    <w:rsid w:val="00284B2F"/>
    <w:rsid w:val="0028520D"/>
    <w:rsid w:val="002858D6"/>
    <w:rsid w:val="0028678A"/>
    <w:rsid w:val="00287149"/>
    <w:rsid w:val="0028757A"/>
    <w:rsid w:val="00290A6C"/>
    <w:rsid w:val="0029138A"/>
    <w:rsid w:val="00291E21"/>
    <w:rsid w:val="00293103"/>
    <w:rsid w:val="0029380C"/>
    <w:rsid w:val="00294C55"/>
    <w:rsid w:val="0029516E"/>
    <w:rsid w:val="002958C0"/>
    <w:rsid w:val="00296DF1"/>
    <w:rsid w:val="00296E26"/>
    <w:rsid w:val="002977D4"/>
    <w:rsid w:val="002A00B2"/>
    <w:rsid w:val="002A0BE9"/>
    <w:rsid w:val="002A231D"/>
    <w:rsid w:val="002A351B"/>
    <w:rsid w:val="002A352A"/>
    <w:rsid w:val="002A3691"/>
    <w:rsid w:val="002A3954"/>
    <w:rsid w:val="002A397A"/>
    <w:rsid w:val="002A3C28"/>
    <w:rsid w:val="002A4DA6"/>
    <w:rsid w:val="002A5C77"/>
    <w:rsid w:val="002A648E"/>
    <w:rsid w:val="002A6953"/>
    <w:rsid w:val="002A6E44"/>
    <w:rsid w:val="002A71C9"/>
    <w:rsid w:val="002A7533"/>
    <w:rsid w:val="002A7C62"/>
    <w:rsid w:val="002A7CDD"/>
    <w:rsid w:val="002A7CDE"/>
    <w:rsid w:val="002B00B9"/>
    <w:rsid w:val="002B013D"/>
    <w:rsid w:val="002B0B21"/>
    <w:rsid w:val="002B1F8C"/>
    <w:rsid w:val="002B26A9"/>
    <w:rsid w:val="002B2B7D"/>
    <w:rsid w:val="002B3693"/>
    <w:rsid w:val="002B3DF9"/>
    <w:rsid w:val="002B4020"/>
    <w:rsid w:val="002B5A2E"/>
    <w:rsid w:val="002B6006"/>
    <w:rsid w:val="002B66E0"/>
    <w:rsid w:val="002B6B76"/>
    <w:rsid w:val="002B6DE8"/>
    <w:rsid w:val="002C1000"/>
    <w:rsid w:val="002C2214"/>
    <w:rsid w:val="002C2977"/>
    <w:rsid w:val="002C2F06"/>
    <w:rsid w:val="002C2FF9"/>
    <w:rsid w:val="002C4A38"/>
    <w:rsid w:val="002C4CD5"/>
    <w:rsid w:val="002C549A"/>
    <w:rsid w:val="002C605B"/>
    <w:rsid w:val="002C68F0"/>
    <w:rsid w:val="002C6A23"/>
    <w:rsid w:val="002C6BA9"/>
    <w:rsid w:val="002C6CBB"/>
    <w:rsid w:val="002C76CC"/>
    <w:rsid w:val="002C7AE4"/>
    <w:rsid w:val="002C7BA8"/>
    <w:rsid w:val="002C7DB4"/>
    <w:rsid w:val="002D027F"/>
    <w:rsid w:val="002D1B1F"/>
    <w:rsid w:val="002D1DB6"/>
    <w:rsid w:val="002D2A1D"/>
    <w:rsid w:val="002D311D"/>
    <w:rsid w:val="002D45FB"/>
    <w:rsid w:val="002D4835"/>
    <w:rsid w:val="002D49B9"/>
    <w:rsid w:val="002D4BEE"/>
    <w:rsid w:val="002D594D"/>
    <w:rsid w:val="002D5E8B"/>
    <w:rsid w:val="002D5F32"/>
    <w:rsid w:val="002D70DD"/>
    <w:rsid w:val="002E13BC"/>
    <w:rsid w:val="002E4207"/>
    <w:rsid w:val="002E4CD6"/>
    <w:rsid w:val="002E66B0"/>
    <w:rsid w:val="002E66F4"/>
    <w:rsid w:val="002E6CBC"/>
    <w:rsid w:val="002E72BC"/>
    <w:rsid w:val="002E7EB0"/>
    <w:rsid w:val="002F00C2"/>
    <w:rsid w:val="002F0123"/>
    <w:rsid w:val="002F160D"/>
    <w:rsid w:val="002F1AAD"/>
    <w:rsid w:val="002F20AE"/>
    <w:rsid w:val="002F3F8E"/>
    <w:rsid w:val="002F418F"/>
    <w:rsid w:val="002F4747"/>
    <w:rsid w:val="002F4AA0"/>
    <w:rsid w:val="002F5E03"/>
    <w:rsid w:val="002F779B"/>
    <w:rsid w:val="002F77AC"/>
    <w:rsid w:val="002F7D9C"/>
    <w:rsid w:val="003004C3"/>
    <w:rsid w:val="00301864"/>
    <w:rsid w:val="00301A47"/>
    <w:rsid w:val="00302600"/>
    <w:rsid w:val="0030349A"/>
    <w:rsid w:val="003034E3"/>
    <w:rsid w:val="00303CE6"/>
    <w:rsid w:val="00304468"/>
    <w:rsid w:val="003047C2"/>
    <w:rsid w:val="00306065"/>
    <w:rsid w:val="003061B2"/>
    <w:rsid w:val="00306798"/>
    <w:rsid w:val="00307414"/>
    <w:rsid w:val="00307F1B"/>
    <w:rsid w:val="0031025D"/>
    <w:rsid w:val="0031138F"/>
    <w:rsid w:val="003113C9"/>
    <w:rsid w:val="00311C0B"/>
    <w:rsid w:val="00312863"/>
    <w:rsid w:val="00314AA6"/>
    <w:rsid w:val="00314B8C"/>
    <w:rsid w:val="00314DA6"/>
    <w:rsid w:val="00315ED3"/>
    <w:rsid w:val="00316CC4"/>
    <w:rsid w:val="00316D94"/>
    <w:rsid w:val="00317232"/>
    <w:rsid w:val="003172BD"/>
    <w:rsid w:val="0031746C"/>
    <w:rsid w:val="003213D1"/>
    <w:rsid w:val="00321920"/>
    <w:rsid w:val="003224A6"/>
    <w:rsid w:val="00322B01"/>
    <w:rsid w:val="00322C25"/>
    <w:rsid w:val="003236E8"/>
    <w:rsid w:val="00323A72"/>
    <w:rsid w:val="00323CB8"/>
    <w:rsid w:val="003249F8"/>
    <w:rsid w:val="00324F23"/>
    <w:rsid w:val="00325312"/>
    <w:rsid w:val="00325568"/>
    <w:rsid w:val="00325CB7"/>
    <w:rsid w:val="00325CBB"/>
    <w:rsid w:val="003279B1"/>
    <w:rsid w:val="00330688"/>
    <w:rsid w:val="00330BFD"/>
    <w:rsid w:val="00331286"/>
    <w:rsid w:val="003314EB"/>
    <w:rsid w:val="003322BD"/>
    <w:rsid w:val="00332E05"/>
    <w:rsid w:val="00333DF0"/>
    <w:rsid w:val="00334CFA"/>
    <w:rsid w:val="0033552F"/>
    <w:rsid w:val="003368C6"/>
    <w:rsid w:val="00337995"/>
    <w:rsid w:val="00340B1E"/>
    <w:rsid w:val="0034135A"/>
    <w:rsid w:val="00341402"/>
    <w:rsid w:val="00341747"/>
    <w:rsid w:val="003418A3"/>
    <w:rsid w:val="003425D3"/>
    <w:rsid w:val="0034296D"/>
    <w:rsid w:val="00343795"/>
    <w:rsid w:val="00343990"/>
    <w:rsid w:val="00345465"/>
    <w:rsid w:val="0034550B"/>
    <w:rsid w:val="003462FF"/>
    <w:rsid w:val="00346557"/>
    <w:rsid w:val="00347046"/>
    <w:rsid w:val="003471B1"/>
    <w:rsid w:val="00347884"/>
    <w:rsid w:val="00347DAE"/>
    <w:rsid w:val="00351C08"/>
    <w:rsid w:val="00352342"/>
    <w:rsid w:val="003537DE"/>
    <w:rsid w:val="00353A09"/>
    <w:rsid w:val="003547C9"/>
    <w:rsid w:val="0035531C"/>
    <w:rsid w:val="0035539B"/>
    <w:rsid w:val="003555E8"/>
    <w:rsid w:val="003561F2"/>
    <w:rsid w:val="00356CED"/>
    <w:rsid w:val="003605AC"/>
    <w:rsid w:val="003607F4"/>
    <w:rsid w:val="003608EC"/>
    <w:rsid w:val="0036131F"/>
    <w:rsid w:val="003627BD"/>
    <w:rsid w:val="00362D80"/>
    <w:rsid w:val="00362E67"/>
    <w:rsid w:val="0036339B"/>
    <w:rsid w:val="00363604"/>
    <w:rsid w:val="00363631"/>
    <w:rsid w:val="00363E1D"/>
    <w:rsid w:val="003656F9"/>
    <w:rsid w:val="00366711"/>
    <w:rsid w:val="00367AD3"/>
    <w:rsid w:val="00367E8C"/>
    <w:rsid w:val="0037125D"/>
    <w:rsid w:val="00371E16"/>
    <w:rsid w:val="00372540"/>
    <w:rsid w:val="00372AC6"/>
    <w:rsid w:val="00373C46"/>
    <w:rsid w:val="003755E9"/>
    <w:rsid w:val="00375908"/>
    <w:rsid w:val="003779C8"/>
    <w:rsid w:val="00377A56"/>
    <w:rsid w:val="00380059"/>
    <w:rsid w:val="00380B69"/>
    <w:rsid w:val="0038142A"/>
    <w:rsid w:val="003814E2"/>
    <w:rsid w:val="00384054"/>
    <w:rsid w:val="0038410D"/>
    <w:rsid w:val="0038436F"/>
    <w:rsid w:val="003846EA"/>
    <w:rsid w:val="00385C6B"/>
    <w:rsid w:val="0038614A"/>
    <w:rsid w:val="003862FC"/>
    <w:rsid w:val="00386B7A"/>
    <w:rsid w:val="00387A69"/>
    <w:rsid w:val="00387A80"/>
    <w:rsid w:val="00391392"/>
    <w:rsid w:val="00391B38"/>
    <w:rsid w:val="00391B44"/>
    <w:rsid w:val="00391EDF"/>
    <w:rsid w:val="00392840"/>
    <w:rsid w:val="00392A0F"/>
    <w:rsid w:val="00392F12"/>
    <w:rsid w:val="00394A6E"/>
    <w:rsid w:val="00395124"/>
    <w:rsid w:val="00395690"/>
    <w:rsid w:val="00395805"/>
    <w:rsid w:val="00395BC4"/>
    <w:rsid w:val="003969DC"/>
    <w:rsid w:val="00396FD8"/>
    <w:rsid w:val="003972DF"/>
    <w:rsid w:val="00397A0F"/>
    <w:rsid w:val="00397AEF"/>
    <w:rsid w:val="003A000E"/>
    <w:rsid w:val="003A007C"/>
    <w:rsid w:val="003A09FF"/>
    <w:rsid w:val="003A0D3A"/>
    <w:rsid w:val="003A1954"/>
    <w:rsid w:val="003A1DAC"/>
    <w:rsid w:val="003A22A0"/>
    <w:rsid w:val="003A27E5"/>
    <w:rsid w:val="003A3324"/>
    <w:rsid w:val="003A33C8"/>
    <w:rsid w:val="003A36C0"/>
    <w:rsid w:val="003A494B"/>
    <w:rsid w:val="003A55A6"/>
    <w:rsid w:val="003A5975"/>
    <w:rsid w:val="003A6B82"/>
    <w:rsid w:val="003A7161"/>
    <w:rsid w:val="003A77E3"/>
    <w:rsid w:val="003A7EAC"/>
    <w:rsid w:val="003B0BF3"/>
    <w:rsid w:val="003B4216"/>
    <w:rsid w:val="003B4379"/>
    <w:rsid w:val="003B55DC"/>
    <w:rsid w:val="003B5A9E"/>
    <w:rsid w:val="003B6A46"/>
    <w:rsid w:val="003B70AA"/>
    <w:rsid w:val="003B7101"/>
    <w:rsid w:val="003B7114"/>
    <w:rsid w:val="003C0476"/>
    <w:rsid w:val="003C066F"/>
    <w:rsid w:val="003C06D9"/>
    <w:rsid w:val="003C08C7"/>
    <w:rsid w:val="003C0E12"/>
    <w:rsid w:val="003C1BEA"/>
    <w:rsid w:val="003C20DA"/>
    <w:rsid w:val="003C23BE"/>
    <w:rsid w:val="003C24F1"/>
    <w:rsid w:val="003C275B"/>
    <w:rsid w:val="003C357F"/>
    <w:rsid w:val="003C3956"/>
    <w:rsid w:val="003C3ECF"/>
    <w:rsid w:val="003C3F9C"/>
    <w:rsid w:val="003C44CF"/>
    <w:rsid w:val="003C565F"/>
    <w:rsid w:val="003C5E8F"/>
    <w:rsid w:val="003C6F3D"/>
    <w:rsid w:val="003C7088"/>
    <w:rsid w:val="003C71C1"/>
    <w:rsid w:val="003C7442"/>
    <w:rsid w:val="003D027E"/>
    <w:rsid w:val="003D0737"/>
    <w:rsid w:val="003D0BA8"/>
    <w:rsid w:val="003D16DF"/>
    <w:rsid w:val="003D17A6"/>
    <w:rsid w:val="003D21DF"/>
    <w:rsid w:val="003D4469"/>
    <w:rsid w:val="003D55EB"/>
    <w:rsid w:val="003D60B6"/>
    <w:rsid w:val="003E1527"/>
    <w:rsid w:val="003E2030"/>
    <w:rsid w:val="003E20EE"/>
    <w:rsid w:val="003E3805"/>
    <w:rsid w:val="003E3A2B"/>
    <w:rsid w:val="003E3C66"/>
    <w:rsid w:val="003E45DB"/>
    <w:rsid w:val="003E467C"/>
    <w:rsid w:val="003E5555"/>
    <w:rsid w:val="003E5562"/>
    <w:rsid w:val="003E59F5"/>
    <w:rsid w:val="003E5D10"/>
    <w:rsid w:val="003E5F06"/>
    <w:rsid w:val="003E6E95"/>
    <w:rsid w:val="003E76B5"/>
    <w:rsid w:val="003E78A4"/>
    <w:rsid w:val="003F033B"/>
    <w:rsid w:val="003F0864"/>
    <w:rsid w:val="003F2E11"/>
    <w:rsid w:val="003F3D48"/>
    <w:rsid w:val="003F4484"/>
    <w:rsid w:val="003F454B"/>
    <w:rsid w:val="003F4D90"/>
    <w:rsid w:val="003F56D9"/>
    <w:rsid w:val="003F5AAA"/>
    <w:rsid w:val="003F600B"/>
    <w:rsid w:val="003F606E"/>
    <w:rsid w:val="003F689F"/>
    <w:rsid w:val="003F68CE"/>
    <w:rsid w:val="003F711D"/>
    <w:rsid w:val="004001F2"/>
    <w:rsid w:val="00403306"/>
    <w:rsid w:val="00403388"/>
    <w:rsid w:val="0040400E"/>
    <w:rsid w:val="004041BF"/>
    <w:rsid w:val="00404A97"/>
    <w:rsid w:val="00404F4B"/>
    <w:rsid w:val="00405487"/>
    <w:rsid w:val="0040583A"/>
    <w:rsid w:val="004058E3"/>
    <w:rsid w:val="00405F33"/>
    <w:rsid w:val="0040607F"/>
    <w:rsid w:val="00406EF1"/>
    <w:rsid w:val="00406F82"/>
    <w:rsid w:val="004074B0"/>
    <w:rsid w:val="00407563"/>
    <w:rsid w:val="00407D15"/>
    <w:rsid w:val="0041037C"/>
    <w:rsid w:val="00410D54"/>
    <w:rsid w:val="00411409"/>
    <w:rsid w:val="00411DBA"/>
    <w:rsid w:val="00412ADB"/>
    <w:rsid w:val="00412E3A"/>
    <w:rsid w:val="00413107"/>
    <w:rsid w:val="00413357"/>
    <w:rsid w:val="0041430E"/>
    <w:rsid w:val="00414B91"/>
    <w:rsid w:val="00415571"/>
    <w:rsid w:val="004155EC"/>
    <w:rsid w:val="00415B54"/>
    <w:rsid w:val="00416668"/>
    <w:rsid w:val="004166DE"/>
    <w:rsid w:val="004168E3"/>
    <w:rsid w:val="00416B43"/>
    <w:rsid w:val="004172E3"/>
    <w:rsid w:val="00417834"/>
    <w:rsid w:val="00417ACB"/>
    <w:rsid w:val="00420E69"/>
    <w:rsid w:val="00421EEA"/>
    <w:rsid w:val="00422A69"/>
    <w:rsid w:val="004233A2"/>
    <w:rsid w:val="004235E9"/>
    <w:rsid w:val="00423935"/>
    <w:rsid w:val="00423E32"/>
    <w:rsid w:val="004240D5"/>
    <w:rsid w:val="00424282"/>
    <w:rsid w:val="0042442D"/>
    <w:rsid w:val="0042484E"/>
    <w:rsid w:val="00424932"/>
    <w:rsid w:val="00424A08"/>
    <w:rsid w:val="004251CE"/>
    <w:rsid w:val="00426035"/>
    <w:rsid w:val="004266AF"/>
    <w:rsid w:val="004271A3"/>
    <w:rsid w:val="00427316"/>
    <w:rsid w:val="0042737B"/>
    <w:rsid w:val="004300C2"/>
    <w:rsid w:val="00430E74"/>
    <w:rsid w:val="00431129"/>
    <w:rsid w:val="0043125E"/>
    <w:rsid w:val="00431A76"/>
    <w:rsid w:val="00431DF0"/>
    <w:rsid w:val="00432073"/>
    <w:rsid w:val="0043258C"/>
    <w:rsid w:val="0043272F"/>
    <w:rsid w:val="00432ECD"/>
    <w:rsid w:val="0043338F"/>
    <w:rsid w:val="004340C9"/>
    <w:rsid w:val="0043560B"/>
    <w:rsid w:val="00435F99"/>
    <w:rsid w:val="004371BA"/>
    <w:rsid w:val="004379F4"/>
    <w:rsid w:val="00437A9C"/>
    <w:rsid w:val="004400C1"/>
    <w:rsid w:val="00440586"/>
    <w:rsid w:val="00440BC5"/>
    <w:rsid w:val="004414E0"/>
    <w:rsid w:val="00441620"/>
    <w:rsid w:val="00441BA5"/>
    <w:rsid w:val="00441C81"/>
    <w:rsid w:val="004426C8"/>
    <w:rsid w:val="00442F08"/>
    <w:rsid w:val="00443103"/>
    <w:rsid w:val="00443600"/>
    <w:rsid w:val="00443814"/>
    <w:rsid w:val="00444039"/>
    <w:rsid w:val="00444DB0"/>
    <w:rsid w:val="00445B99"/>
    <w:rsid w:val="00445E56"/>
    <w:rsid w:val="004461CC"/>
    <w:rsid w:val="00446DF7"/>
    <w:rsid w:val="004474EA"/>
    <w:rsid w:val="004478DE"/>
    <w:rsid w:val="00451064"/>
    <w:rsid w:val="004528FE"/>
    <w:rsid w:val="0045305B"/>
    <w:rsid w:val="00453439"/>
    <w:rsid w:val="00453906"/>
    <w:rsid w:val="00453A86"/>
    <w:rsid w:val="00453D33"/>
    <w:rsid w:val="0045482E"/>
    <w:rsid w:val="0045531D"/>
    <w:rsid w:val="00456016"/>
    <w:rsid w:val="00456031"/>
    <w:rsid w:val="0045659A"/>
    <w:rsid w:val="00456F07"/>
    <w:rsid w:val="00460970"/>
    <w:rsid w:val="004610EC"/>
    <w:rsid w:val="00461371"/>
    <w:rsid w:val="00462651"/>
    <w:rsid w:val="00462A44"/>
    <w:rsid w:val="00462FA5"/>
    <w:rsid w:val="004631D5"/>
    <w:rsid w:val="0046337B"/>
    <w:rsid w:val="00464A46"/>
    <w:rsid w:val="0046545C"/>
    <w:rsid w:val="0046561E"/>
    <w:rsid w:val="00465E62"/>
    <w:rsid w:val="00466480"/>
    <w:rsid w:val="00467191"/>
    <w:rsid w:val="00467302"/>
    <w:rsid w:val="00467B88"/>
    <w:rsid w:val="00467DB0"/>
    <w:rsid w:val="004700B0"/>
    <w:rsid w:val="0047017D"/>
    <w:rsid w:val="004714AE"/>
    <w:rsid w:val="00471EB6"/>
    <w:rsid w:val="00472F5E"/>
    <w:rsid w:val="0047475A"/>
    <w:rsid w:val="004747EF"/>
    <w:rsid w:val="004748E4"/>
    <w:rsid w:val="004749AC"/>
    <w:rsid w:val="004749E5"/>
    <w:rsid w:val="004757BA"/>
    <w:rsid w:val="00475B31"/>
    <w:rsid w:val="00475D6A"/>
    <w:rsid w:val="00475E16"/>
    <w:rsid w:val="0047620A"/>
    <w:rsid w:val="004762E6"/>
    <w:rsid w:val="004769C3"/>
    <w:rsid w:val="00477593"/>
    <w:rsid w:val="0047763E"/>
    <w:rsid w:val="00477B2A"/>
    <w:rsid w:val="00477F40"/>
    <w:rsid w:val="00480007"/>
    <w:rsid w:val="00480384"/>
    <w:rsid w:val="00480434"/>
    <w:rsid w:val="004816DC"/>
    <w:rsid w:val="00481DC8"/>
    <w:rsid w:val="00482901"/>
    <w:rsid w:val="00483801"/>
    <w:rsid w:val="00483E1B"/>
    <w:rsid w:val="00484FBE"/>
    <w:rsid w:val="004857A9"/>
    <w:rsid w:val="00485BF2"/>
    <w:rsid w:val="00485F4C"/>
    <w:rsid w:val="0048603C"/>
    <w:rsid w:val="00486786"/>
    <w:rsid w:val="00490887"/>
    <w:rsid w:val="004908CB"/>
    <w:rsid w:val="004930EF"/>
    <w:rsid w:val="004939AA"/>
    <w:rsid w:val="00495479"/>
    <w:rsid w:val="00495D87"/>
    <w:rsid w:val="0049715D"/>
    <w:rsid w:val="00497602"/>
    <w:rsid w:val="004978C8"/>
    <w:rsid w:val="004A0EF8"/>
    <w:rsid w:val="004A1350"/>
    <w:rsid w:val="004A146B"/>
    <w:rsid w:val="004A2FED"/>
    <w:rsid w:val="004A3317"/>
    <w:rsid w:val="004A4A4C"/>
    <w:rsid w:val="004A4F34"/>
    <w:rsid w:val="004A50D7"/>
    <w:rsid w:val="004A59D2"/>
    <w:rsid w:val="004A660E"/>
    <w:rsid w:val="004A6F2A"/>
    <w:rsid w:val="004A6F7D"/>
    <w:rsid w:val="004A7494"/>
    <w:rsid w:val="004A77B5"/>
    <w:rsid w:val="004A7CBF"/>
    <w:rsid w:val="004A7E20"/>
    <w:rsid w:val="004A7F01"/>
    <w:rsid w:val="004B2380"/>
    <w:rsid w:val="004B37F2"/>
    <w:rsid w:val="004B3853"/>
    <w:rsid w:val="004B4020"/>
    <w:rsid w:val="004B4493"/>
    <w:rsid w:val="004B5591"/>
    <w:rsid w:val="004B5A29"/>
    <w:rsid w:val="004B6A96"/>
    <w:rsid w:val="004B6F64"/>
    <w:rsid w:val="004B7635"/>
    <w:rsid w:val="004C0CA7"/>
    <w:rsid w:val="004C164B"/>
    <w:rsid w:val="004C2229"/>
    <w:rsid w:val="004C26F2"/>
    <w:rsid w:val="004C2BC2"/>
    <w:rsid w:val="004C3A78"/>
    <w:rsid w:val="004C552B"/>
    <w:rsid w:val="004C5B34"/>
    <w:rsid w:val="004C5E79"/>
    <w:rsid w:val="004C664C"/>
    <w:rsid w:val="004C7015"/>
    <w:rsid w:val="004C7782"/>
    <w:rsid w:val="004C7805"/>
    <w:rsid w:val="004C7E9B"/>
    <w:rsid w:val="004D2F79"/>
    <w:rsid w:val="004D3A28"/>
    <w:rsid w:val="004D43B8"/>
    <w:rsid w:val="004D4C59"/>
    <w:rsid w:val="004D518A"/>
    <w:rsid w:val="004D54D4"/>
    <w:rsid w:val="004D5E3C"/>
    <w:rsid w:val="004D735C"/>
    <w:rsid w:val="004D7B55"/>
    <w:rsid w:val="004E020E"/>
    <w:rsid w:val="004E2B7F"/>
    <w:rsid w:val="004E2E49"/>
    <w:rsid w:val="004E338D"/>
    <w:rsid w:val="004E4013"/>
    <w:rsid w:val="004E524F"/>
    <w:rsid w:val="004E6761"/>
    <w:rsid w:val="004E679A"/>
    <w:rsid w:val="004E6A4F"/>
    <w:rsid w:val="004E6F39"/>
    <w:rsid w:val="004E76F7"/>
    <w:rsid w:val="004E7A6C"/>
    <w:rsid w:val="004F0940"/>
    <w:rsid w:val="004F0BC9"/>
    <w:rsid w:val="004F12C6"/>
    <w:rsid w:val="004F2F07"/>
    <w:rsid w:val="004F312B"/>
    <w:rsid w:val="004F487C"/>
    <w:rsid w:val="004F4D8D"/>
    <w:rsid w:val="004F5037"/>
    <w:rsid w:val="004F512D"/>
    <w:rsid w:val="004F5575"/>
    <w:rsid w:val="004F5AD4"/>
    <w:rsid w:val="004F659E"/>
    <w:rsid w:val="004F6847"/>
    <w:rsid w:val="004F6BE5"/>
    <w:rsid w:val="004F6D59"/>
    <w:rsid w:val="00500CD0"/>
    <w:rsid w:val="005012F0"/>
    <w:rsid w:val="00501F9A"/>
    <w:rsid w:val="00502A67"/>
    <w:rsid w:val="00502BFE"/>
    <w:rsid w:val="00503515"/>
    <w:rsid w:val="00504BC9"/>
    <w:rsid w:val="00505C80"/>
    <w:rsid w:val="0050631B"/>
    <w:rsid w:val="0050749D"/>
    <w:rsid w:val="00507B96"/>
    <w:rsid w:val="005115BB"/>
    <w:rsid w:val="005117FD"/>
    <w:rsid w:val="005136FE"/>
    <w:rsid w:val="00513A4B"/>
    <w:rsid w:val="00513E90"/>
    <w:rsid w:val="0051471C"/>
    <w:rsid w:val="0051538F"/>
    <w:rsid w:val="00515F6D"/>
    <w:rsid w:val="005166CD"/>
    <w:rsid w:val="005169B5"/>
    <w:rsid w:val="0051741C"/>
    <w:rsid w:val="00517D95"/>
    <w:rsid w:val="00517EF3"/>
    <w:rsid w:val="00520C47"/>
    <w:rsid w:val="00521339"/>
    <w:rsid w:val="00521485"/>
    <w:rsid w:val="005214DC"/>
    <w:rsid w:val="00521685"/>
    <w:rsid w:val="00521831"/>
    <w:rsid w:val="00521AFC"/>
    <w:rsid w:val="00522392"/>
    <w:rsid w:val="00522E70"/>
    <w:rsid w:val="00523A25"/>
    <w:rsid w:val="00523AE9"/>
    <w:rsid w:val="00524133"/>
    <w:rsid w:val="0052428B"/>
    <w:rsid w:val="0052492B"/>
    <w:rsid w:val="00524FF3"/>
    <w:rsid w:val="00525A0B"/>
    <w:rsid w:val="00525E88"/>
    <w:rsid w:val="005262EC"/>
    <w:rsid w:val="00526786"/>
    <w:rsid w:val="00527501"/>
    <w:rsid w:val="005276C9"/>
    <w:rsid w:val="005277B9"/>
    <w:rsid w:val="00530949"/>
    <w:rsid w:val="00530A8B"/>
    <w:rsid w:val="005310EF"/>
    <w:rsid w:val="00533BAB"/>
    <w:rsid w:val="00533C2A"/>
    <w:rsid w:val="00534099"/>
    <w:rsid w:val="00534A29"/>
    <w:rsid w:val="005365AB"/>
    <w:rsid w:val="00536ED6"/>
    <w:rsid w:val="005370B9"/>
    <w:rsid w:val="005375A3"/>
    <w:rsid w:val="00540000"/>
    <w:rsid w:val="00540AE6"/>
    <w:rsid w:val="005415BC"/>
    <w:rsid w:val="005422C9"/>
    <w:rsid w:val="0054295C"/>
    <w:rsid w:val="005434D1"/>
    <w:rsid w:val="005443B2"/>
    <w:rsid w:val="00546768"/>
    <w:rsid w:val="00546F2B"/>
    <w:rsid w:val="00550384"/>
    <w:rsid w:val="005504E4"/>
    <w:rsid w:val="00550D68"/>
    <w:rsid w:val="005519B4"/>
    <w:rsid w:val="00551EE9"/>
    <w:rsid w:val="005525FA"/>
    <w:rsid w:val="0055263C"/>
    <w:rsid w:val="00552C15"/>
    <w:rsid w:val="00552DB3"/>
    <w:rsid w:val="00553060"/>
    <w:rsid w:val="005536D7"/>
    <w:rsid w:val="00553856"/>
    <w:rsid w:val="00553F43"/>
    <w:rsid w:val="00554096"/>
    <w:rsid w:val="005549D1"/>
    <w:rsid w:val="00554D47"/>
    <w:rsid w:val="00554E1F"/>
    <w:rsid w:val="00555B91"/>
    <w:rsid w:val="00556639"/>
    <w:rsid w:val="0055663B"/>
    <w:rsid w:val="00561B98"/>
    <w:rsid w:val="0056389F"/>
    <w:rsid w:val="00563BAC"/>
    <w:rsid w:val="00565088"/>
    <w:rsid w:val="00565810"/>
    <w:rsid w:val="00565877"/>
    <w:rsid w:val="00566658"/>
    <w:rsid w:val="00566815"/>
    <w:rsid w:val="00566B83"/>
    <w:rsid w:val="00567096"/>
    <w:rsid w:val="00567F85"/>
    <w:rsid w:val="005707DE"/>
    <w:rsid w:val="00570C04"/>
    <w:rsid w:val="00571E51"/>
    <w:rsid w:val="0057224B"/>
    <w:rsid w:val="00572E0D"/>
    <w:rsid w:val="00572ED5"/>
    <w:rsid w:val="00573052"/>
    <w:rsid w:val="00573221"/>
    <w:rsid w:val="005734DD"/>
    <w:rsid w:val="00573EFC"/>
    <w:rsid w:val="00574137"/>
    <w:rsid w:val="0057416F"/>
    <w:rsid w:val="0057422B"/>
    <w:rsid w:val="0057425B"/>
    <w:rsid w:val="00574A77"/>
    <w:rsid w:val="00574E82"/>
    <w:rsid w:val="0057519B"/>
    <w:rsid w:val="00575A85"/>
    <w:rsid w:val="005770CC"/>
    <w:rsid w:val="0057732C"/>
    <w:rsid w:val="005779DA"/>
    <w:rsid w:val="00577A32"/>
    <w:rsid w:val="0058016F"/>
    <w:rsid w:val="0058024F"/>
    <w:rsid w:val="0058042B"/>
    <w:rsid w:val="00580975"/>
    <w:rsid w:val="00580C9A"/>
    <w:rsid w:val="005819F4"/>
    <w:rsid w:val="00581D70"/>
    <w:rsid w:val="00583300"/>
    <w:rsid w:val="0058391F"/>
    <w:rsid w:val="005839E9"/>
    <w:rsid w:val="00584363"/>
    <w:rsid w:val="00584370"/>
    <w:rsid w:val="00584475"/>
    <w:rsid w:val="00584A94"/>
    <w:rsid w:val="00584B0B"/>
    <w:rsid w:val="00584D44"/>
    <w:rsid w:val="00585172"/>
    <w:rsid w:val="005861AC"/>
    <w:rsid w:val="005876AE"/>
    <w:rsid w:val="0059005B"/>
    <w:rsid w:val="00590AC5"/>
    <w:rsid w:val="00591AD6"/>
    <w:rsid w:val="00591C4E"/>
    <w:rsid w:val="00591FA3"/>
    <w:rsid w:val="00592662"/>
    <w:rsid w:val="00594460"/>
    <w:rsid w:val="00594640"/>
    <w:rsid w:val="00595253"/>
    <w:rsid w:val="0059694A"/>
    <w:rsid w:val="00596C17"/>
    <w:rsid w:val="00596FF2"/>
    <w:rsid w:val="00597F7C"/>
    <w:rsid w:val="00597FC4"/>
    <w:rsid w:val="005A0607"/>
    <w:rsid w:val="005A31F2"/>
    <w:rsid w:val="005A3395"/>
    <w:rsid w:val="005A3A25"/>
    <w:rsid w:val="005A3EBE"/>
    <w:rsid w:val="005A48E0"/>
    <w:rsid w:val="005A581E"/>
    <w:rsid w:val="005A5A62"/>
    <w:rsid w:val="005A62D9"/>
    <w:rsid w:val="005A6768"/>
    <w:rsid w:val="005B1E9A"/>
    <w:rsid w:val="005B24DC"/>
    <w:rsid w:val="005B24F1"/>
    <w:rsid w:val="005B3004"/>
    <w:rsid w:val="005B438E"/>
    <w:rsid w:val="005B4C8B"/>
    <w:rsid w:val="005B59EE"/>
    <w:rsid w:val="005B5DCE"/>
    <w:rsid w:val="005B5DD0"/>
    <w:rsid w:val="005B64D6"/>
    <w:rsid w:val="005B6F54"/>
    <w:rsid w:val="005C0006"/>
    <w:rsid w:val="005C0173"/>
    <w:rsid w:val="005C0AF4"/>
    <w:rsid w:val="005C10B5"/>
    <w:rsid w:val="005C120A"/>
    <w:rsid w:val="005C16AD"/>
    <w:rsid w:val="005C1935"/>
    <w:rsid w:val="005C21FA"/>
    <w:rsid w:val="005C36E5"/>
    <w:rsid w:val="005C3E35"/>
    <w:rsid w:val="005C4095"/>
    <w:rsid w:val="005C4BEF"/>
    <w:rsid w:val="005C533B"/>
    <w:rsid w:val="005C541D"/>
    <w:rsid w:val="005C572B"/>
    <w:rsid w:val="005C595C"/>
    <w:rsid w:val="005C5ED3"/>
    <w:rsid w:val="005C60C8"/>
    <w:rsid w:val="005C6223"/>
    <w:rsid w:val="005C6AEC"/>
    <w:rsid w:val="005C729E"/>
    <w:rsid w:val="005D10DA"/>
    <w:rsid w:val="005D1111"/>
    <w:rsid w:val="005D1633"/>
    <w:rsid w:val="005D1911"/>
    <w:rsid w:val="005D21FC"/>
    <w:rsid w:val="005D2556"/>
    <w:rsid w:val="005D2724"/>
    <w:rsid w:val="005D302C"/>
    <w:rsid w:val="005D33F9"/>
    <w:rsid w:val="005D390F"/>
    <w:rsid w:val="005D3DA9"/>
    <w:rsid w:val="005D50A9"/>
    <w:rsid w:val="005D60CC"/>
    <w:rsid w:val="005D7449"/>
    <w:rsid w:val="005D7805"/>
    <w:rsid w:val="005D7F60"/>
    <w:rsid w:val="005D7F68"/>
    <w:rsid w:val="005E0797"/>
    <w:rsid w:val="005E0905"/>
    <w:rsid w:val="005E11A7"/>
    <w:rsid w:val="005E205D"/>
    <w:rsid w:val="005E22F8"/>
    <w:rsid w:val="005E2A63"/>
    <w:rsid w:val="005E321B"/>
    <w:rsid w:val="005E360A"/>
    <w:rsid w:val="005E3653"/>
    <w:rsid w:val="005E3D76"/>
    <w:rsid w:val="005E43D4"/>
    <w:rsid w:val="005E7C9C"/>
    <w:rsid w:val="005E7F34"/>
    <w:rsid w:val="005F124C"/>
    <w:rsid w:val="005F1733"/>
    <w:rsid w:val="005F175B"/>
    <w:rsid w:val="005F1B6C"/>
    <w:rsid w:val="005F1C2D"/>
    <w:rsid w:val="005F1F43"/>
    <w:rsid w:val="005F33D6"/>
    <w:rsid w:val="005F3688"/>
    <w:rsid w:val="005F3945"/>
    <w:rsid w:val="005F3A0B"/>
    <w:rsid w:val="005F3E69"/>
    <w:rsid w:val="005F431B"/>
    <w:rsid w:val="005F4F0C"/>
    <w:rsid w:val="005F5098"/>
    <w:rsid w:val="005F5792"/>
    <w:rsid w:val="005F6810"/>
    <w:rsid w:val="005F7458"/>
    <w:rsid w:val="005F796F"/>
    <w:rsid w:val="0060323A"/>
    <w:rsid w:val="00603783"/>
    <w:rsid w:val="006038A6"/>
    <w:rsid w:val="006044EB"/>
    <w:rsid w:val="006045FA"/>
    <w:rsid w:val="006046A5"/>
    <w:rsid w:val="006047F2"/>
    <w:rsid w:val="006049CD"/>
    <w:rsid w:val="00605851"/>
    <w:rsid w:val="00605DD8"/>
    <w:rsid w:val="00606168"/>
    <w:rsid w:val="00607469"/>
    <w:rsid w:val="0060762E"/>
    <w:rsid w:val="00607987"/>
    <w:rsid w:val="00607991"/>
    <w:rsid w:val="00607A57"/>
    <w:rsid w:val="00610E73"/>
    <w:rsid w:val="006110CE"/>
    <w:rsid w:val="006129CA"/>
    <w:rsid w:val="00615713"/>
    <w:rsid w:val="00615932"/>
    <w:rsid w:val="0062042B"/>
    <w:rsid w:val="00621340"/>
    <w:rsid w:val="00621EFC"/>
    <w:rsid w:val="00622F2A"/>
    <w:rsid w:val="00623363"/>
    <w:rsid w:val="00623841"/>
    <w:rsid w:val="00624C53"/>
    <w:rsid w:val="00625569"/>
    <w:rsid w:val="00625585"/>
    <w:rsid w:val="0062597C"/>
    <w:rsid w:val="00625FEB"/>
    <w:rsid w:val="0062626B"/>
    <w:rsid w:val="0062678D"/>
    <w:rsid w:val="00626828"/>
    <w:rsid w:val="006272C0"/>
    <w:rsid w:val="00630312"/>
    <w:rsid w:val="00630564"/>
    <w:rsid w:val="0063096B"/>
    <w:rsid w:val="00630CCB"/>
    <w:rsid w:val="006314C7"/>
    <w:rsid w:val="00631A91"/>
    <w:rsid w:val="00632614"/>
    <w:rsid w:val="00632693"/>
    <w:rsid w:val="00633B3E"/>
    <w:rsid w:val="006349CE"/>
    <w:rsid w:val="00635ABE"/>
    <w:rsid w:val="00635E10"/>
    <w:rsid w:val="006400F6"/>
    <w:rsid w:val="006412A3"/>
    <w:rsid w:val="006415C7"/>
    <w:rsid w:val="006416A3"/>
    <w:rsid w:val="0064292D"/>
    <w:rsid w:val="006438EA"/>
    <w:rsid w:val="006442B4"/>
    <w:rsid w:val="00644549"/>
    <w:rsid w:val="0064472A"/>
    <w:rsid w:val="00645246"/>
    <w:rsid w:val="00645EDF"/>
    <w:rsid w:val="0064681C"/>
    <w:rsid w:val="00647264"/>
    <w:rsid w:val="006503A7"/>
    <w:rsid w:val="0065047D"/>
    <w:rsid w:val="006518E8"/>
    <w:rsid w:val="00651A1A"/>
    <w:rsid w:val="00651F35"/>
    <w:rsid w:val="006521FF"/>
    <w:rsid w:val="0065222B"/>
    <w:rsid w:val="00652683"/>
    <w:rsid w:val="00652EAB"/>
    <w:rsid w:val="006530FE"/>
    <w:rsid w:val="006536D9"/>
    <w:rsid w:val="0065396B"/>
    <w:rsid w:val="00653CB6"/>
    <w:rsid w:val="0065429A"/>
    <w:rsid w:val="00654A70"/>
    <w:rsid w:val="00654D55"/>
    <w:rsid w:val="0065549E"/>
    <w:rsid w:val="006613B9"/>
    <w:rsid w:val="006623EB"/>
    <w:rsid w:val="0066261E"/>
    <w:rsid w:val="00663073"/>
    <w:rsid w:val="00663176"/>
    <w:rsid w:val="00663B49"/>
    <w:rsid w:val="00663D8C"/>
    <w:rsid w:val="00663EC4"/>
    <w:rsid w:val="00665236"/>
    <w:rsid w:val="00667289"/>
    <w:rsid w:val="00667993"/>
    <w:rsid w:val="00667B5F"/>
    <w:rsid w:val="00667E63"/>
    <w:rsid w:val="00671C59"/>
    <w:rsid w:val="00672A90"/>
    <w:rsid w:val="00672D09"/>
    <w:rsid w:val="0067326A"/>
    <w:rsid w:val="00673532"/>
    <w:rsid w:val="006745EB"/>
    <w:rsid w:val="006753DF"/>
    <w:rsid w:val="00675844"/>
    <w:rsid w:val="00675DC1"/>
    <w:rsid w:val="00675DE1"/>
    <w:rsid w:val="0067617E"/>
    <w:rsid w:val="00677E22"/>
    <w:rsid w:val="00682A69"/>
    <w:rsid w:val="00683035"/>
    <w:rsid w:val="00683ADF"/>
    <w:rsid w:val="00683E09"/>
    <w:rsid w:val="00684A84"/>
    <w:rsid w:val="00685959"/>
    <w:rsid w:val="00685E18"/>
    <w:rsid w:val="00685EEB"/>
    <w:rsid w:val="0068602C"/>
    <w:rsid w:val="006865BF"/>
    <w:rsid w:val="00686718"/>
    <w:rsid w:val="006872CF"/>
    <w:rsid w:val="006876B1"/>
    <w:rsid w:val="00687941"/>
    <w:rsid w:val="00687A6B"/>
    <w:rsid w:val="006903AF"/>
    <w:rsid w:val="006907AE"/>
    <w:rsid w:val="00690BAA"/>
    <w:rsid w:val="00691CBD"/>
    <w:rsid w:val="006922C5"/>
    <w:rsid w:val="0069314B"/>
    <w:rsid w:val="00693171"/>
    <w:rsid w:val="00695A53"/>
    <w:rsid w:val="006962EB"/>
    <w:rsid w:val="0069658A"/>
    <w:rsid w:val="00697B9E"/>
    <w:rsid w:val="006A00FD"/>
    <w:rsid w:val="006A0F4F"/>
    <w:rsid w:val="006A1F12"/>
    <w:rsid w:val="006A22E4"/>
    <w:rsid w:val="006A29B9"/>
    <w:rsid w:val="006A32DB"/>
    <w:rsid w:val="006A34B6"/>
    <w:rsid w:val="006A373D"/>
    <w:rsid w:val="006A385A"/>
    <w:rsid w:val="006A3B29"/>
    <w:rsid w:val="006A48A7"/>
    <w:rsid w:val="006A4CC4"/>
    <w:rsid w:val="006A67E3"/>
    <w:rsid w:val="006A6B48"/>
    <w:rsid w:val="006A6D62"/>
    <w:rsid w:val="006A71E9"/>
    <w:rsid w:val="006A770A"/>
    <w:rsid w:val="006A78C3"/>
    <w:rsid w:val="006A7A49"/>
    <w:rsid w:val="006B1F5D"/>
    <w:rsid w:val="006B23E8"/>
    <w:rsid w:val="006B29A7"/>
    <w:rsid w:val="006B32B2"/>
    <w:rsid w:val="006B34E4"/>
    <w:rsid w:val="006B49B3"/>
    <w:rsid w:val="006B4D02"/>
    <w:rsid w:val="006B5365"/>
    <w:rsid w:val="006B5590"/>
    <w:rsid w:val="006B57E7"/>
    <w:rsid w:val="006B590A"/>
    <w:rsid w:val="006B593E"/>
    <w:rsid w:val="006B59F0"/>
    <w:rsid w:val="006B60F8"/>
    <w:rsid w:val="006B625B"/>
    <w:rsid w:val="006B69E4"/>
    <w:rsid w:val="006B6E7D"/>
    <w:rsid w:val="006B7BED"/>
    <w:rsid w:val="006C009F"/>
    <w:rsid w:val="006C0246"/>
    <w:rsid w:val="006C0684"/>
    <w:rsid w:val="006C0E35"/>
    <w:rsid w:val="006C21EB"/>
    <w:rsid w:val="006C27AD"/>
    <w:rsid w:val="006C2DEF"/>
    <w:rsid w:val="006C3D86"/>
    <w:rsid w:val="006C42D1"/>
    <w:rsid w:val="006C4A48"/>
    <w:rsid w:val="006C4FC7"/>
    <w:rsid w:val="006C567F"/>
    <w:rsid w:val="006C62F6"/>
    <w:rsid w:val="006C63B6"/>
    <w:rsid w:val="006D0902"/>
    <w:rsid w:val="006D0AC0"/>
    <w:rsid w:val="006D1341"/>
    <w:rsid w:val="006D2718"/>
    <w:rsid w:val="006D2A9F"/>
    <w:rsid w:val="006D4736"/>
    <w:rsid w:val="006D564F"/>
    <w:rsid w:val="006D5F55"/>
    <w:rsid w:val="006D5FE6"/>
    <w:rsid w:val="006D617B"/>
    <w:rsid w:val="006D6FC4"/>
    <w:rsid w:val="006D7D8E"/>
    <w:rsid w:val="006E19C5"/>
    <w:rsid w:val="006E1CD0"/>
    <w:rsid w:val="006E1F1C"/>
    <w:rsid w:val="006E282E"/>
    <w:rsid w:val="006E2EB6"/>
    <w:rsid w:val="006E3B94"/>
    <w:rsid w:val="006E3FD4"/>
    <w:rsid w:val="006E4263"/>
    <w:rsid w:val="006E4905"/>
    <w:rsid w:val="006E56B1"/>
    <w:rsid w:val="006E6BE1"/>
    <w:rsid w:val="006E716D"/>
    <w:rsid w:val="006E7F18"/>
    <w:rsid w:val="006F0C62"/>
    <w:rsid w:val="006F1661"/>
    <w:rsid w:val="006F1D8D"/>
    <w:rsid w:val="006F2012"/>
    <w:rsid w:val="006F53CF"/>
    <w:rsid w:val="006F558C"/>
    <w:rsid w:val="006F5682"/>
    <w:rsid w:val="006F5F26"/>
    <w:rsid w:val="006F5F82"/>
    <w:rsid w:val="006F6622"/>
    <w:rsid w:val="006F7869"/>
    <w:rsid w:val="00700DDE"/>
    <w:rsid w:val="00702720"/>
    <w:rsid w:val="007028FC"/>
    <w:rsid w:val="007039B4"/>
    <w:rsid w:val="00703B11"/>
    <w:rsid w:val="00704CC6"/>
    <w:rsid w:val="00705998"/>
    <w:rsid w:val="00706631"/>
    <w:rsid w:val="00707240"/>
    <w:rsid w:val="00707730"/>
    <w:rsid w:val="00707B32"/>
    <w:rsid w:val="00710394"/>
    <w:rsid w:val="00710CFA"/>
    <w:rsid w:val="00711115"/>
    <w:rsid w:val="007116BD"/>
    <w:rsid w:val="0071172B"/>
    <w:rsid w:val="00711FB2"/>
    <w:rsid w:val="00712C12"/>
    <w:rsid w:val="00714992"/>
    <w:rsid w:val="00714FDB"/>
    <w:rsid w:val="0071513E"/>
    <w:rsid w:val="00716D21"/>
    <w:rsid w:val="007171C8"/>
    <w:rsid w:val="00717456"/>
    <w:rsid w:val="00720990"/>
    <w:rsid w:val="00721686"/>
    <w:rsid w:val="007219E8"/>
    <w:rsid w:val="00722087"/>
    <w:rsid w:val="00723006"/>
    <w:rsid w:val="0072366C"/>
    <w:rsid w:val="007237D9"/>
    <w:rsid w:val="00723B55"/>
    <w:rsid w:val="00724811"/>
    <w:rsid w:val="00724C1B"/>
    <w:rsid w:val="007266B9"/>
    <w:rsid w:val="00726968"/>
    <w:rsid w:val="0073023E"/>
    <w:rsid w:val="00730CE4"/>
    <w:rsid w:val="0073173B"/>
    <w:rsid w:val="007326BF"/>
    <w:rsid w:val="007336E3"/>
    <w:rsid w:val="007343D7"/>
    <w:rsid w:val="0073496E"/>
    <w:rsid w:val="00737B6B"/>
    <w:rsid w:val="007406FB"/>
    <w:rsid w:val="007419F6"/>
    <w:rsid w:val="00742478"/>
    <w:rsid w:val="007428E3"/>
    <w:rsid w:val="00743D68"/>
    <w:rsid w:val="007470C3"/>
    <w:rsid w:val="00747DAA"/>
    <w:rsid w:val="00747F6C"/>
    <w:rsid w:val="00751182"/>
    <w:rsid w:val="00751674"/>
    <w:rsid w:val="00752DC1"/>
    <w:rsid w:val="0075312B"/>
    <w:rsid w:val="00753FC3"/>
    <w:rsid w:val="0075471D"/>
    <w:rsid w:val="00754737"/>
    <w:rsid w:val="0075592A"/>
    <w:rsid w:val="00755CCD"/>
    <w:rsid w:val="00756159"/>
    <w:rsid w:val="00756244"/>
    <w:rsid w:val="00757A2F"/>
    <w:rsid w:val="0076187F"/>
    <w:rsid w:val="00761B55"/>
    <w:rsid w:val="00761E2C"/>
    <w:rsid w:val="0076277A"/>
    <w:rsid w:val="00763947"/>
    <w:rsid w:val="0076464C"/>
    <w:rsid w:val="007653A3"/>
    <w:rsid w:val="007705CA"/>
    <w:rsid w:val="00770C25"/>
    <w:rsid w:val="00771A2B"/>
    <w:rsid w:val="00772219"/>
    <w:rsid w:val="00772E7C"/>
    <w:rsid w:val="00773164"/>
    <w:rsid w:val="0077344C"/>
    <w:rsid w:val="007737E4"/>
    <w:rsid w:val="00773955"/>
    <w:rsid w:val="0077417D"/>
    <w:rsid w:val="00774750"/>
    <w:rsid w:val="00774E95"/>
    <w:rsid w:val="00775641"/>
    <w:rsid w:val="007758E3"/>
    <w:rsid w:val="00776111"/>
    <w:rsid w:val="0077693D"/>
    <w:rsid w:val="00776F8D"/>
    <w:rsid w:val="00780511"/>
    <w:rsid w:val="00780E6B"/>
    <w:rsid w:val="0078112F"/>
    <w:rsid w:val="0078189C"/>
    <w:rsid w:val="00781B2D"/>
    <w:rsid w:val="00781CCA"/>
    <w:rsid w:val="00781DA3"/>
    <w:rsid w:val="00781DDF"/>
    <w:rsid w:val="00783478"/>
    <w:rsid w:val="00783719"/>
    <w:rsid w:val="007840B6"/>
    <w:rsid w:val="00785045"/>
    <w:rsid w:val="007868BA"/>
    <w:rsid w:val="00786B15"/>
    <w:rsid w:val="00787D7D"/>
    <w:rsid w:val="00790D2B"/>
    <w:rsid w:val="00790D70"/>
    <w:rsid w:val="00791057"/>
    <w:rsid w:val="007913C2"/>
    <w:rsid w:val="007923BF"/>
    <w:rsid w:val="00792B1A"/>
    <w:rsid w:val="00792BE1"/>
    <w:rsid w:val="00793313"/>
    <w:rsid w:val="0079343C"/>
    <w:rsid w:val="007962AD"/>
    <w:rsid w:val="0079781F"/>
    <w:rsid w:val="007A0067"/>
    <w:rsid w:val="007A0077"/>
    <w:rsid w:val="007A0738"/>
    <w:rsid w:val="007A0F79"/>
    <w:rsid w:val="007A1120"/>
    <w:rsid w:val="007A13EC"/>
    <w:rsid w:val="007A16CF"/>
    <w:rsid w:val="007A1D22"/>
    <w:rsid w:val="007A1F85"/>
    <w:rsid w:val="007A229F"/>
    <w:rsid w:val="007A2591"/>
    <w:rsid w:val="007A25F6"/>
    <w:rsid w:val="007A2CCE"/>
    <w:rsid w:val="007A300C"/>
    <w:rsid w:val="007A58F3"/>
    <w:rsid w:val="007A6856"/>
    <w:rsid w:val="007A6C94"/>
    <w:rsid w:val="007A735B"/>
    <w:rsid w:val="007A7D98"/>
    <w:rsid w:val="007A7ED0"/>
    <w:rsid w:val="007B0164"/>
    <w:rsid w:val="007B03F0"/>
    <w:rsid w:val="007B0EBB"/>
    <w:rsid w:val="007B1603"/>
    <w:rsid w:val="007B17FD"/>
    <w:rsid w:val="007B1806"/>
    <w:rsid w:val="007B1BD0"/>
    <w:rsid w:val="007B2DFA"/>
    <w:rsid w:val="007B30AA"/>
    <w:rsid w:val="007B39DF"/>
    <w:rsid w:val="007B4464"/>
    <w:rsid w:val="007B4916"/>
    <w:rsid w:val="007B4D55"/>
    <w:rsid w:val="007B5E63"/>
    <w:rsid w:val="007B6A41"/>
    <w:rsid w:val="007B6EFF"/>
    <w:rsid w:val="007B74DB"/>
    <w:rsid w:val="007B76CB"/>
    <w:rsid w:val="007C05FA"/>
    <w:rsid w:val="007C098F"/>
    <w:rsid w:val="007C0B2C"/>
    <w:rsid w:val="007C0E22"/>
    <w:rsid w:val="007C164F"/>
    <w:rsid w:val="007C1E6D"/>
    <w:rsid w:val="007C297B"/>
    <w:rsid w:val="007C473A"/>
    <w:rsid w:val="007C4F5C"/>
    <w:rsid w:val="007C5A27"/>
    <w:rsid w:val="007C6676"/>
    <w:rsid w:val="007C6B6A"/>
    <w:rsid w:val="007C6EDB"/>
    <w:rsid w:val="007C7903"/>
    <w:rsid w:val="007D0974"/>
    <w:rsid w:val="007D1D0A"/>
    <w:rsid w:val="007D217F"/>
    <w:rsid w:val="007D2320"/>
    <w:rsid w:val="007D2687"/>
    <w:rsid w:val="007D2802"/>
    <w:rsid w:val="007D39B5"/>
    <w:rsid w:val="007D4F33"/>
    <w:rsid w:val="007D5AF8"/>
    <w:rsid w:val="007D5D8B"/>
    <w:rsid w:val="007D6213"/>
    <w:rsid w:val="007D6BE0"/>
    <w:rsid w:val="007D6FF2"/>
    <w:rsid w:val="007E058A"/>
    <w:rsid w:val="007E15A1"/>
    <w:rsid w:val="007E1A79"/>
    <w:rsid w:val="007E430D"/>
    <w:rsid w:val="007E4940"/>
    <w:rsid w:val="007E5B62"/>
    <w:rsid w:val="007E5C2E"/>
    <w:rsid w:val="007E5DB6"/>
    <w:rsid w:val="007E7A3E"/>
    <w:rsid w:val="007F14F7"/>
    <w:rsid w:val="007F24D1"/>
    <w:rsid w:val="007F2AD4"/>
    <w:rsid w:val="007F2B70"/>
    <w:rsid w:val="007F31D4"/>
    <w:rsid w:val="007F382F"/>
    <w:rsid w:val="007F390E"/>
    <w:rsid w:val="007F3A19"/>
    <w:rsid w:val="007F4243"/>
    <w:rsid w:val="007F4FEE"/>
    <w:rsid w:val="007F54A6"/>
    <w:rsid w:val="007F602D"/>
    <w:rsid w:val="007F73D5"/>
    <w:rsid w:val="007F79F2"/>
    <w:rsid w:val="00801471"/>
    <w:rsid w:val="00801691"/>
    <w:rsid w:val="008017CC"/>
    <w:rsid w:val="00802025"/>
    <w:rsid w:val="0080355C"/>
    <w:rsid w:val="0080413D"/>
    <w:rsid w:val="008046F6"/>
    <w:rsid w:val="00805790"/>
    <w:rsid w:val="00806343"/>
    <w:rsid w:val="00806439"/>
    <w:rsid w:val="00806556"/>
    <w:rsid w:val="00806771"/>
    <w:rsid w:val="0080721A"/>
    <w:rsid w:val="00810A01"/>
    <w:rsid w:val="00810D3A"/>
    <w:rsid w:val="00812424"/>
    <w:rsid w:val="0081296E"/>
    <w:rsid w:val="00812A93"/>
    <w:rsid w:val="00812C30"/>
    <w:rsid w:val="008132C8"/>
    <w:rsid w:val="00814ACE"/>
    <w:rsid w:val="00814C89"/>
    <w:rsid w:val="008152EB"/>
    <w:rsid w:val="008156F9"/>
    <w:rsid w:val="00815888"/>
    <w:rsid w:val="00815F8A"/>
    <w:rsid w:val="008163B0"/>
    <w:rsid w:val="00820671"/>
    <w:rsid w:val="00820713"/>
    <w:rsid w:val="00821067"/>
    <w:rsid w:val="008217FD"/>
    <w:rsid w:val="00821FEA"/>
    <w:rsid w:val="00822E39"/>
    <w:rsid w:val="00823AC2"/>
    <w:rsid w:val="008240BD"/>
    <w:rsid w:val="00825CF8"/>
    <w:rsid w:val="0082660D"/>
    <w:rsid w:val="00827277"/>
    <w:rsid w:val="00827961"/>
    <w:rsid w:val="00827ED5"/>
    <w:rsid w:val="00830985"/>
    <w:rsid w:val="00830C5A"/>
    <w:rsid w:val="00831058"/>
    <w:rsid w:val="00831F23"/>
    <w:rsid w:val="00832D07"/>
    <w:rsid w:val="00833251"/>
    <w:rsid w:val="008335D3"/>
    <w:rsid w:val="008356B3"/>
    <w:rsid w:val="00835AB9"/>
    <w:rsid w:val="00835E46"/>
    <w:rsid w:val="00835E8C"/>
    <w:rsid w:val="00836503"/>
    <w:rsid w:val="00836F90"/>
    <w:rsid w:val="00837CE3"/>
    <w:rsid w:val="00840599"/>
    <w:rsid w:val="008405C9"/>
    <w:rsid w:val="00841196"/>
    <w:rsid w:val="00841749"/>
    <w:rsid w:val="00841805"/>
    <w:rsid w:val="00841D37"/>
    <w:rsid w:val="00843C26"/>
    <w:rsid w:val="0084520A"/>
    <w:rsid w:val="00845283"/>
    <w:rsid w:val="00845E5A"/>
    <w:rsid w:val="00847EA2"/>
    <w:rsid w:val="008505E0"/>
    <w:rsid w:val="00850A81"/>
    <w:rsid w:val="00851186"/>
    <w:rsid w:val="00851646"/>
    <w:rsid w:val="00852B74"/>
    <w:rsid w:val="00853678"/>
    <w:rsid w:val="00853941"/>
    <w:rsid w:val="00853D87"/>
    <w:rsid w:val="008545A5"/>
    <w:rsid w:val="00854923"/>
    <w:rsid w:val="00856E01"/>
    <w:rsid w:val="00856F8C"/>
    <w:rsid w:val="00857BAB"/>
    <w:rsid w:val="00857CE1"/>
    <w:rsid w:val="0086018C"/>
    <w:rsid w:val="008601AA"/>
    <w:rsid w:val="00860335"/>
    <w:rsid w:val="008603B9"/>
    <w:rsid w:val="00860C4D"/>
    <w:rsid w:val="00860D35"/>
    <w:rsid w:val="00860F1E"/>
    <w:rsid w:val="00860F37"/>
    <w:rsid w:val="00861326"/>
    <w:rsid w:val="00861410"/>
    <w:rsid w:val="00861B50"/>
    <w:rsid w:val="00861B9C"/>
    <w:rsid w:val="00862275"/>
    <w:rsid w:val="00862693"/>
    <w:rsid w:val="008638D8"/>
    <w:rsid w:val="00863EE3"/>
    <w:rsid w:val="008649E3"/>
    <w:rsid w:val="00865AC8"/>
    <w:rsid w:val="008665E0"/>
    <w:rsid w:val="00866E0A"/>
    <w:rsid w:val="00867319"/>
    <w:rsid w:val="0086769D"/>
    <w:rsid w:val="00871C06"/>
    <w:rsid w:val="0087204E"/>
    <w:rsid w:val="008722F8"/>
    <w:rsid w:val="008727E6"/>
    <w:rsid w:val="00874108"/>
    <w:rsid w:val="00874DDC"/>
    <w:rsid w:val="008751EC"/>
    <w:rsid w:val="00875D24"/>
    <w:rsid w:val="0087711A"/>
    <w:rsid w:val="0088081F"/>
    <w:rsid w:val="00880CA6"/>
    <w:rsid w:val="00881219"/>
    <w:rsid w:val="0088158C"/>
    <w:rsid w:val="008827C4"/>
    <w:rsid w:val="00882EA2"/>
    <w:rsid w:val="0088381C"/>
    <w:rsid w:val="00884A32"/>
    <w:rsid w:val="0088519E"/>
    <w:rsid w:val="0088575B"/>
    <w:rsid w:val="00885BB4"/>
    <w:rsid w:val="00886896"/>
    <w:rsid w:val="00890C2A"/>
    <w:rsid w:val="00890C38"/>
    <w:rsid w:val="00890F02"/>
    <w:rsid w:val="008913A4"/>
    <w:rsid w:val="0089163C"/>
    <w:rsid w:val="00891D8E"/>
    <w:rsid w:val="00892236"/>
    <w:rsid w:val="00892F00"/>
    <w:rsid w:val="0089356E"/>
    <w:rsid w:val="00893719"/>
    <w:rsid w:val="00893D4A"/>
    <w:rsid w:val="00895434"/>
    <w:rsid w:val="00895D8E"/>
    <w:rsid w:val="00895E26"/>
    <w:rsid w:val="00895E9E"/>
    <w:rsid w:val="00896CB4"/>
    <w:rsid w:val="00896FAC"/>
    <w:rsid w:val="008970F5"/>
    <w:rsid w:val="00897415"/>
    <w:rsid w:val="00897999"/>
    <w:rsid w:val="008A041D"/>
    <w:rsid w:val="008A05B2"/>
    <w:rsid w:val="008A095F"/>
    <w:rsid w:val="008A1097"/>
    <w:rsid w:val="008A1474"/>
    <w:rsid w:val="008A1A93"/>
    <w:rsid w:val="008A2F1B"/>
    <w:rsid w:val="008A4ED6"/>
    <w:rsid w:val="008A5805"/>
    <w:rsid w:val="008A646D"/>
    <w:rsid w:val="008A6698"/>
    <w:rsid w:val="008A6747"/>
    <w:rsid w:val="008A76A9"/>
    <w:rsid w:val="008A7A8B"/>
    <w:rsid w:val="008B0939"/>
    <w:rsid w:val="008B0A2F"/>
    <w:rsid w:val="008B16DA"/>
    <w:rsid w:val="008B1F41"/>
    <w:rsid w:val="008B224C"/>
    <w:rsid w:val="008B23C6"/>
    <w:rsid w:val="008B248A"/>
    <w:rsid w:val="008B2D79"/>
    <w:rsid w:val="008B37A8"/>
    <w:rsid w:val="008B3D67"/>
    <w:rsid w:val="008B43A2"/>
    <w:rsid w:val="008B45E8"/>
    <w:rsid w:val="008B5361"/>
    <w:rsid w:val="008B5711"/>
    <w:rsid w:val="008B60D6"/>
    <w:rsid w:val="008B6D7E"/>
    <w:rsid w:val="008B6F9C"/>
    <w:rsid w:val="008B74C0"/>
    <w:rsid w:val="008B7ADB"/>
    <w:rsid w:val="008C0864"/>
    <w:rsid w:val="008C0C10"/>
    <w:rsid w:val="008C0D51"/>
    <w:rsid w:val="008C1290"/>
    <w:rsid w:val="008C20B6"/>
    <w:rsid w:val="008C2C19"/>
    <w:rsid w:val="008C2C28"/>
    <w:rsid w:val="008C3520"/>
    <w:rsid w:val="008C3C0D"/>
    <w:rsid w:val="008C3EB3"/>
    <w:rsid w:val="008C4247"/>
    <w:rsid w:val="008C4343"/>
    <w:rsid w:val="008C531E"/>
    <w:rsid w:val="008C5347"/>
    <w:rsid w:val="008C54D9"/>
    <w:rsid w:val="008C562B"/>
    <w:rsid w:val="008C5DB0"/>
    <w:rsid w:val="008D0CA6"/>
    <w:rsid w:val="008D123B"/>
    <w:rsid w:val="008D2EA1"/>
    <w:rsid w:val="008D4CE8"/>
    <w:rsid w:val="008D4E8B"/>
    <w:rsid w:val="008D5811"/>
    <w:rsid w:val="008D744D"/>
    <w:rsid w:val="008E111F"/>
    <w:rsid w:val="008E2041"/>
    <w:rsid w:val="008E2A1E"/>
    <w:rsid w:val="008E2A65"/>
    <w:rsid w:val="008E2B0E"/>
    <w:rsid w:val="008E2B47"/>
    <w:rsid w:val="008E2CAB"/>
    <w:rsid w:val="008E2DEA"/>
    <w:rsid w:val="008E310D"/>
    <w:rsid w:val="008E3898"/>
    <w:rsid w:val="008E3B4B"/>
    <w:rsid w:val="008E4091"/>
    <w:rsid w:val="008E41E7"/>
    <w:rsid w:val="008E49B2"/>
    <w:rsid w:val="008E4C06"/>
    <w:rsid w:val="008E4CD1"/>
    <w:rsid w:val="008E6282"/>
    <w:rsid w:val="008E68E5"/>
    <w:rsid w:val="008E7C3D"/>
    <w:rsid w:val="008F2999"/>
    <w:rsid w:val="008F55ED"/>
    <w:rsid w:val="008F5A72"/>
    <w:rsid w:val="008F5E60"/>
    <w:rsid w:val="008F626D"/>
    <w:rsid w:val="008F67CD"/>
    <w:rsid w:val="008F6996"/>
    <w:rsid w:val="008F6CE3"/>
    <w:rsid w:val="008F750D"/>
    <w:rsid w:val="00900761"/>
    <w:rsid w:val="00900E53"/>
    <w:rsid w:val="0090100A"/>
    <w:rsid w:val="009015B7"/>
    <w:rsid w:val="0090305F"/>
    <w:rsid w:val="009048A6"/>
    <w:rsid w:val="0090530B"/>
    <w:rsid w:val="0090718F"/>
    <w:rsid w:val="0090786E"/>
    <w:rsid w:val="00907D30"/>
    <w:rsid w:val="00910334"/>
    <w:rsid w:val="00911879"/>
    <w:rsid w:val="0091202F"/>
    <w:rsid w:val="009128DD"/>
    <w:rsid w:val="009129C0"/>
    <w:rsid w:val="00912B1C"/>
    <w:rsid w:val="00912DB8"/>
    <w:rsid w:val="009130CE"/>
    <w:rsid w:val="00913270"/>
    <w:rsid w:val="0091332D"/>
    <w:rsid w:val="00913BD3"/>
    <w:rsid w:val="00913FBB"/>
    <w:rsid w:val="009140AC"/>
    <w:rsid w:val="00915C84"/>
    <w:rsid w:val="009178D8"/>
    <w:rsid w:val="00917D6C"/>
    <w:rsid w:val="00922928"/>
    <w:rsid w:val="00922DE3"/>
    <w:rsid w:val="0092424F"/>
    <w:rsid w:val="009244C9"/>
    <w:rsid w:val="00924604"/>
    <w:rsid w:val="00924B02"/>
    <w:rsid w:val="00924C44"/>
    <w:rsid w:val="00924DE1"/>
    <w:rsid w:val="00926BEC"/>
    <w:rsid w:val="00927C89"/>
    <w:rsid w:val="00927D76"/>
    <w:rsid w:val="00930374"/>
    <w:rsid w:val="00930935"/>
    <w:rsid w:val="009329E1"/>
    <w:rsid w:val="009329FE"/>
    <w:rsid w:val="00932C7E"/>
    <w:rsid w:val="00932E3C"/>
    <w:rsid w:val="00932F1A"/>
    <w:rsid w:val="00933E18"/>
    <w:rsid w:val="0093618F"/>
    <w:rsid w:val="009367CE"/>
    <w:rsid w:val="00937163"/>
    <w:rsid w:val="009408A6"/>
    <w:rsid w:val="00940EA9"/>
    <w:rsid w:val="00941F94"/>
    <w:rsid w:val="00942222"/>
    <w:rsid w:val="0094222E"/>
    <w:rsid w:val="00942859"/>
    <w:rsid w:val="00942B61"/>
    <w:rsid w:val="00942DEB"/>
    <w:rsid w:val="009436D5"/>
    <w:rsid w:val="00943D04"/>
    <w:rsid w:val="0094412B"/>
    <w:rsid w:val="0094499F"/>
    <w:rsid w:val="00945227"/>
    <w:rsid w:val="00946871"/>
    <w:rsid w:val="009468FA"/>
    <w:rsid w:val="0094763F"/>
    <w:rsid w:val="00947737"/>
    <w:rsid w:val="00950E05"/>
    <w:rsid w:val="009512B8"/>
    <w:rsid w:val="00951972"/>
    <w:rsid w:val="00951F3D"/>
    <w:rsid w:val="0095229F"/>
    <w:rsid w:val="009523D3"/>
    <w:rsid w:val="00952A44"/>
    <w:rsid w:val="009539F2"/>
    <w:rsid w:val="00953C44"/>
    <w:rsid w:val="00954745"/>
    <w:rsid w:val="00955C1A"/>
    <w:rsid w:val="00956549"/>
    <w:rsid w:val="00957B69"/>
    <w:rsid w:val="00957EE6"/>
    <w:rsid w:val="00957FCA"/>
    <w:rsid w:val="00960D9F"/>
    <w:rsid w:val="0096132C"/>
    <w:rsid w:val="00961532"/>
    <w:rsid w:val="009615C7"/>
    <w:rsid w:val="0096182D"/>
    <w:rsid w:val="00962474"/>
    <w:rsid w:val="0096326F"/>
    <w:rsid w:val="00964C28"/>
    <w:rsid w:val="00966008"/>
    <w:rsid w:val="009666D5"/>
    <w:rsid w:val="00967C89"/>
    <w:rsid w:val="00967D41"/>
    <w:rsid w:val="00970F81"/>
    <w:rsid w:val="009716BF"/>
    <w:rsid w:val="00971715"/>
    <w:rsid w:val="0097248F"/>
    <w:rsid w:val="009735C3"/>
    <w:rsid w:val="009740F8"/>
    <w:rsid w:val="00974430"/>
    <w:rsid w:val="009751B1"/>
    <w:rsid w:val="009756B5"/>
    <w:rsid w:val="00975D6F"/>
    <w:rsid w:val="009764E4"/>
    <w:rsid w:val="00976FD0"/>
    <w:rsid w:val="00977656"/>
    <w:rsid w:val="00977F1B"/>
    <w:rsid w:val="00980083"/>
    <w:rsid w:val="009800F5"/>
    <w:rsid w:val="009803B2"/>
    <w:rsid w:val="009808F6"/>
    <w:rsid w:val="00980C32"/>
    <w:rsid w:val="00981301"/>
    <w:rsid w:val="009815E0"/>
    <w:rsid w:val="00981B1E"/>
    <w:rsid w:val="00982C8C"/>
    <w:rsid w:val="00983544"/>
    <w:rsid w:val="009845C0"/>
    <w:rsid w:val="00984714"/>
    <w:rsid w:val="0098495C"/>
    <w:rsid w:val="00984F63"/>
    <w:rsid w:val="00985765"/>
    <w:rsid w:val="009864F3"/>
    <w:rsid w:val="009865FC"/>
    <w:rsid w:val="00986610"/>
    <w:rsid w:val="00986771"/>
    <w:rsid w:val="00986EC8"/>
    <w:rsid w:val="009874B2"/>
    <w:rsid w:val="00987791"/>
    <w:rsid w:val="00987ADB"/>
    <w:rsid w:val="0099029D"/>
    <w:rsid w:val="00990F5A"/>
    <w:rsid w:val="0099152E"/>
    <w:rsid w:val="0099156F"/>
    <w:rsid w:val="009919CA"/>
    <w:rsid w:val="00992283"/>
    <w:rsid w:val="009923F1"/>
    <w:rsid w:val="009931C5"/>
    <w:rsid w:val="00993291"/>
    <w:rsid w:val="00993A08"/>
    <w:rsid w:val="00993ED0"/>
    <w:rsid w:val="00994B77"/>
    <w:rsid w:val="009950F6"/>
    <w:rsid w:val="009965FB"/>
    <w:rsid w:val="00997316"/>
    <w:rsid w:val="00997D2E"/>
    <w:rsid w:val="009A0079"/>
    <w:rsid w:val="009A008B"/>
    <w:rsid w:val="009A0EBD"/>
    <w:rsid w:val="009A0F11"/>
    <w:rsid w:val="009A1671"/>
    <w:rsid w:val="009A1B77"/>
    <w:rsid w:val="009A2809"/>
    <w:rsid w:val="009A283C"/>
    <w:rsid w:val="009A336D"/>
    <w:rsid w:val="009A4C6F"/>
    <w:rsid w:val="009A6098"/>
    <w:rsid w:val="009A6BE7"/>
    <w:rsid w:val="009A7B17"/>
    <w:rsid w:val="009B066A"/>
    <w:rsid w:val="009B1AD1"/>
    <w:rsid w:val="009B3493"/>
    <w:rsid w:val="009B44A2"/>
    <w:rsid w:val="009B451A"/>
    <w:rsid w:val="009B4A67"/>
    <w:rsid w:val="009B4F35"/>
    <w:rsid w:val="009B5309"/>
    <w:rsid w:val="009B581D"/>
    <w:rsid w:val="009B5EA0"/>
    <w:rsid w:val="009B757E"/>
    <w:rsid w:val="009B7D79"/>
    <w:rsid w:val="009C05B4"/>
    <w:rsid w:val="009C0AE0"/>
    <w:rsid w:val="009C0DEF"/>
    <w:rsid w:val="009C3273"/>
    <w:rsid w:val="009C3C69"/>
    <w:rsid w:val="009C3D4A"/>
    <w:rsid w:val="009C3EA2"/>
    <w:rsid w:val="009C5132"/>
    <w:rsid w:val="009C5143"/>
    <w:rsid w:val="009D15E9"/>
    <w:rsid w:val="009D165D"/>
    <w:rsid w:val="009D1B92"/>
    <w:rsid w:val="009D21EC"/>
    <w:rsid w:val="009D2261"/>
    <w:rsid w:val="009D252A"/>
    <w:rsid w:val="009D2533"/>
    <w:rsid w:val="009D2AB8"/>
    <w:rsid w:val="009D2B8B"/>
    <w:rsid w:val="009D2B98"/>
    <w:rsid w:val="009D3087"/>
    <w:rsid w:val="009D3D43"/>
    <w:rsid w:val="009D3DA3"/>
    <w:rsid w:val="009D5B48"/>
    <w:rsid w:val="009D6FE9"/>
    <w:rsid w:val="009D7301"/>
    <w:rsid w:val="009D7757"/>
    <w:rsid w:val="009E0089"/>
    <w:rsid w:val="009E0E65"/>
    <w:rsid w:val="009E261D"/>
    <w:rsid w:val="009E316E"/>
    <w:rsid w:val="009E3504"/>
    <w:rsid w:val="009E4731"/>
    <w:rsid w:val="009E5650"/>
    <w:rsid w:val="009E5F24"/>
    <w:rsid w:val="009E76EF"/>
    <w:rsid w:val="009E7A47"/>
    <w:rsid w:val="009F0A02"/>
    <w:rsid w:val="009F1008"/>
    <w:rsid w:val="009F12BE"/>
    <w:rsid w:val="009F1B63"/>
    <w:rsid w:val="009F2625"/>
    <w:rsid w:val="009F2911"/>
    <w:rsid w:val="009F2C90"/>
    <w:rsid w:val="009F30EB"/>
    <w:rsid w:val="009F34DB"/>
    <w:rsid w:val="009F3EDD"/>
    <w:rsid w:val="009F464A"/>
    <w:rsid w:val="009F4927"/>
    <w:rsid w:val="009F4BB0"/>
    <w:rsid w:val="009F570E"/>
    <w:rsid w:val="009F59CF"/>
    <w:rsid w:val="009F5C70"/>
    <w:rsid w:val="009F5E1E"/>
    <w:rsid w:val="009F6104"/>
    <w:rsid w:val="00A00167"/>
    <w:rsid w:val="00A038BD"/>
    <w:rsid w:val="00A04D59"/>
    <w:rsid w:val="00A061D5"/>
    <w:rsid w:val="00A06610"/>
    <w:rsid w:val="00A06BFF"/>
    <w:rsid w:val="00A06CE3"/>
    <w:rsid w:val="00A06FFA"/>
    <w:rsid w:val="00A11404"/>
    <w:rsid w:val="00A11A17"/>
    <w:rsid w:val="00A1245C"/>
    <w:rsid w:val="00A128F3"/>
    <w:rsid w:val="00A13C9B"/>
    <w:rsid w:val="00A13E2E"/>
    <w:rsid w:val="00A14F9A"/>
    <w:rsid w:val="00A15020"/>
    <w:rsid w:val="00A15329"/>
    <w:rsid w:val="00A167B0"/>
    <w:rsid w:val="00A16A4D"/>
    <w:rsid w:val="00A1774E"/>
    <w:rsid w:val="00A1779B"/>
    <w:rsid w:val="00A17FD7"/>
    <w:rsid w:val="00A20DC8"/>
    <w:rsid w:val="00A20E5F"/>
    <w:rsid w:val="00A2139C"/>
    <w:rsid w:val="00A214B1"/>
    <w:rsid w:val="00A21A9C"/>
    <w:rsid w:val="00A22AC4"/>
    <w:rsid w:val="00A22F93"/>
    <w:rsid w:val="00A235F7"/>
    <w:rsid w:val="00A23960"/>
    <w:rsid w:val="00A23A1A"/>
    <w:rsid w:val="00A23B8F"/>
    <w:rsid w:val="00A24E9F"/>
    <w:rsid w:val="00A25030"/>
    <w:rsid w:val="00A25E42"/>
    <w:rsid w:val="00A279E8"/>
    <w:rsid w:val="00A300E2"/>
    <w:rsid w:val="00A3093B"/>
    <w:rsid w:val="00A30A65"/>
    <w:rsid w:val="00A30FE7"/>
    <w:rsid w:val="00A31062"/>
    <w:rsid w:val="00A31309"/>
    <w:rsid w:val="00A319BE"/>
    <w:rsid w:val="00A31DC4"/>
    <w:rsid w:val="00A32DC5"/>
    <w:rsid w:val="00A335FC"/>
    <w:rsid w:val="00A336BE"/>
    <w:rsid w:val="00A337C2"/>
    <w:rsid w:val="00A33897"/>
    <w:rsid w:val="00A35FE6"/>
    <w:rsid w:val="00A3604A"/>
    <w:rsid w:val="00A3761B"/>
    <w:rsid w:val="00A40F86"/>
    <w:rsid w:val="00A41134"/>
    <w:rsid w:val="00A411F1"/>
    <w:rsid w:val="00A429D0"/>
    <w:rsid w:val="00A43C0B"/>
    <w:rsid w:val="00A43D5B"/>
    <w:rsid w:val="00A452B3"/>
    <w:rsid w:val="00A45B8E"/>
    <w:rsid w:val="00A4627C"/>
    <w:rsid w:val="00A469D3"/>
    <w:rsid w:val="00A474DC"/>
    <w:rsid w:val="00A475DD"/>
    <w:rsid w:val="00A47D98"/>
    <w:rsid w:val="00A50263"/>
    <w:rsid w:val="00A506FB"/>
    <w:rsid w:val="00A50D81"/>
    <w:rsid w:val="00A5157F"/>
    <w:rsid w:val="00A517FF"/>
    <w:rsid w:val="00A51E1B"/>
    <w:rsid w:val="00A52708"/>
    <w:rsid w:val="00A5329F"/>
    <w:rsid w:val="00A5443B"/>
    <w:rsid w:val="00A57936"/>
    <w:rsid w:val="00A57A2E"/>
    <w:rsid w:val="00A57C84"/>
    <w:rsid w:val="00A57EDE"/>
    <w:rsid w:val="00A62146"/>
    <w:rsid w:val="00A6224F"/>
    <w:rsid w:val="00A627B5"/>
    <w:rsid w:val="00A62E88"/>
    <w:rsid w:val="00A6422F"/>
    <w:rsid w:val="00A64DB8"/>
    <w:rsid w:val="00A64FD5"/>
    <w:rsid w:val="00A65064"/>
    <w:rsid w:val="00A6646C"/>
    <w:rsid w:val="00A679A6"/>
    <w:rsid w:val="00A679F8"/>
    <w:rsid w:val="00A70079"/>
    <w:rsid w:val="00A70638"/>
    <w:rsid w:val="00A7067A"/>
    <w:rsid w:val="00A72610"/>
    <w:rsid w:val="00A72E73"/>
    <w:rsid w:val="00A7326B"/>
    <w:rsid w:val="00A73CB2"/>
    <w:rsid w:val="00A753E6"/>
    <w:rsid w:val="00A76878"/>
    <w:rsid w:val="00A76BEB"/>
    <w:rsid w:val="00A7716C"/>
    <w:rsid w:val="00A7746F"/>
    <w:rsid w:val="00A821E4"/>
    <w:rsid w:val="00A82347"/>
    <w:rsid w:val="00A82B38"/>
    <w:rsid w:val="00A84E49"/>
    <w:rsid w:val="00A85185"/>
    <w:rsid w:val="00A85618"/>
    <w:rsid w:val="00A8728F"/>
    <w:rsid w:val="00A9050A"/>
    <w:rsid w:val="00A9165B"/>
    <w:rsid w:val="00A917F2"/>
    <w:rsid w:val="00A91B56"/>
    <w:rsid w:val="00A91EF7"/>
    <w:rsid w:val="00A92CF9"/>
    <w:rsid w:val="00A92DB7"/>
    <w:rsid w:val="00A9366F"/>
    <w:rsid w:val="00A93B9A"/>
    <w:rsid w:val="00A93E19"/>
    <w:rsid w:val="00A944D2"/>
    <w:rsid w:val="00A95088"/>
    <w:rsid w:val="00A95F97"/>
    <w:rsid w:val="00A96205"/>
    <w:rsid w:val="00A96496"/>
    <w:rsid w:val="00A96DB0"/>
    <w:rsid w:val="00A97112"/>
    <w:rsid w:val="00A9741A"/>
    <w:rsid w:val="00A97664"/>
    <w:rsid w:val="00AA1265"/>
    <w:rsid w:val="00AA211D"/>
    <w:rsid w:val="00AA274C"/>
    <w:rsid w:val="00AA3584"/>
    <w:rsid w:val="00AA3CA5"/>
    <w:rsid w:val="00AA565F"/>
    <w:rsid w:val="00AA574D"/>
    <w:rsid w:val="00AA5772"/>
    <w:rsid w:val="00AA59DA"/>
    <w:rsid w:val="00AA602B"/>
    <w:rsid w:val="00AA6473"/>
    <w:rsid w:val="00AA6AAE"/>
    <w:rsid w:val="00AA6DBD"/>
    <w:rsid w:val="00AB147F"/>
    <w:rsid w:val="00AB1981"/>
    <w:rsid w:val="00AB2245"/>
    <w:rsid w:val="00AB2DC7"/>
    <w:rsid w:val="00AB2F6A"/>
    <w:rsid w:val="00AB35F2"/>
    <w:rsid w:val="00AB3B60"/>
    <w:rsid w:val="00AB438E"/>
    <w:rsid w:val="00AB724F"/>
    <w:rsid w:val="00AB75AB"/>
    <w:rsid w:val="00AB7CCA"/>
    <w:rsid w:val="00AC05AD"/>
    <w:rsid w:val="00AC0820"/>
    <w:rsid w:val="00AC0BE6"/>
    <w:rsid w:val="00AC15D7"/>
    <w:rsid w:val="00AC2060"/>
    <w:rsid w:val="00AC2322"/>
    <w:rsid w:val="00AC2909"/>
    <w:rsid w:val="00AC336D"/>
    <w:rsid w:val="00AC3699"/>
    <w:rsid w:val="00AC3C26"/>
    <w:rsid w:val="00AC47AB"/>
    <w:rsid w:val="00AC4D9E"/>
    <w:rsid w:val="00AC578A"/>
    <w:rsid w:val="00AC7098"/>
    <w:rsid w:val="00AC72F6"/>
    <w:rsid w:val="00AC7B31"/>
    <w:rsid w:val="00AC7DB9"/>
    <w:rsid w:val="00AD022B"/>
    <w:rsid w:val="00AD03E8"/>
    <w:rsid w:val="00AD06E9"/>
    <w:rsid w:val="00AD1CC2"/>
    <w:rsid w:val="00AD2360"/>
    <w:rsid w:val="00AD2742"/>
    <w:rsid w:val="00AD4381"/>
    <w:rsid w:val="00AD4532"/>
    <w:rsid w:val="00AD45E6"/>
    <w:rsid w:val="00AD484A"/>
    <w:rsid w:val="00AD4A00"/>
    <w:rsid w:val="00AD549B"/>
    <w:rsid w:val="00AD56D4"/>
    <w:rsid w:val="00AD68F0"/>
    <w:rsid w:val="00AD6A51"/>
    <w:rsid w:val="00AD71BB"/>
    <w:rsid w:val="00AD7501"/>
    <w:rsid w:val="00AD75D8"/>
    <w:rsid w:val="00AE0DCE"/>
    <w:rsid w:val="00AE1898"/>
    <w:rsid w:val="00AE1BC6"/>
    <w:rsid w:val="00AE1F75"/>
    <w:rsid w:val="00AE23E8"/>
    <w:rsid w:val="00AE2572"/>
    <w:rsid w:val="00AE2588"/>
    <w:rsid w:val="00AE2881"/>
    <w:rsid w:val="00AE2D26"/>
    <w:rsid w:val="00AE2DA7"/>
    <w:rsid w:val="00AE3544"/>
    <w:rsid w:val="00AE3FD9"/>
    <w:rsid w:val="00AE4D4F"/>
    <w:rsid w:val="00AE4E1A"/>
    <w:rsid w:val="00AE6C7D"/>
    <w:rsid w:val="00AE6E0E"/>
    <w:rsid w:val="00AE7869"/>
    <w:rsid w:val="00AE797A"/>
    <w:rsid w:val="00AF09B5"/>
    <w:rsid w:val="00AF0E0D"/>
    <w:rsid w:val="00AF17A0"/>
    <w:rsid w:val="00AF2348"/>
    <w:rsid w:val="00AF30C0"/>
    <w:rsid w:val="00AF34E3"/>
    <w:rsid w:val="00AF3754"/>
    <w:rsid w:val="00AF4EF0"/>
    <w:rsid w:val="00AF562A"/>
    <w:rsid w:val="00AF5E00"/>
    <w:rsid w:val="00AF6DDA"/>
    <w:rsid w:val="00AF732B"/>
    <w:rsid w:val="00AF7521"/>
    <w:rsid w:val="00AF78A9"/>
    <w:rsid w:val="00B0027A"/>
    <w:rsid w:val="00B01C1D"/>
    <w:rsid w:val="00B023D3"/>
    <w:rsid w:val="00B02B1E"/>
    <w:rsid w:val="00B02C09"/>
    <w:rsid w:val="00B02EFE"/>
    <w:rsid w:val="00B03AEF"/>
    <w:rsid w:val="00B03C15"/>
    <w:rsid w:val="00B041FF"/>
    <w:rsid w:val="00B044CA"/>
    <w:rsid w:val="00B05584"/>
    <w:rsid w:val="00B06592"/>
    <w:rsid w:val="00B0730C"/>
    <w:rsid w:val="00B07C30"/>
    <w:rsid w:val="00B07FB5"/>
    <w:rsid w:val="00B10B3B"/>
    <w:rsid w:val="00B10E90"/>
    <w:rsid w:val="00B11BF5"/>
    <w:rsid w:val="00B13ED0"/>
    <w:rsid w:val="00B143B5"/>
    <w:rsid w:val="00B14BEC"/>
    <w:rsid w:val="00B150F9"/>
    <w:rsid w:val="00B154E9"/>
    <w:rsid w:val="00B155D6"/>
    <w:rsid w:val="00B15C30"/>
    <w:rsid w:val="00B15D41"/>
    <w:rsid w:val="00B16041"/>
    <w:rsid w:val="00B16428"/>
    <w:rsid w:val="00B16F07"/>
    <w:rsid w:val="00B1795A"/>
    <w:rsid w:val="00B17B74"/>
    <w:rsid w:val="00B17D94"/>
    <w:rsid w:val="00B211B8"/>
    <w:rsid w:val="00B226C1"/>
    <w:rsid w:val="00B22784"/>
    <w:rsid w:val="00B2433B"/>
    <w:rsid w:val="00B247DB"/>
    <w:rsid w:val="00B24F7A"/>
    <w:rsid w:val="00B2544E"/>
    <w:rsid w:val="00B254A8"/>
    <w:rsid w:val="00B264E8"/>
    <w:rsid w:val="00B276B7"/>
    <w:rsid w:val="00B303F4"/>
    <w:rsid w:val="00B316FD"/>
    <w:rsid w:val="00B3251C"/>
    <w:rsid w:val="00B33736"/>
    <w:rsid w:val="00B3406D"/>
    <w:rsid w:val="00B340C8"/>
    <w:rsid w:val="00B3428E"/>
    <w:rsid w:val="00B342DA"/>
    <w:rsid w:val="00B34471"/>
    <w:rsid w:val="00B346DE"/>
    <w:rsid w:val="00B352DA"/>
    <w:rsid w:val="00B35DCD"/>
    <w:rsid w:val="00B368D2"/>
    <w:rsid w:val="00B37E64"/>
    <w:rsid w:val="00B404F1"/>
    <w:rsid w:val="00B40BE4"/>
    <w:rsid w:val="00B41287"/>
    <w:rsid w:val="00B422A8"/>
    <w:rsid w:val="00B42641"/>
    <w:rsid w:val="00B42DEB"/>
    <w:rsid w:val="00B431CA"/>
    <w:rsid w:val="00B4605D"/>
    <w:rsid w:val="00B46103"/>
    <w:rsid w:val="00B4679D"/>
    <w:rsid w:val="00B46B2B"/>
    <w:rsid w:val="00B46DD1"/>
    <w:rsid w:val="00B46EF1"/>
    <w:rsid w:val="00B46EF5"/>
    <w:rsid w:val="00B50A78"/>
    <w:rsid w:val="00B50AA9"/>
    <w:rsid w:val="00B51242"/>
    <w:rsid w:val="00B518F1"/>
    <w:rsid w:val="00B51B8B"/>
    <w:rsid w:val="00B535CA"/>
    <w:rsid w:val="00B5405A"/>
    <w:rsid w:val="00B54FA6"/>
    <w:rsid w:val="00B55628"/>
    <w:rsid w:val="00B55E9B"/>
    <w:rsid w:val="00B56A0B"/>
    <w:rsid w:val="00B56B22"/>
    <w:rsid w:val="00B56E6D"/>
    <w:rsid w:val="00B57880"/>
    <w:rsid w:val="00B57900"/>
    <w:rsid w:val="00B60465"/>
    <w:rsid w:val="00B604B8"/>
    <w:rsid w:val="00B61238"/>
    <w:rsid w:val="00B61245"/>
    <w:rsid w:val="00B620B6"/>
    <w:rsid w:val="00B62174"/>
    <w:rsid w:val="00B626D6"/>
    <w:rsid w:val="00B62D0D"/>
    <w:rsid w:val="00B64D54"/>
    <w:rsid w:val="00B65600"/>
    <w:rsid w:val="00B66273"/>
    <w:rsid w:val="00B66E5A"/>
    <w:rsid w:val="00B66F9A"/>
    <w:rsid w:val="00B67735"/>
    <w:rsid w:val="00B67876"/>
    <w:rsid w:val="00B679F5"/>
    <w:rsid w:val="00B70666"/>
    <w:rsid w:val="00B7132F"/>
    <w:rsid w:val="00B71A40"/>
    <w:rsid w:val="00B71BF7"/>
    <w:rsid w:val="00B71D06"/>
    <w:rsid w:val="00B72735"/>
    <w:rsid w:val="00B72788"/>
    <w:rsid w:val="00B72B6E"/>
    <w:rsid w:val="00B72ECE"/>
    <w:rsid w:val="00B73234"/>
    <w:rsid w:val="00B73DB5"/>
    <w:rsid w:val="00B756A8"/>
    <w:rsid w:val="00B76A3E"/>
    <w:rsid w:val="00B7764A"/>
    <w:rsid w:val="00B8021A"/>
    <w:rsid w:val="00B804BA"/>
    <w:rsid w:val="00B80D2F"/>
    <w:rsid w:val="00B80E4F"/>
    <w:rsid w:val="00B8167D"/>
    <w:rsid w:val="00B81846"/>
    <w:rsid w:val="00B81DB7"/>
    <w:rsid w:val="00B82734"/>
    <w:rsid w:val="00B82A0D"/>
    <w:rsid w:val="00B8317F"/>
    <w:rsid w:val="00B83185"/>
    <w:rsid w:val="00B849CC"/>
    <w:rsid w:val="00B84CF3"/>
    <w:rsid w:val="00B84D33"/>
    <w:rsid w:val="00B86194"/>
    <w:rsid w:val="00B8636D"/>
    <w:rsid w:val="00B87E1E"/>
    <w:rsid w:val="00B908BD"/>
    <w:rsid w:val="00B90BB8"/>
    <w:rsid w:val="00B92CA6"/>
    <w:rsid w:val="00B9312A"/>
    <w:rsid w:val="00B9324B"/>
    <w:rsid w:val="00B938CE"/>
    <w:rsid w:val="00B93AD0"/>
    <w:rsid w:val="00B9573C"/>
    <w:rsid w:val="00B95F5B"/>
    <w:rsid w:val="00B97FA9"/>
    <w:rsid w:val="00B97FF7"/>
    <w:rsid w:val="00BA0337"/>
    <w:rsid w:val="00BA06CA"/>
    <w:rsid w:val="00BA2272"/>
    <w:rsid w:val="00BA2E43"/>
    <w:rsid w:val="00BA4B2E"/>
    <w:rsid w:val="00BA4B41"/>
    <w:rsid w:val="00BA55F3"/>
    <w:rsid w:val="00BA68FD"/>
    <w:rsid w:val="00BB08D0"/>
    <w:rsid w:val="00BB1080"/>
    <w:rsid w:val="00BB255F"/>
    <w:rsid w:val="00BB2665"/>
    <w:rsid w:val="00BB3FF4"/>
    <w:rsid w:val="00BB484B"/>
    <w:rsid w:val="00BB4D12"/>
    <w:rsid w:val="00BB5458"/>
    <w:rsid w:val="00BB5932"/>
    <w:rsid w:val="00BB6B06"/>
    <w:rsid w:val="00BB73D7"/>
    <w:rsid w:val="00BB7506"/>
    <w:rsid w:val="00BC097C"/>
    <w:rsid w:val="00BC0CDE"/>
    <w:rsid w:val="00BC0EF4"/>
    <w:rsid w:val="00BC27BE"/>
    <w:rsid w:val="00BC4744"/>
    <w:rsid w:val="00BC5019"/>
    <w:rsid w:val="00BC529E"/>
    <w:rsid w:val="00BC6D72"/>
    <w:rsid w:val="00BD0FAF"/>
    <w:rsid w:val="00BD14EC"/>
    <w:rsid w:val="00BD19FA"/>
    <w:rsid w:val="00BD1C89"/>
    <w:rsid w:val="00BD2D19"/>
    <w:rsid w:val="00BD3683"/>
    <w:rsid w:val="00BD4012"/>
    <w:rsid w:val="00BD501C"/>
    <w:rsid w:val="00BD5987"/>
    <w:rsid w:val="00BD5AD9"/>
    <w:rsid w:val="00BD5BBD"/>
    <w:rsid w:val="00BD5E3B"/>
    <w:rsid w:val="00BD5FFB"/>
    <w:rsid w:val="00BD677B"/>
    <w:rsid w:val="00BD6844"/>
    <w:rsid w:val="00BD7F78"/>
    <w:rsid w:val="00BE0652"/>
    <w:rsid w:val="00BE07DC"/>
    <w:rsid w:val="00BE0A68"/>
    <w:rsid w:val="00BE10B9"/>
    <w:rsid w:val="00BE1348"/>
    <w:rsid w:val="00BE2FC7"/>
    <w:rsid w:val="00BE2FE3"/>
    <w:rsid w:val="00BE389C"/>
    <w:rsid w:val="00BE4903"/>
    <w:rsid w:val="00BE4F94"/>
    <w:rsid w:val="00BE78B0"/>
    <w:rsid w:val="00BE7CD0"/>
    <w:rsid w:val="00BF098F"/>
    <w:rsid w:val="00BF0A3F"/>
    <w:rsid w:val="00BF11BC"/>
    <w:rsid w:val="00BF1FF7"/>
    <w:rsid w:val="00BF2057"/>
    <w:rsid w:val="00BF208C"/>
    <w:rsid w:val="00BF2167"/>
    <w:rsid w:val="00BF311B"/>
    <w:rsid w:val="00BF3ACE"/>
    <w:rsid w:val="00BF41BE"/>
    <w:rsid w:val="00BF67EC"/>
    <w:rsid w:val="00BF6D2C"/>
    <w:rsid w:val="00BF7309"/>
    <w:rsid w:val="00BF7BF7"/>
    <w:rsid w:val="00BF7C76"/>
    <w:rsid w:val="00C0062B"/>
    <w:rsid w:val="00C00CBB"/>
    <w:rsid w:val="00C0123A"/>
    <w:rsid w:val="00C015F8"/>
    <w:rsid w:val="00C01DA5"/>
    <w:rsid w:val="00C0291D"/>
    <w:rsid w:val="00C03AFA"/>
    <w:rsid w:val="00C03E18"/>
    <w:rsid w:val="00C0441A"/>
    <w:rsid w:val="00C0488C"/>
    <w:rsid w:val="00C04C29"/>
    <w:rsid w:val="00C0513F"/>
    <w:rsid w:val="00C052A5"/>
    <w:rsid w:val="00C05DA2"/>
    <w:rsid w:val="00C0635E"/>
    <w:rsid w:val="00C06511"/>
    <w:rsid w:val="00C067F7"/>
    <w:rsid w:val="00C0724A"/>
    <w:rsid w:val="00C07EC7"/>
    <w:rsid w:val="00C10760"/>
    <w:rsid w:val="00C1115C"/>
    <w:rsid w:val="00C11871"/>
    <w:rsid w:val="00C11F7F"/>
    <w:rsid w:val="00C12584"/>
    <w:rsid w:val="00C12887"/>
    <w:rsid w:val="00C13605"/>
    <w:rsid w:val="00C13793"/>
    <w:rsid w:val="00C13D1D"/>
    <w:rsid w:val="00C142FB"/>
    <w:rsid w:val="00C143DA"/>
    <w:rsid w:val="00C144ED"/>
    <w:rsid w:val="00C1462F"/>
    <w:rsid w:val="00C1704D"/>
    <w:rsid w:val="00C2031B"/>
    <w:rsid w:val="00C21957"/>
    <w:rsid w:val="00C21B96"/>
    <w:rsid w:val="00C22602"/>
    <w:rsid w:val="00C2345C"/>
    <w:rsid w:val="00C239B1"/>
    <w:rsid w:val="00C24470"/>
    <w:rsid w:val="00C24790"/>
    <w:rsid w:val="00C24E8B"/>
    <w:rsid w:val="00C2533D"/>
    <w:rsid w:val="00C2545D"/>
    <w:rsid w:val="00C25C61"/>
    <w:rsid w:val="00C27BFD"/>
    <w:rsid w:val="00C30A69"/>
    <w:rsid w:val="00C30B9C"/>
    <w:rsid w:val="00C34C53"/>
    <w:rsid w:val="00C3512B"/>
    <w:rsid w:val="00C35951"/>
    <w:rsid w:val="00C35F1C"/>
    <w:rsid w:val="00C362A1"/>
    <w:rsid w:val="00C36A33"/>
    <w:rsid w:val="00C36F62"/>
    <w:rsid w:val="00C37AD0"/>
    <w:rsid w:val="00C40BCB"/>
    <w:rsid w:val="00C40F97"/>
    <w:rsid w:val="00C41E5D"/>
    <w:rsid w:val="00C431AC"/>
    <w:rsid w:val="00C43333"/>
    <w:rsid w:val="00C43384"/>
    <w:rsid w:val="00C463E9"/>
    <w:rsid w:val="00C46537"/>
    <w:rsid w:val="00C46A03"/>
    <w:rsid w:val="00C46F9F"/>
    <w:rsid w:val="00C470EA"/>
    <w:rsid w:val="00C474F6"/>
    <w:rsid w:val="00C47A57"/>
    <w:rsid w:val="00C50083"/>
    <w:rsid w:val="00C5078A"/>
    <w:rsid w:val="00C50894"/>
    <w:rsid w:val="00C51516"/>
    <w:rsid w:val="00C517DE"/>
    <w:rsid w:val="00C52440"/>
    <w:rsid w:val="00C5244B"/>
    <w:rsid w:val="00C52662"/>
    <w:rsid w:val="00C52CF3"/>
    <w:rsid w:val="00C5398E"/>
    <w:rsid w:val="00C545B1"/>
    <w:rsid w:val="00C5726C"/>
    <w:rsid w:val="00C5791A"/>
    <w:rsid w:val="00C57BAA"/>
    <w:rsid w:val="00C602EC"/>
    <w:rsid w:val="00C60E1B"/>
    <w:rsid w:val="00C60E81"/>
    <w:rsid w:val="00C61298"/>
    <w:rsid w:val="00C61776"/>
    <w:rsid w:val="00C61B7A"/>
    <w:rsid w:val="00C62887"/>
    <w:rsid w:val="00C62BD4"/>
    <w:rsid w:val="00C632B9"/>
    <w:rsid w:val="00C63341"/>
    <w:rsid w:val="00C63415"/>
    <w:rsid w:val="00C63FA3"/>
    <w:rsid w:val="00C64DC5"/>
    <w:rsid w:val="00C64E79"/>
    <w:rsid w:val="00C653BF"/>
    <w:rsid w:val="00C66203"/>
    <w:rsid w:val="00C66534"/>
    <w:rsid w:val="00C66B0C"/>
    <w:rsid w:val="00C66B59"/>
    <w:rsid w:val="00C66F32"/>
    <w:rsid w:val="00C6734E"/>
    <w:rsid w:val="00C676E9"/>
    <w:rsid w:val="00C67CCC"/>
    <w:rsid w:val="00C703F8"/>
    <w:rsid w:val="00C71B2B"/>
    <w:rsid w:val="00C71D57"/>
    <w:rsid w:val="00C72130"/>
    <w:rsid w:val="00C72D4B"/>
    <w:rsid w:val="00C736E3"/>
    <w:rsid w:val="00C73A5D"/>
    <w:rsid w:val="00C74DDB"/>
    <w:rsid w:val="00C7621F"/>
    <w:rsid w:val="00C7664A"/>
    <w:rsid w:val="00C766A8"/>
    <w:rsid w:val="00C777B5"/>
    <w:rsid w:val="00C80330"/>
    <w:rsid w:val="00C818B5"/>
    <w:rsid w:val="00C81E4B"/>
    <w:rsid w:val="00C830C3"/>
    <w:rsid w:val="00C849AE"/>
    <w:rsid w:val="00C868A4"/>
    <w:rsid w:val="00C87FB9"/>
    <w:rsid w:val="00C90231"/>
    <w:rsid w:val="00C905C3"/>
    <w:rsid w:val="00C909C4"/>
    <w:rsid w:val="00C91116"/>
    <w:rsid w:val="00C914B7"/>
    <w:rsid w:val="00C91A3B"/>
    <w:rsid w:val="00C91A87"/>
    <w:rsid w:val="00C92476"/>
    <w:rsid w:val="00C925C1"/>
    <w:rsid w:val="00C92C62"/>
    <w:rsid w:val="00C92D8E"/>
    <w:rsid w:val="00C935FA"/>
    <w:rsid w:val="00C9401F"/>
    <w:rsid w:val="00C9462A"/>
    <w:rsid w:val="00C94D45"/>
    <w:rsid w:val="00C95396"/>
    <w:rsid w:val="00C964DE"/>
    <w:rsid w:val="00C96613"/>
    <w:rsid w:val="00C968B5"/>
    <w:rsid w:val="00C96927"/>
    <w:rsid w:val="00C96CEC"/>
    <w:rsid w:val="00C97A0F"/>
    <w:rsid w:val="00C97FC3"/>
    <w:rsid w:val="00CA07A4"/>
    <w:rsid w:val="00CA0C46"/>
    <w:rsid w:val="00CA0E87"/>
    <w:rsid w:val="00CA1BBE"/>
    <w:rsid w:val="00CA32B3"/>
    <w:rsid w:val="00CA3515"/>
    <w:rsid w:val="00CA494F"/>
    <w:rsid w:val="00CA61BC"/>
    <w:rsid w:val="00CA7905"/>
    <w:rsid w:val="00CB0747"/>
    <w:rsid w:val="00CB0877"/>
    <w:rsid w:val="00CB1F1B"/>
    <w:rsid w:val="00CB24DA"/>
    <w:rsid w:val="00CB33C7"/>
    <w:rsid w:val="00CB52B7"/>
    <w:rsid w:val="00CB674A"/>
    <w:rsid w:val="00CB783A"/>
    <w:rsid w:val="00CB7EF8"/>
    <w:rsid w:val="00CC033B"/>
    <w:rsid w:val="00CC0623"/>
    <w:rsid w:val="00CC1BB4"/>
    <w:rsid w:val="00CC1F00"/>
    <w:rsid w:val="00CC24F8"/>
    <w:rsid w:val="00CC3980"/>
    <w:rsid w:val="00CC4191"/>
    <w:rsid w:val="00CC4BA9"/>
    <w:rsid w:val="00CC5209"/>
    <w:rsid w:val="00CC5A86"/>
    <w:rsid w:val="00CC691C"/>
    <w:rsid w:val="00CC6DE2"/>
    <w:rsid w:val="00CD0A7F"/>
    <w:rsid w:val="00CD145E"/>
    <w:rsid w:val="00CD1492"/>
    <w:rsid w:val="00CD1522"/>
    <w:rsid w:val="00CD166E"/>
    <w:rsid w:val="00CD2348"/>
    <w:rsid w:val="00CD3877"/>
    <w:rsid w:val="00CD3A75"/>
    <w:rsid w:val="00CD3CAF"/>
    <w:rsid w:val="00CD67E7"/>
    <w:rsid w:val="00CD7FD1"/>
    <w:rsid w:val="00CE00B8"/>
    <w:rsid w:val="00CE0348"/>
    <w:rsid w:val="00CE044C"/>
    <w:rsid w:val="00CE04FD"/>
    <w:rsid w:val="00CE0F6F"/>
    <w:rsid w:val="00CE213E"/>
    <w:rsid w:val="00CE260F"/>
    <w:rsid w:val="00CE2739"/>
    <w:rsid w:val="00CE2946"/>
    <w:rsid w:val="00CE2E19"/>
    <w:rsid w:val="00CE3689"/>
    <w:rsid w:val="00CE4094"/>
    <w:rsid w:val="00CE56CB"/>
    <w:rsid w:val="00CE5FAB"/>
    <w:rsid w:val="00CE7EE6"/>
    <w:rsid w:val="00CF1A28"/>
    <w:rsid w:val="00CF1B12"/>
    <w:rsid w:val="00CF2238"/>
    <w:rsid w:val="00CF2FCC"/>
    <w:rsid w:val="00CF322E"/>
    <w:rsid w:val="00CF3408"/>
    <w:rsid w:val="00CF3B4E"/>
    <w:rsid w:val="00CF40D6"/>
    <w:rsid w:val="00CF4613"/>
    <w:rsid w:val="00CF494C"/>
    <w:rsid w:val="00CF5CFC"/>
    <w:rsid w:val="00CF5D93"/>
    <w:rsid w:val="00CF61F4"/>
    <w:rsid w:val="00CF7D5C"/>
    <w:rsid w:val="00D001EE"/>
    <w:rsid w:val="00D004D1"/>
    <w:rsid w:val="00D01285"/>
    <w:rsid w:val="00D020A9"/>
    <w:rsid w:val="00D02832"/>
    <w:rsid w:val="00D02D12"/>
    <w:rsid w:val="00D02FA4"/>
    <w:rsid w:val="00D03554"/>
    <w:rsid w:val="00D03C28"/>
    <w:rsid w:val="00D05079"/>
    <w:rsid w:val="00D06857"/>
    <w:rsid w:val="00D071BD"/>
    <w:rsid w:val="00D07C9B"/>
    <w:rsid w:val="00D07E9F"/>
    <w:rsid w:val="00D10BE2"/>
    <w:rsid w:val="00D11A38"/>
    <w:rsid w:val="00D11F1E"/>
    <w:rsid w:val="00D12271"/>
    <w:rsid w:val="00D136ED"/>
    <w:rsid w:val="00D139C4"/>
    <w:rsid w:val="00D14B16"/>
    <w:rsid w:val="00D1642D"/>
    <w:rsid w:val="00D167BE"/>
    <w:rsid w:val="00D16940"/>
    <w:rsid w:val="00D1719C"/>
    <w:rsid w:val="00D20192"/>
    <w:rsid w:val="00D20989"/>
    <w:rsid w:val="00D20E98"/>
    <w:rsid w:val="00D2107D"/>
    <w:rsid w:val="00D21080"/>
    <w:rsid w:val="00D2142A"/>
    <w:rsid w:val="00D219CA"/>
    <w:rsid w:val="00D22D7B"/>
    <w:rsid w:val="00D2381B"/>
    <w:rsid w:val="00D2425B"/>
    <w:rsid w:val="00D2455F"/>
    <w:rsid w:val="00D264FE"/>
    <w:rsid w:val="00D26CED"/>
    <w:rsid w:val="00D27810"/>
    <w:rsid w:val="00D30553"/>
    <w:rsid w:val="00D3252E"/>
    <w:rsid w:val="00D325CF"/>
    <w:rsid w:val="00D32A18"/>
    <w:rsid w:val="00D32C29"/>
    <w:rsid w:val="00D337C5"/>
    <w:rsid w:val="00D33C47"/>
    <w:rsid w:val="00D34047"/>
    <w:rsid w:val="00D34895"/>
    <w:rsid w:val="00D34BA5"/>
    <w:rsid w:val="00D34CA7"/>
    <w:rsid w:val="00D34F9D"/>
    <w:rsid w:val="00D3513B"/>
    <w:rsid w:val="00D357A4"/>
    <w:rsid w:val="00D35CEC"/>
    <w:rsid w:val="00D36D41"/>
    <w:rsid w:val="00D379C1"/>
    <w:rsid w:val="00D41490"/>
    <w:rsid w:val="00D42076"/>
    <w:rsid w:val="00D429E3"/>
    <w:rsid w:val="00D42F20"/>
    <w:rsid w:val="00D43096"/>
    <w:rsid w:val="00D44B0C"/>
    <w:rsid w:val="00D44E02"/>
    <w:rsid w:val="00D45203"/>
    <w:rsid w:val="00D46325"/>
    <w:rsid w:val="00D4682E"/>
    <w:rsid w:val="00D47F8A"/>
    <w:rsid w:val="00D508BD"/>
    <w:rsid w:val="00D514F2"/>
    <w:rsid w:val="00D51866"/>
    <w:rsid w:val="00D5191E"/>
    <w:rsid w:val="00D522BD"/>
    <w:rsid w:val="00D527E4"/>
    <w:rsid w:val="00D53493"/>
    <w:rsid w:val="00D541EB"/>
    <w:rsid w:val="00D545C7"/>
    <w:rsid w:val="00D5509D"/>
    <w:rsid w:val="00D55237"/>
    <w:rsid w:val="00D568C1"/>
    <w:rsid w:val="00D56CAD"/>
    <w:rsid w:val="00D57408"/>
    <w:rsid w:val="00D579FE"/>
    <w:rsid w:val="00D57A0B"/>
    <w:rsid w:val="00D57DCB"/>
    <w:rsid w:val="00D6071D"/>
    <w:rsid w:val="00D60A47"/>
    <w:rsid w:val="00D60B21"/>
    <w:rsid w:val="00D61845"/>
    <w:rsid w:val="00D61A23"/>
    <w:rsid w:val="00D622B1"/>
    <w:rsid w:val="00D62842"/>
    <w:rsid w:val="00D62BAA"/>
    <w:rsid w:val="00D630B5"/>
    <w:rsid w:val="00D6389C"/>
    <w:rsid w:val="00D64067"/>
    <w:rsid w:val="00D645E7"/>
    <w:rsid w:val="00D6542A"/>
    <w:rsid w:val="00D6545F"/>
    <w:rsid w:val="00D655B7"/>
    <w:rsid w:val="00D65A0B"/>
    <w:rsid w:val="00D65D5A"/>
    <w:rsid w:val="00D6615C"/>
    <w:rsid w:val="00D67318"/>
    <w:rsid w:val="00D67C36"/>
    <w:rsid w:val="00D67E97"/>
    <w:rsid w:val="00D70847"/>
    <w:rsid w:val="00D70BF9"/>
    <w:rsid w:val="00D713BA"/>
    <w:rsid w:val="00D71573"/>
    <w:rsid w:val="00D7232B"/>
    <w:rsid w:val="00D7311C"/>
    <w:rsid w:val="00D734FB"/>
    <w:rsid w:val="00D73A9C"/>
    <w:rsid w:val="00D742EC"/>
    <w:rsid w:val="00D7436E"/>
    <w:rsid w:val="00D750F4"/>
    <w:rsid w:val="00D756BE"/>
    <w:rsid w:val="00D75974"/>
    <w:rsid w:val="00D75E23"/>
    <w:rsid w:val="00D771CF"/>
    <w:rsid w:val="00D81D8A"/>
    <w:rsid w:val="00D83D50"/>
    <w:rsid w:val="00D83F02"/>
    <w:rsid w:val="00D841EC"/>
    <w:rsid w:val="00D84606"/>
    <w:rsid w:val="00D84787"/>
    <w:rsid w:val="00D85613"/>
    <w:rsid w:val="00D8620E"/>
    <w:rsid w:val="00D8705C"/>
    <w:rsid w:val="00D87131"/>
    <w:rsid w:val="00D87747"/>
    <w:rsid w:val="00D91FA2"/>
    <w:rsid w:val="00D9318D"/>
    <w:rsid w:val="00D933E9"/>
    <w:rsid w:val="00D9372C"/>
    <w:rsid w:val="00D94618"/>
    <w:rsid w:val="00D9466E"/>
    <w:rsid w:val="00D94980"/>
    <w:rsid w:val="00D96B04"/>
    <w:rsid w:val="00D96BB6"/>
    <w:rsid w:val="00D97292"/>
    <w:rsid w:val="00D97877"/>
    <w:rsid w:val="00DA00E5"/>
    <w:rsid w:val="00DA09C9"/>
    <w:rsid w:val="00DA0E6C"/>
    <w:rsid w:val="00DA1036"/>
    <w:rsid w:val="00DA232E"/>
    <w:rsid w:val="00DA5657"/>
    <w:rsid w:val="00DA5990"/>
    <w:rsid w:val="00DA5FCB"/>
    <w:rsid w:val="00DA7C0E"/>
    <w:rsid w:val="00DB0B1B"/>
    <w:rsid w:val="00DB1758"/>
    <w:rsid w:val="00DB2294"/>
    <w:rsid w:val="00DB27FA"/>
    <w:rsid w:val="00DB36A1"/>
    <w:rsid w:val="00DB4EB3"/>
    <w:rsid w:val="00DB6881"/>
    <w:rsid w:val="00DB6F38"/>
    <w:rsid w:val="00DB7879"/>
    <w:rsid w:val="00DB7E8D"/>
    <w:rsid w:val="00DB7FBF"/>
    <w:rsid w:val="00DC0571"/>
    <w:rsid w:val="00DC07D8"/>
    <w:rsid w:val="00DC0FB4"/>
    <w:rsid w:val="00DC1ADF"/>
    <w:rsid w:val="00DC1F8D"/>
    <w:rsid w:val="00DC4090"/>
    <w:rsid w:val="00DC447A"/>
    <w:rsid w:val="00DC46F3"/>
    <w:rsid w:val="00DC48A9"/>
    <w:rsid w:val="00DC48C1"/>
    <w:rsid w:val="00DC5F1F"/>
    <w:rsid w:val="00DC63CC"/>
    <w:rsid w:val="00DC7025"/>
    <w:rsid w:val="00DC74E6"/>
    <w:rsid w:val="00DD0500"/>
    <w:rsid w:val="00DD0552"/>
    <w:rsid w:val="00DD12F3"/>
    <w:rsid w:val="00DD1F3A"/>
    <w:rsid w:val="00DD26BC"/>
    <w:rsid w:val="00DD2FB3"/>
    <w:rsid w:val="00DD3DBD"/>
    <w:rsid w:val="00DD4BEB"/>
    <w:rsid w:val="00DD5F6B"/>
    <w:rsid w:val="00DD6875"/>
    <w:rsid w:val="00DD6CE6"/>
    <w:rsid w:val="00DD6FDC"/>
    <w:rsid w:val="00DE0137"/>
    <w:rsid w:val="00DE032D"/>
    <w:rsid w:val="00DE0409"/>
    <w:rsid w:val="00DE0D73"/>
    <w:rsid w:val="00DE1072"/>
    <w:rsid w:val="00DE182A"/>
    <w:rsid w:val="00DE1DA9"/>
    <w:rsid w:val="00DE1E3F"/>
    <w:rsid w:val="00DE2F44"/>
    <w:rsid w:val="00DE32F6"/>
    <w:rsid w:val="00DE44FA"/>
    <w:rsid w:val="00DE5BDC"/>
    <w:rsid w:val="00DE67E3"/>
    <w:rsid w:val="00DE67F7"/>
    <w:rsid w:val="00DE6958"/>
    <w:rsid w:val="00DE6BF8"/>
    <w:rsid w:val="00DE7F1E"/>
    <w:rsid w:val="00DF043F"/>
    <w:rsid w:val="00DF07B7"/>
    <w:rsid w:val="00DF0E34"/>
    <w:rsid w:val="00DF1742"/>
    <w:rsid w:val="00DF2583"/>
    <w:rsid w:val="00DF295A"/>
    <w:rsid w:val="00DF2D6E"/>
    <w:rsid w:val="00DF3B9A"/>
    <w:rsid w:val="00DF42F2"/>
    <w:rsid w:val="00DF44FA"/>
    <w:rsid w:val="00DF45C4"/>
    <w:rsid w:val="00DF4CEB"/>
    <w:rsid w:val="00DF59D5"/>
    <w:rsid w:val="00DF59E2"/>
    <w:rsid w:val="00DF5AF6"/>
    <w:rsid w:val="00DF5B5A"/>
    <w:rsid w:val="00DF65A6"/>
    <w:rsid w:val="00DF68CF"/>
    <w:rsid w:val="00DF7058"/>
    <w:rsid w:val="00DF7730"/>
    <w:rsid w:val="00DF786B"/>
    <w:rsid w:val="00DF7948"/>
    <w:rsid w:val="00DF7D38"/>
    <w:rsid w:val="00DF7F61"/>
    <w:rsid w:val="00E010C3"/>
    <w:rsid w:val="00E01C9B"/>
    <w:rsid w:val="00E01D41"/>
    <w:rsid w:val="00E023B8"/>
    <w:rsid w:val="00E02EE0"/>
    <w:rsid w:val="00E03923"/>
    <w:rsid w:val="00E04A4C"/>
    <w:rsid w:val="00E04DF6"/>
    <w:rsid w:val="00E059C4"/>
    <w:rsid w:val="00E06837"/>
    <w:rsid w:val="00E071B8"/>
    <w:rsid w:val="00E076A2"/>
    <w:rsid w:val="00E10361"/>
    <w:rsid w:val="00E10581"/>
    <w:rsid w:val="00E11E6C"/>
    <w:rsid w:val="00E126ED"/>
    <w:rsid w:val="00E13558"/>
    <w:rsid w:val="00E14977"/>
    <w:rsid w:val="00E151DA"/>
    <w:rsid w:val="00E15DC0"/>
    <w:rsid w:val="00E1605C"/>
    <w:rsid w:val="00E16F15"/>
    <w:rsid w:val="00E170D9"/>
    <w:rsid w:val="00E17E7B"/>
    <w:rsid w:val="00E210BC"/>
    <w:rsid w:val="00E2131A"/>
    <w:rsid w:val="00E21384"/>
    <w:rsid w:val="00E21A1F"/>
    <w:rsid w:val="00E21F44"/>
    <w:rsid w:val="00E23690"/>
    <w:rsid w:val="00E238D0"/>
    <w:rsid w:val="00E23FF2"/>
    <w:rsid w:val="00E246CF"/>
    <w:rsid w:val="00E24807"/>
    <w:rsid w:val="00E24C60"/>
    <w:rsid w:val="00E2537F"/>
    <w:rsid w:val="00E260F4"/>
    <w:rsid w:val="00E26124"/>
    <w:rsid w:val="00E266A7"/>
    <w:rsid w:val="00E26DF1"/>
    <w:rsid w:val="00E30337"/>
    <w:rsid w:val="00E309DD"/>
    <w:rsid w:val="00E30D1D"/>
    <w:rsid w:val="00E3240B"/>
    <w:rsid w:val="00E32649"/>
    <w:rsid w:val="00E32CB8"/>
    <w:rsid w:val="00E33480"/>
    <w:rsid w:val="00E33A84"/>
    <w:rsid w:val="00E33B17"/>
    <w:rsid w:val="00E35345"/>
    <w:rsid w:val="00E35BF2"/>
    <w:rsid w:val="00E362B5"/>
    <w:rsid w:val="00E364A0"/>
    <w:rsid w:val="00E368C6"/>
    <w:rsid w:val="00E372E2"/>
    <w:rsid w:val="00E372E3"/>
    <w:rsid w:val="00E373E1"/>
    <w:rsid w:val="00E40096"/>
    <w:rsid w:val="00E40402"/>
    <w:rsid w:val="00E405A3"/>
    <w:rsid w:val="00E40958"/>
    <w:rsid w:val="00E40A23"/>
    <w:rsid w:val="00E41065"/>
    <w:rsid w:val="00E41AC6"/>
    <w:rsid w:val="00E41B48"/>
    <w:rsid w:val="00E41F2E"/>
    <w:rsid w:val="00E42705"/>
    <w:rsid w:val="00E4291B"/>
    <w:rsid w:val="00E42A35"/>
    <w:rsid w:val="00E42F02"/>
    <w:rsid w:val="00E4394D"/>
    <w:rsid w:val="00E44366"/>
    <w:rsid w:val="00E44BD6"/>
    <w:rsid w:val="00E45783"/>
    <w:rsid w:val="00E45A26"/>
    <w:rsid w:val="00E46527"/>
    <w:rsid w:val="00E46737"/>
    <w:rsid w:val="00E47745"/>
    <w:rsid w:val="00E50172"/>
    <w:rsid w:val="00E50D9D"/>
    <w:rsid w:val="00E511FA"/>
    <w:rsid w:val="00E5147E"/>
    <w:rsid w:val="00E514B7"/>
    <w:rsid w:val="00E52361"/>
    <w:rsid w:val="00E528A8"/>
    <w:rsid w:val="00E5327B"/>
    <w:rsid w:val="00E5377A"/>
    <w:rsid w:val="00E53ACD"/>
    <w:rsid w:val="00E5480F"/>
    <w:rsid w:val="00E5484A"/>
    <w:rsid w:val="00E548C8"/>
    <w:rsid w:val="00E54E26"/>
    <w:rsid w:val="00E55941"/>
    <w:rsid w:val="00E567AA"/>
    <w:rsid w:val="00E5691D"/>
    <w:rsid w:val="00E56AF4"/>
    <w:rsid w:val="00E57E92"/>
    <w:rsid w:val="00E6023F"/>
    <w:rsid w:val="00E60432"/>
    <w:rsid w:val="00E60AE1"/>
    <w:rsid w:val="00E61F17"/>
    <w:rsid w:val="00E63D5F"/>
    <w:rsid w:val="00E63E01"/>
    <w:rsid w:val="00E64542"/>
    <w:rsid w:val="00E64A04"/>
    <w:rsid w:val="00E65CD9"/>
    <w:rsid w:val="00E67AA8"/>
    <w:rsid w:val="00E67C47"/>
    <w:rsid w:val="00E67D0F"/>
    <w:rsid w:val="00E67F0A"/>
    <w:rsid w:val="00E70072"/>
    <w:rsid w:val="00E71947"/>
    <w:rsid w:val="00E750D6"/>
    <w:rsid w:val="00E75314"/>
    <w:rsid w:val="00E75332"/>
    <w:rsid w:val="00E7549A"/>
    <w:rsid w:val="00E760A3"/>
    <w:rsid w:val="00E761A4"/>
    <w:rsid w:val="00E76461"/>
    <w:rsid w:val="00E76D1D"/>
    <w:rsid w:val="00E77896"/>
    <w:rsid w:val="00E77FDE"/>
    <w:rsid w:val="00E801EF"/>
    <w:rsid w:val="00E80370"/>
    <w:rsid w:val="00E8085E"/>
    <w:rsid w:val="00E808E1"/>
    <w:rsid w:val="00E81068"/>
    <w:rsid w:val="00E812A3"/>
    <w:rsid w:val="00E81669"/>
    <w:rsid w:val="00E82684"/>
    <w:rsid w:val="00E82BDE"/>
    <w:rsid w:val="00E82C36"/>
    <w:rsid w:val="00E85604"/>
    <w:rsid w:val="00E8560F"/>
    <w:rsid w:val="00E85913"/>
    <w:rsid w:val="00E85EF0"/>
    <w:rsid w:val="00E86DB6"/>
    <w:rsid w:val="00E87458"/>
    <w:rsid w:val="00E87661"/>
    <w:rsid w:val="00E87754"/>
    <w:rsid w:val="00E90413"/>
    <w:rsid w:val="00E9161F"/>
    <w:rsid w:val="00E917B6"/>
    <w:rsid w:val="00E91D98"/>
    <w:rsid w:val="00E92DE9"/>
    <w:rsid w:val="00E92FF3"/>
    <w:rsid w:val="00E93554"/>
    <w:rsid w:val="00E93C6B"/>
    <w:rsid w:val="00E93DB1"/>
    <w:rsid w:val="00E95534"/>
    <w:rsid w:val="00E95D0B"/>
    <w:rsid w:val="00EA09A4"/>
    <w:rsid w:val="00EA0A71"/>
    <w:rsid w:val="00EA1275"/>
    <w:rsid w:val="00EA1411"/>
    <w:rsid w:val="00EA1F3D"/>
    <w:rsid w:val="00EA2BA7"/>
    <w:rsid w:val="00EA3DA4"/>
    <w:rsid w:val="00EA3DFF"/>
    <w:rsid w:val="00EA4502"/>
    <w:rsid w:val="00EA495D"/>
    <w:rsid w:val="00EA5092"/>
    <w:rsid w:val="00EA5246"/>
    <w:rsid w:val="00EA55EC"/>
    <w:rsid w:val="00EA5C99"/>
    <w:rsid w:val="00EA61D5"/>
    <w:rsid w:val="00EA6A3D"/>
    <w:rsid w:val="00EA6E0A"/>
    <w:rsid w:val="00EA709B"/>
    <w:rsid w:val="00EB032B"/>
    <w:rsid w:val="00EB086E"/>
    <w:rsid w:val="00EB17B8"/>
    <w:rsid w:val="00EB33AF"/>
    <w:rsid w:val="00EB3564"/>
    <w:rsid w:val="00EB39CF"/>
    <w:rsid w:val="00EB3C69"/>
    <w:rsid w:val="00EB4941"/>
    <w:rsid w:val="00EB4C29"/>
    <w:rsid w:val="00EB51B4"/>
    <w:rsid w:val="00EB55F3"/>
    <w:rsid w:val="00EB6EF1"/>
    <w:rsid w:val="00EB71A9"/>
    <w:rsid w:val="00EC0005"/>
    <w:rsid w:val="00EC0579"/>
    <w:rsid w:val="00EC176C"/>
    <w:rsid w:val="00EC2756"/>
    <w:rsid w:val="00EC2871"/>
    <w:rsid w:val="00EC34AE"/>
    <w:rsid w:val="00EC3901"/>
    <w:rsid w:val="00EC49EF"/>
    <w:rsid w:val="00EC5E90"/>
    <w:rsid w:val="00EC5F8F"/>
    <w:rsid w:val="00EC6745"/>
    <w:rsid w:val="00EC6C01"/>
    <w:rsid w:val="00EC6EF0"/>
    <w:rsid w:val="00EC781B"/>
    <w:rsid w:val="00EC7829"/>
    <w:rsid w:val="00ED0C7F"/>
    <w:rsid w:val="00ED0F25"/>
    <w:rsid w:val="00ED16D6"/>
    <w:rsid w:val="00ED1FBF"/>
    <w:rsid w:val="00ED33C3"/>
    <w:rsid w:val="00ED3664"/>
    <w:rsid w:val="00ED4C9F"/>
    <w:rsid w:val="00ED529C"/>
    <w:rsid w:val="00ED72C3"/>
    <w:rsid w:val="00ED74DB"/>
    <w:rsid w:val="00ED756F"/>
    <w:rsid w:val="00EE013E"/>
    <w:rsid w:val="00EE0372"/>
    <w:rsid w:val="00EE0859"/>
    <w:rsid w:val="00EE18A8"/>
    <w:rsid w:val="00EE3C58"/>
    <w:rsid w:val="00EE4FC2"/>
    <w:rsid w:val="00EE66F6"/>
    <w:rsid w:val="00EE6C04"/>
    <w:rsid w:val="00EF0A7C"/>
    <w:rsid w:val="00EF0FA0"/>
    <w:rsid w:val="00EF2284"/>
    <w:rsid w:val="00EF303D"/>
    <w:rsid w:val="00EF3238"/>
    <w:rsid w:val="00EF36C7"/>
    <w:rsid w:val="00EF3CAD"/>
    <w:rsid w:val="00EF3FE3"/>
    <w:rsid w:val="00EF4C3F"/>
    <w:rsid w:val="00EF5651"/>
    <w:rsid w:val="00EF5E95"/>
    <w:rsid w:val="00EF61B4"/>
    <w:rsid w:val="00EF643D"/>
    <w:rsid w:val="00EF643F"/>
    <w:rsid w:val="00EF75C3"/>
    <w:rsid w:val="00EF7CA6"/>
    <w:rsid w:val="00F00060"/>
    <w:rsid w:val="00F00C0D"/>
    <w:rsid w:val="00F01122"/>
    <w:rsid w:val="00F01473"/>
    <w:rsid w:val="00F01E2E"/>
    <w:rsid w:val="00F0226B"/>
    <w:rsid w:val="00F03604"/>
    <w:rsid w:val="00F04DD8"/>
    <w:rsid w:val="00F05860"/>
    <w:rsid w:val="00F059E4"/>
    <w:rsid w:val="00F068E1"/>
    <w:rsid w:val="00F0755D"/>
    <w:rsid w:val="00F10C41"/>
    <w:rsid w:val="00F117CA"/>
    <w:rsid w:val="00F127F8"/>
    <w:rsid w:val="00F140E1"/>
    <w:rsid w:val="00F144FA"/>
    <w:rsid w:val="00F15922"/>
    <w:rsid w:val="00F20DDD"/>
    <w:rsid w:val="00F20F57"/>
    <w:rsid w:val="00F21A00"/>
    <w:rsid w:val="00F21A92"/>
    <w:rsid w:val="00F21C36"/>
    <w:rsid w:val="00F21E7E"/>
    <w:rsid w:val="00F22100"/>
    <w:rsid w:val="00F22807"/>
    <w:rsid w:val="00F23164"/>
    <w:rsid w:val="00F23493"/>
    <w:rsid w:val="00F23877"/>
    <w:rsid w:val="00F23A14"/>
    <w:rsid w:val="00F23AF0"/>
    <w:rsid w:val="00F24776"/>
    <w:rsid w:val="00F24D65"/>
    <w:rsid w:val="00F25743"/>
    <w:rsid w:val="00F27F13"/>
    <w:rsid w:val="00F300AF"/>
    <w:rsid w:val="00F30873"/>
    <w:rsid w:val="00F30890"/>
    <w:rsid w:val="00F313A5"/>
    <w:rsid w:val="00F31735"/>
    <w:rsid w:val="00F318AC"/>
    <w:rsid w:val="00F33088"/>
    <w:rsid w:val="00F33357"/>
    <w:rsid w:val="00F33810"/>
    <w:rsid w:val="00F33884"/>
    <w:rsid w:val="00F3450F"/>
    <w:rsid w:val="00F34F8D"/>
    <w:rsid w:val="00F35D15"/>
    <w:rsid w:val="00F361F9"/>
    <w:rsid w:val="00F363CA"/>
    <w:rsid w:val="00F36EDC"/>
    <w:rsid w:val="00F3724C"/>
    <w:rsid w:val="00F378E6"/>
    <w:rsid w:val="00F37C3A"/>
    <w:rsid w:val="00F37E39"/>
    <w:rsid w:val="00F37FB4"/>
    <w:rsid w:val="00F40220"/>
    <w:rsid w:val="00F40831"/>
    <w:rsid w:val="00F408F2"/>
    <w:rsid w:val="00F40D40"/>
    <w:rsid w:val="00F41006"/>
    <w:rsid w:val="00F413F7"/>
    <w:rsid w:val="00F42EF4"/>
    <w:rsid w:val="00F44056"/>
    <w:rsid w:val="00F44993"/>
    <w:rsid w:val="00F46285"/>
    <w:rsid w:val="00F46E6C"/>
    <w:rsid w:val="00F474CD"/>
    <w:rsid w:val="00F4782E"/>
    <w:rsid w:val="00F47C54"/>
    <w:rsid w:val="00F5057F"/>
    <w:rsid w:val="00F50766"/>
    <w:rsid w:val="00F50B30"/>
    <w:rsid w:val="00F50E6E"/>
    <w:rsid w:val="00F51DEA"/>
    <w:rsid w:val="00F51EDE"/>
    <w:rsid w:val="00F52792"/>
    <w:rsid w:val="00F527AE"/>
    <w:rsid w:val="00F52E19"/>
    <w:rsid w:val="00F538CE"/>
    <w:rsid w:val="00F53C16"/>
    <w:rsid w:val="00F53F43"/>
    <w:rsid w:val="00F54CF7"/>
    <w:rsid w:val="00F54E97"/>
    <w:rsid w:val="00F54EE6"/>
    <w:rsid w:val="00F5500C"/>
    <w:rsid w:val="00F5503F"/>
    <w:rsid w:val="00F56647"/>
    <w:rsid w:val="00F56CCC"/>
    <w:rsid w:val="00F6096A"/>
    <w:rsid w:val="00F60CCF"/>
    <w:rsid w:val="00F62C42"/>
    <w:rsid w:val="00F639E1"/>
    <w:rsid w:val="00F63B4D"/>
    <w:rsid w:val="00F64499"/>
    <w:rsid w:val="00F64E7D"/>
    <w:rsid w:val="00F65A78"/>
    <w:rsid w:val="00F66124"/>
    <w:rsid w:val="00F66330"/>
    <w:rsid w:val="00F66D70"/>
    <w:rsid w:val="00F676F7"/>
    <w:rsid w:val="00F677D0"/>
    <w:rsid w:val="00F677F4"/>
    <w:rsid w:val="00F67DC6"/>
    <w:rsid w:val="00F67E27"/>
    <w:rsid w:val="00F67E42"/>
    <w:rsid w:val="00F707DC"/>
    <w:rsid w:val="00F709A6"/>
    <w:rsid w:val="00F709F6"/>
    <w:rsid w:val="00F70A5A"/>
    <w:rsid w:val="00F71547"/>
    <w:rsid w:val="00F7156B"/>
    <w:rsid w:val="00F71E50"/>
    <w:rsid w:val="00F729EB"/>
    <w:rsid w:val="00F735AB"/>
    <w:rsid w:val="00F73936"/>
    <w:rsid w:val="00F73AAE"/>
    <w:rsid w:val="00F73C0A"/>
    <w:rsid w:val="00F73EEF"/>
    <w:rsid w:val="00F73F10"/>
    <w:rsid w:val="00F73F81"/>
    <w:rsid w:val="00F74F90"/>
    <w:rsid w:val="00F75461"/>
    <w:rsid w:val="00F759F2"/>
    <w:rsid w:val="00F75C90"/>
    <w:rsid w:val="00F762A0"/>
    <w:rsid w:val="00F779DE"/>
    <w:rsid w:val="00F77C9E"/>
    <w:rsid w:val="00F800FB"/>
    <w:rsid w:val="00F81ACC"/>
    <w:rsid w:val="00F82AEA"/>
    <w:rsid w:val="00F839CE"/>
    <w:rsid w:val="00F83EFC"/>
    <w:rsid w:val="00F84028"/>
    <w:rsid w:val="00F845BE"/>
    <w:rsid w:val="00F84683"/>
    <w:rsid w:val="00F847D8"/>
    <w:rsid w:val="00F852DA"/>
    <w:rsid w:val="00F855EC"/>
    <w:rsid w:val="00F85717"/>
    <w:rsid w:val="00F85911"/>
    <w:rsid w:val="00F85B68"/>
    <w:rsid w:val="00F85F88"/>
    <w:rsid w:val="00F8618C"/>
    <w:rsid w:val="00F86618"/>
    <w:rsid w:val="00F86D5E"/>
    <w:rsid w:val="00F87B54"/>
    <w:rsid w:val="00F87D02"/>
    <w:rsid w:val="00F90401"/>
    <w:rsid w:val="00F905B9"/>
    <w:rsid w:val="00F90C2C"/>
    <w:rsid w:val="00F928A3"/>
    <w:rsid w:val="00F93F83"/>
    <w:rsid w:val="00F944B6"/>
    <w:rsid w:val="00F945D2"/>
    <w:rsid w:val="00F94B4A"/>
    <w:rsid w:val="00F965A7"/>
    <w:rsid w:val="00F9685B"/>
    <w:rsid w:val="00F96CB4"/>
    <w:rsid w:val="00F97258"/>
    <w:rsid w:val="00FA0EA1"/>
    <w:rsid w:val="00FA15E9"/>
    <w:rsid w:val="00FA1ABB"/>
    <w:rsid w:val="00FA1AC2"/>
    <w:rsid w:val="00FA1DCE"/>
    <w:rsid w:val="00FA2530"/>
    <w:rsid w:val="00FA3A90"/>
    <w:rsid w:val="00FA403B"/>
    <w:rsid w:val="00FA7475"/>
    <w:rsid w:val="00FA754D"/>
    <w:rsid w:val="00FA76F0"/>
    <w:rsid w:val="00FA7B39"/>
    <w:rsid w:val="00FB04AA"/>
    <w:rsid w:val="00FB058E"/>
    <w:rsid w:val="00FB05E3"/>
    <w:rsid w:val="00FB08FD"/>
    <w:rsid w:val="00FB1D4D"/>
    <w:rsid w:val="00FB23B5"/>
    <w:rsid w:val="00FB3BA8"/>
    <w:rsid w:val="00FB3D8A"/>
    <w:rsid w:val="00FB5AD8"/>
    <w:rsid w:val="00FB6359"/>
    <w:rsid w:val="00FB69F7"/>
    <w:rsid w:val="00FB6CCC"/>
    <w:rsid w:val="00FB76AA"/>
    <w:rsid w:val="00FB78A9"/>
    <w:rsid w:val="00FB7EAB"/>
    <w:rsid w:val="00FC0920"/>
    <w:rsid w:val="00FC0FC6"/>
    <w:rsid w:val="00FC1476"/>
    <w:rsid w:val="00FC3652"/>
    <w:rsid w:val="00FC51D2"/>
    <w:rsid w:val="00FC562A"/>
    <w:rsid w:val="00FC59CA"/>
    <w:rsid w:val="00FC605B"/>
    <w:rsid w:val="00FC60E0"/>
    <w:rsid w:val="00FC641D"/>
    <w:rsid w:val="00FC65A6"/>
    <w:rsid w:val="00FC66DE"/>
    <w:rsid w:val="00FC68E6"/>
    <w:rsid w:val="00FC69D8"/>
    <w:rsid w:val="00FC6B2A"/>
    <w:rsid w:val="00FC73CE"/>
    <w:rsid w:val="00FD00F1"/>
    <w:rsid w:val="00FD0833"/>
    <w:rsid w:val="00FD0D9B"/>
    <w:rsid w:val="00FD1AB7"/>
    <w:rsid w:val="00FD2841"/>
    <w:rsid w:val="00FD2A5C"/>
    <w:rsid w:val="00FD4A19"/>
    <w:rsid w:val="00FD4D03"/>
    <w:rsid w:val="00FD500F"/>
    <w:rsid w:val="00FD5831"/>
    <w:rsid w:val="00FD5941"/>
    <w:rsid w:val="00FD68B5"/>
    <w:rsid w:val="00FE06C2"/>
    <w:rsid w:val="00FE0804"/>
    <w:rsid w:val="00FE184E"/>
    <w:rsid w:val="00FE2050"/>
    <w:rsid w:val="00FE24C6"/>
    <w:rsid w:val="00FE2B9F"/>
    <w:rsid w:val="00FE3AC4"/>
    <w:rsid w:val="00FE4055"/>
    <w:rsid w:val="00FE45FC"/>
    <w:rsid w:val="00FE488B"/>
    <w:rsid w:val="00FE4E57"/>
    <w:rsid w:val="00FE66BE"/>
    <w:rsid w:val="00FE7109"/>
    <w:rsid w:val="00FE7E49"/>
    <w:rsid w:val="00FF04FE"/>
    <w:rsid w:val="00FF0521"/>
    <w:rsid w:val="00FF0F7F"/>
    <w:rsid w:val="00FF17A6"/>
    <w:rsid w:val="00FF3080"/>
    <w:rsid w:val="00FF3569"/>
    <w:rsid w:val="00FF6125"/>
    <w:rsid w:val="00FF6E12"/>
    <w:rsid w:val="00FF7784"/>
    <w:rsid w:val="00FF7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character" w:styleId="af9">
    <w:name w:val="annotation reference"/>
    <w:basedOn w:val="a0"/>
    <w:uiPriority w:val="99"/>
    <w:semiHidden/>
    <w:unhideWhenUsed/>
    <w:rsid w:val="001B6F6A"/>
    <w:rPr>
      <w:sz w:val="16"/>
      <w:szCs w:val="16"/>
    </w:rPr>
  </w:style>
  <w:style w:type="paragraph" w:styleId="afa">
    <w:name w:val="annotation text"/>
    <w:basedOn w:val="a"/>
    <w:link w:val="afb"/>
    <w:uiPriority w:val="99"/>
    <w:semiHidden/>
    <w:unhideWhenUsed/>
    <w:rsid w:val="001B6F6A"/>
    <w:pPr>
      <w:spacing w:line="240" w:lineRule="auto"/>
    </w:pPr>
    <w:rPr>
      <w:sz w:val="20"/>
      <w:szCs w:val="20"/>
    </w:rPr>
  </w:style>
  <w:style w:type="character" w:customStyle="1" w:styleId="afb">
    <w:name w:val="Текст примечания Знак"/>
    <w:basedOn w:val="a0"/>
    <w:link w:val="afa"/>
    <w:uiPriority w:val="99"/>
    <w:semiHidden/>
    <w:rsid w:val="001B6F6A"/>
    <w:rPr>
      <w:lang w:eastAsia="en-US"/>
    </w:rPr>
  </w:style>
  <w:style w:type="paragraph" w:styleId="afc">
    <w:name w:val="annotation subject"/>
    <w:basedOn w:val="afa"/>
    <w:next w:val="afa"/>
    <w:link w:val="afd"/>
    <w:uiPriority w:val="99"/>
    <w:semiHidden/>
    <w:unhideWhenUsed/>
    <w:rsid w:val="001B6F6A"/>
    <w:rPr>
      <w:b/>
      <w:bCs/>
    </w:rPr>
  </w:style>
  <w:style w:type="character" w:customStyle="1" w:styleId="afd">
    <w:name w:val="Тема примечания Знак"/>
    <w:basedOn w:val="afb"/>
    <w:link w:val="afc"/>
    <w:uiPriority w:val="99"/>
    <w:semiHidden/>
    <w:rsid w:val="001B6F6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character" w:styleId="af9">
    <w:name w:val="annotation reference"/>
    <w:basedOn w:val="a0"/>
    <w:uiPriority w:val="99"/>
    <w:semiHidden/>
    <w:unhideWhenUsed/>
    <w:rsid w:val="001B6F6A"/>
    <w:rPr>
      <w:sz w:val="16"/>
      <w:szCs w:val="16"/>
    </w:rPr>
  </w:style>
  <w:style w:type="paragraph" w:styleId="afa">
    <w:name w:val="annotation text"/>
    <w:basedOn w:val="a"/>
    <w:link w:val="afb"/>
    <w:uiPriority w:val="99"/>
    <w:semiHidden/>
    <w:unhideWhenUsed/>
    <w:rsid w:val="001B6F6A"/>
    <w:pPr>
      <w:spacing w:line="240" w:lineRule="auto"/>
    </w:pPr>
    <w:rPr>
      <w:sz w:val="20"/>
      <w:szCs w:val="20"/>
    </w:rPr>
  </w:style>
  <w:style w:type="character" w:customStyle="1" w:styleId="afb">
    <w:name w:val="Текст примечания Знак"/>
    <w:basedOn w:val="a0"/>
    <w:link w:val="afa"/>
    <w:uiPriority w:val="99"/>
    <w:semiHidden/>
    <w:rsid w:val="001B6F6A"/>
    <w:rPr>
      <w:lang w:eastAsia="en-US"/>
    </w:rPr>
  </w:style>
  <w:style w:type="paragraph" w:styleId="afc">
    <w:name w:val="annotation subject"/>
    <w:basedOn w:val="afa"/>
    <w:next w:val="afa"/>
    <w:link w:val="afd"/>
    <w:uiPriority w:val="99"/>
    <w:semiHidden/>
    <w:unhideWhenUsed/>
    <w:rsid w:val="001B6F6A"/>
    <w:rPr>
      <w:b/>
      <w:bCs/>
    </w:rPr>
  </w:style>
  <w:style w:type="character" w:customStyle="1" w:styleId="afd">
    <w:name w:val="Тема примечания Знак"/>
    <w:basedOn w:val="afb"/>
    <w:link w:val="afc"/>
    <w:uiPriority w:val="99"/>
    <w:semiHidden/>
    <w:rsid w:val="001B6F6A"/>
    <w:rPr>
      <w:b/>
      <w:bCs/>
      <w:lang w:eastAsia="en-US"/>
    </w:rPr>
  </w:style>
</w:styles>
</file>

<file path=word/webSettings.xml><?xml version="1.0" encoding="utf-8"?>
<w:webSettings xmlns:r="http://schemas.openxmlformats.org/officeDocument/2006/relationships" xmlns:w="http://schemas.openxmlformats.org/wordprocessingml/2006/main">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572204237">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72682820">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1993025712">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ulation.gov.ru/" TargetMode="External"/><Relationship Id="rId18" Type="http://schemas.openxmlformats.org/officeDocument/2006/relationships/hyperlink" Target="http://regulation.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gulation.gov.ru/" TargetMode="External"/><Relationship Id="rId17" Type="http://schemas.openxmlformats.org/officeDocument/2006/relationships/hyperlink" Target="http://regulation.gov.ru/" TargetMode="External"/><Relationship Id="rId2" Type="http://schemas.openxmlformats.org/officeDocument/2006/relationships/numbering" Target="numbering.xml"/><Relationship Id="rId16" Type="http://schemas.openxmlformats.org/officeDocument/2006/relationships/hyperlink" Target="http://regulation.gov.ru/" TargetMode="External"/><Relationship Id="rId20" Type="http://schemas.openxmlformats.org/officeDocument/2006/relationships/hyperlink" Target="http://regulation.gov.ru/"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is.rkn.gov.ru/" TargetMode="External"/><Relationship Id="rId5" Type="http://schemas.openxmlformats.org/officeDocument/2006/relationships/webSettings" Target="webSettings.xml"/><Relationship Id="rId15" Type="http://schemas.openxmlformats.org/officeDocument/2006/relationships/hyperlink" Target="http://regulation.gov.ru/" TargetMode="External"/><Relationship Id="rId23" Type="http://schemas.openxmlformats.org/officeDocument/2006/relationships/theme" Target="theme/theme1.xml"/><Relationship Id="rId10" Type="http://schemas.openxmlformats.org/officeDocument/2006/relationships/hyperlink" Target="https://eais.rkn.gov.ru/" TargetMode="External"/><Relationship Id="rId19" Type="http://schemas.openxmlformats.org/officeDocument/2006/relationships/hyperlink" Target="http://regulation.gov.ru/" TargetMode="External"/><Relationship Id="rId4" Type="http://schemas.openxmlformats.org/officeDocument/2006/relationships/settings" Target="settings.xml"/><Relationship Id="rId9" Type="http://schemas.openxmlformats.org/officeDocument/2006/relationships/hyperlink" Target="http://regulation.gov.ru/" TargetMode="External"/><Relationship Id="rId14" Type="http://schemas.openxmlformats.org/officeDocument/2006/relationships/hyperlink" Target="http://regulation.gov.ru/"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A5CD8-C1F9-4D27-90C9-37E9BF60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5735</Words>
  <Characters>32696</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38355</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Кузин</cp:lastModifiedBy>
  <cp:revision>2</cp:revision>
  <cp:lastPrinted>2017-10-11T11:38:00Z</cp:lastPrinted>
  <dcterms:created xsi:type="dcterms:W3CDTF">2017-10-19T12:58:00Z</dcterms:created>
  <dcterms:modified xsi:type="dcterms:W3CDTF">2017-10-19T12:58:00Z</dcterms:modified>
</cp:coreProperties>
</file>