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И МАССОВЫХ КОММУНИКАЦИЙ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Отчет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:rsidR="00DD4DF4" w:rsidRPr="00AB5E03" w:rsidRDefault="002263D1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з</w:t>
      </w:r>
      <w:r w:rsidR="00A841D4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382B4B">
        <w:rPr>
          <w:rFonts w:ascii="Times New Roman" w:hAnsi="Times New Roman"/>
          <w:b/>
          <w:bCs/>
          <w:sz w:val="28"/>
          <w:szCs w:val="28"/>
        </w:rPr>
        <w:t>2015</w:t>
      </w:r>
      <w:r w:rsidR="00A841D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Брянск</w:t>
      </w:r>
    </w:p>
    <w:p w:rsidR="00781695" w:rsidRPr="00AB5E03" w:rsidRDefault="00781695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AB5E03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DD4DF4" w:rsidRPr="00AB5E03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Раздел</w:t>
            </w:r>
          </w:p>
        </w:tc>
      </w:tr>
      <w:tr w:rsidR="00DD4DF4" w:rsidRPr="00AB5E03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DD4DF4" w:rsidRPr="00AB5E0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связи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DD4DF4" w:rsidRPr="00AB5E0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зарегистрированных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DD4DF4" w:rsidRPr="00AB5E0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DD4DF4" w:rsidRPr="00AB5E0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язи, прошедших обязательное подтверждение соответствия установленным требованиям»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используемогодля учета объема оказанных услуг (длительности соединения и объема трафика)»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DD4DF4" w:rsidRPr="00AB5E03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требований к порядку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 также организации ими внутреннего контроля»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«Регистрация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массовых коммуникаций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томчисле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контроль и надзор за соблюдением лицензионных требований владельцами лицензий на изготовление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персональных данных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данных»</w:t>
            </w:r>
          </w:p>
        </w:tc>
      </w:tr>
      <w:tr w:rsidR="00DD4DF4" w:rsidRPr="00AB5E03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«Контроль исполнения поручений»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DD4DF4" w:rsidRPr="00AB5E0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DD4DF4" w:rsidRPr="00AB5E03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DD4DF4" w:rsidRPr="00AB5E03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AB5E03" w:rsidRDefault="00DD4DF4" w:rsidP="009E2438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Выводы по результатам</w:t>
            </w:r>
            <w:r w:rsidR="00555920"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деятельности за </w:t>
            </w:r>
            <w:r w:rsidR="007816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месяцев</w:t>
            </w:r>
            <w:r w:rsidR="005C2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2015 года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предложения по её совершенствованию</w:t>
            </w:r>
          </w:p>
        </w:tc>
      </w:tr>
    </w:tbl>
    <w:p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Pr="00AB5E03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12873" w:rsidRPr="00AB5E03" w:rsidRDefault="00412873" w:rsidP="00412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:rsidR="00412873" w:rsidRDefault="00412873" w:rsidP="0041287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:rsidR="00412873" w:rsidRDefault="00412873" w:rsidP="0041287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:rsidR="00412873" w:rsidRPr="00AB5E03" w:rsidRDefault="00412873" w:rsidP="00412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9208" w:type="dxa"/>
        <w:tblLook w:val="04A0" w:firstRow="1" w:lastRow="0" w:firstColumn="1" w:lastColumn="0" w:noHBand="0" w:noVBand="1"/>
      </w:tblPr>
      <w:tblGrid>
        <w:gridCol w:w="810"/>
        <w:gridCol w:w="5252"/>
        <w:gridCol w:w="1782"/>
        <w:gridCol w:w="1364"/>
      </w:tblGrid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поступивших отчётных форм операторов связи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8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ажданского назначения.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5250"/>
        <w:gridCol w:w="1339"/>
        <w:gridCol w:w="1418"/>
      </w:tblGrid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13 549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13 305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свидетельств о регистрации РЭС (впервые)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свидетельств о регистрации РЭС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5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свидетельств о регистрации РЭС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12873" w:rsidRPr="00170130" w:rsidRDefault="00412873" w:rsidP="00412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9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1554,3</w:t>
            </w:r>
          </w:p>
        </w:tc>
        <w:tc>
          <w:tcPr>
            <w:tcW w:w="14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2 823,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6E4">
        <w:rPr>
          <w:rFonts w:ascii="Times New Roman" w:hAnsi="Times New Roman"/>
          <w:b/>
          <w:sz w:val="28"/>
          <w:szCs w:val="28"/>
        </w:rPr>
        <w:t>Ведение учета выданных разрешений на применение франкировальных машин.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251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69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разрешений на применение ФМ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разрешений на применение ФМ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разрешений на применение ФМ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E2342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lastRenderedPageBreak/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676"/>
        <w:gridCol w:w="1360"/>
        <w:gridCol w:w="1360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6873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AA1B42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AA1B42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C43114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дств св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491" w:type="dxa"/>
        <w:tblLook w:val="04A0" w:firstRow="1" w:lastRow="0" w:firstColumn="1" w:lastColumn="0" w:noHBand="0" w:noVBand="1"/>
      </w:tblPr>
      <w:tblGrid>
        <w:gridCol w:w="811"/>
        <w:gridCol w:w="5960"/>
        <w:gridCol w:w="1360"/>
        <w:gridCol w:w="1360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6873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A5F24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8236E">
              <w:rPr>
                <w:sz w:val="24"/>
                <w:szCs w:val="24"/>
              </w:rPr>
              <w:t>0,0625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НЕТ, в примечаниях указать причины несоблюдения сроков и </w:t>
            </w:r>
            <w:r>
              <w:rPr>
                <w:sz w:val="24"/>
                <w:szCs w:val="24"/>
              </w:rPr>
              <w:lastRenderedPageBreak/>
              <w:t>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5817"/>
        <w:gridCol w:w="1331"/>
        <w:gridCol w:w="1331"/>
      </w:tblGrid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6537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26F21">
              <w:rPr>
                <w:sz w:val="24"/>
                <w:szCs w:val="24"/>
              </w:rPr>
              <w:t>6878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7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7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7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НЕТ, </w:t>
            </w:r>
            <w:r>
              <w:rPr>
                <w:sz w:val="24"/>
                <w:szCs w:val="24"/>
              </w:rPr>
              <w:lastRenderedPageBreak/>
              <w:t>в примечаниях указать причины несоблюдения сроков и принятые меры)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5533"/>
        <w:gridCol w:w="1331"/>
        <w:gridCol w:w="1331"/>
      </w:tblGrid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6873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26F21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07" w:type="dxa"/>
        <w:tblLook w:val="04A0" w:firstRow="1" w:lastRow="0" w:firstColumn="1" w:lastColumn="0" w:noHBand="0" w:noVBand="1"/>
      </w:tblPr>
      <w:tblGrid>
        <w:gridCol w:w="827"/>
        <w:gridCol w:w="5664"/>
        <w:gridCol w:w="1358"/>
        <w:gridCol w:w="1358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C21633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0,8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0,8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6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C21633">
              <w:rPr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C21633">
              <w:rPr>
                <w:color w:val="0070C0"/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412873" w:rsidRPr="00C2163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C2163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17</w:t>
      </w:r>
      <w:r w:rsidRPr="00316618">
        <w:rPr>
          <w:rFonts w:ascii="Times New Roman" w:hAnsi="Times New Roman"/>
          <w:color w:val="0070C0"/>
          <w:sz w:val="28"/>
          <w:szCs w:val="28"/>
        </w:rPr>
        <w:t>. Ежеквартально по итога</w:t>
      </w:r>
      <w:r>
        <w:rPr>
          <w:rFonts w:ascii="Times New Roman" w:hAnsi="Times New Roman"/>
          <w:color w:val="0070C0"/>
          <w:sz w:val="28"/>
          <w:szCs w:val="28"/>
        </w:rPr>
        <w:t>м СН ФГУП «Почта России» проводя</w:t>
      </w:r>
      <w:r w:rsidRPr="00316618">
        <w:rPr>
          <w:rFonts w:ascii="Times New Roman" w:hAnsi="Times New Roman"/>
          <w:color w:val="0070C0"/>
          <w:sz w:val="28"/>
          <w:szCs w:val="28"/>
        </w:rPr>
        <w:t xml:space="preserve">тся </w:t>
      </w:r>
      <w:r>
        <w:rPr>
          <w:rFonts w:ascii="Times New Roman" w:hAnsi="Times New Roman"/>
          <w:color w:val="0070C0"/>
          <w:sz w:val="28"/>
          <w:szCs w:val="28"/>
        </w:rPr>
        <w:t>профилактические мероприятия</w:t>
      </w:r>
      <w:r w:rsidRPr="00316618">
        <w:rPr>
          <w:rFonts w:ascii="Times New Roman" w:hAnsi="Times New Roman"/>
          <w:color w:val="0070C0"/>
          <w:sz w:val="28"/>
          <w:szCs w:val="28"/>
        </w:rPr>
        <w:t xml:space="preserve"> руководством Брянского филиала ФГУП «Почта России» и Брянского МСЦ. Обсуждаются выявленные нарушения, причины их возникновения, качество штемпелевания, передаются контрольные письма с нарушениями для анализа и принятия мер. Сроки пересылки письменной корреспонденции внутриобластного потока на территории Брянской</w:t>
      </w:r>
      <w:r w:rsidRPr="00C21633">
        <w:rPr>
          <w:rFonts w:ascii="Times New Roman" w:hAnsi="Times New Roman"/>
          <w:color w:val="0070C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70C0"/>
          <w:sz w:val="28"/>
          <w:szCs w:val="28"/>
        </w:rPr>
        <w:t xml:space="preserve"> стабильно высокие и в 2015 году в среднем составили 98,15 </w:t>
      </w:r>
      <w:r w:rsidRPr="00316618">
        <w:rPr>
          <w:rFonts w:ascii="Times New Roman" w:hAnsi="Times New Roman"/>
          <w:color w:val="0070C0"/>
          <w:sz w:val="28"/>
          <w:szCs w:val="28"/>
        </w:rPr>
        <w:t>%</w:t>
      </w:r>
      <w:r w:rsidRPr="00C21633">
        <w:rPr>
          <w:rFonts w:ascii="Times New Roman" w:hAnsi="Times New Roman"/>
          <w:color w:val="0070C0"/>
          <w:sz w:val="28"/>
          <w:szCs w:val="28"/>
        </w:rPr>
        <w:t>.</w:t>
      </w:r>
    </w:p>
    <w:p w:rsidR="00412873" w:rsidRPr="00C2163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18</w:t>
      </w:r>
      <w:r w:rsidRPr="00C21633">
        <w:rPr>
          <w:rFonts w:ascii="Times New Roman" w:hAnsi="Times New Roman"/>
          <w:color w:val="0070C0"/>
          <w:sz w:val="28"/>
          <w:szCs w:val="28"/>
        </w:rPr>
        <w:t xml:space="preserve">. Ежеквартально подробные результаты СН доводятся до ФГУП «Почта России». </w:t>
      </w:r>
      <w:r>
        <w:rPr>
          <w:rFonts w:ascii="Times New Roman" w:hAnsi="Times New Roman"/>
          <w:color w:val="0070C0"/>
          <w:sz w:val="28"/>
          <w:szCs w:val="28"/>
        </w:rPr>
        <w:t>Несмотря на меры, принимаемые</w:t>
      </w:r>
      <w:r w:rsidRPr="00C21633">
        <w:rPr>
          <w:rFonts w:ascii="Times New Roman" w:hAnsi="Times New Roman"/>
          <w:color w:val="0070C0"/>
          <w:sz w:val="28"/>
          <w:szCs w:val="28"/>
        </w:rPr>
        <w:t xml:space="preserve"> ФГУП «Почта России» </w:t>
      </w:r>
      <w:r>
        <w:rPr>
          <w:rFonts w:ascii="Times New Roman" w:hAnsi="Times New Roman"/>
          <w:color w:val="0070C0"/>
          <w:sz w:val="28"/>
          <w:szCs w:val="28"/>
        </w:rPr>
        <w:t>по результатам контроля сроков пересылки почтовых отправлений, сроки прохождения письменной корреспонденции межобластного потока остаются низкими. Например, установленный контрольный срок между городами Брянск и Калуга составляет 3 дня. Фактически письменная корреспонденция проходит за 6 дней. В 2015 году из 43 учтенных писем в контрольные сроки поступило 6.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Pr="00C2163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lastRenderedPageBreak/>
        <w:t>Государственный контроль и надзор за соблюдением операторами связи требований к оказанию услуг связи.</w:t>
      </w: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676"/>
        <w:gridCol w:w="1360"/>
        <w:gridCol w:w="1617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6873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26F21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 отказ юр. лица от лицензии, 3 ликвидация юр. лица)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6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НЕТ, в примечаниях указать причины несоблюдения </w:t>
            </w:r>
            <w:r>
              <w:rPr>
                <w:sz w:val="24"/>
                <w:szCs w:val="24"/>
              </w:rPr>
              <w:lastRenderedPageBreak/>
              <w:t>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НЕТ, в примечаниях указать причины несоблюдения </w:t>
            </w:r>
            <w:r>
              <w:rPr>
                <w:sz w:val="24"/>
                <w:szCs w:val="24"/>
              </w:rPr>
              <w:lastRenderedPageBreak/>
              <w:t>сроков и принятые меры)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205EAA">
              <w:rPr>
                <w:color w:val="0070C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205EAA">
              <w:rPr>
                <w:color w:val="0070C0"/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205EAA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C43114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393"/>
        <w:gridCol w:w="1360"/>
        <w:gridCol w:w="1360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6873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0700FB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6873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464E6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административных штрафов в общем количестве назначенных административных </w:t>
            </w:r>
            <w:r>
              <w:rPr>
                <w:sz w:val="24"/>
                <w:szCs w:val="24"/>
              </w:rPr>
              <w:lastRenderedPageBreak/>
              <w:t>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676"/>
        <w:gridCol w:w="1360"/>
        <w:gridCol w:w="1360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9774" w:type="dxa"/>
        <w:tblLook w:val="04A0" w:firstRow="1" w:lastRow="0" w:firstColumn="1" w:lastColumn="0" w:noHBand="0" w:noVBand="1"/>
      </w:tblPr>
      <w:tblGrid>
        <w:gridCol w:w="827"/>
        <w:gridCol w:w="6231"/>
        <w:gridCol w:w="1358"/>
        <w:gridCol w:w="1358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5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Федерации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 xml:space="preserve"> а также организации ими внутреннего контроля.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393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>
              <w:rPr>
                <w:sz w:val="24"/>
                <w:szCs w:val="24"/>
              </w:rPr>
              <w:lastRenderedPageBreak/>
              <w:t>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0743D">
              <w:rPr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0743D">
              <w:rPr>
                <w:color w:val="0070C0"/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40743D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818"/>
        <w:gridCol w:w="1360"/>
        <w:gridCol w:w="152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13 549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13 305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(ликвидация юр. лица)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C4EF6">
              <w:rPr>
                <w:sz w:val="24"/>
                <w:szCs w:val="24"/>
              </w:rPr>
              <w:t>14 914,6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C4EF6">
              <w:rPr>
                <w:sz w:val="24"/>
                <w:szCs w:val="24"/>
              </w:rPr>
              <w:t>14 187,5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960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13 549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13 305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D2674"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C4EF6">
              <w:rPr>
                <w:sz w:val="24"/>
                <w:szCs w:val="24"/>
              </w:rPr>
              <w:t>64 703,7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C4EF6">
              <w:rPr>
                <w:sz w:val="24"/>
                <w:szCs w:val="24"/>
              </w:rPr>
              <w:t>46 146,4</w:t>
            </w: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340"/>
        <w:gridCol w:w="1340"/>
      </w:tblGrid>
      <w:tr w:rsidR="00412873" w:rsidRPr="001E095C" w:rsidTr="00412873">
        <w:tc>
          <w:tcPr>
            <w:tcW w:w="6487" w:type="dxa"/>
          </w:tcPr>
          <w:p w:rsidR="00412873" w:rsidRPr="001E095C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5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34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4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1E095C" w:rsidTr="00412873">
        <w:tc>
          <w:tcPr>
            <w:tcW w:w="6487" w:type="dxa"/>
          </w:tcPr>
          <w:p w:rsidR="00412873" w:rsidRPr="001E095C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2873" w:rsidRPr="001E095C" w:rsidTr="00412873">
        <w:tc>
          <w:tcPr>
            <w:tcW w:w="6487" w:type="dxa"/>
          </w:tcPr>
          <w:p w:rsidR="00412873" w:rsidRPr="001E095C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lastRenderedPageBreak/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</w:t>
            </w:r>
            <w:proofErr w:type="gramStart"/>
            <w:r w:rsidRPr="001E095C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1E095C">
              <w:rPr>
                <w:rFonts w:ascii="Times New Roman" w:hAnsi="Times New Roman"/>
                <w:sz w:val="24"/>
                <w:szCs w:val="24"/>
              </w:rPr>
              <w:t>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24,91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36,33</w:t>
            </w:r>
          </w:p>
        </w:tc>
      </w:tr>
      <w:tr w:rsidR="00412873" w:rsidRPr="001E095C" w:rsidTr="00412873">
        <w:tc>
          <w:tcPr>
            <w:tcW w:w="6487" w:type="dxa"/>
          </w:tcPr>
          <w:p w:rsidR="00412873" w:rsidRPr="001E095C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center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960"/>
        <w:gridCol w:w="1360"/>
        <w:gridCol w:w="1360"/>
      </w:tblGrid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744EA">
              <w:rPr>
                <w:sz w:val="28"/>
                <w:szCs w:val="28"/>
              </w:rPr>
              <w:t>6873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D2674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12873" w:rsidRPr="00004A69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12873" w:rsidRPr="00920FFC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обязательных </w:t>
            </w:r>
            <w:r>
              <w:rPr>
                <w:sz w:val="24"/>
                <w:szCs w:val="24"/>
              </w:rPr>
              <w:lastRenderedPageBreak/>
              <w:t>требований и лицензионных условий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Выдача разрешений на применение франкировальных машин.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393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69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DF1182"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разрешений на применение ФМ</w:t>
            </w:r>
          </w:p>
        </w:tc>
        <w:tc>
          <w:tcPr>
            <w:tcW w:w="13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разрешений на применение ФМ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разрешений на применение ФМ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DF1182">
              <w:rPr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DF1182">
              <w:rPr>
                <w:color w:val="0070C0"/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12873" w:rsidRPr="00DF1182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5533"/>
        <w:gridCol w:w="1331"/>
        <w:gridCol w:w="1331"/>
      </w:tblGrid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разрешений на судовые радиостанции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разрешений на судовые радиостанции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разрешений на судовые радиостанции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2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lastRenderedPageBreak/>
        <w:t>Регистрация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5960"/>
        <w:gridCol w:w="1360"/>
        <w:gridCol w:w="1360"/>
      </w:tblGrid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13 549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13 305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свидетельств о регистрации РЭС (впервые)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свидетельств о регистрации РЭС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свидетельств о регистрации РЭС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2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1554,3</w:t>
            </w:r>
          </w:p>
        </w:tc>
        <w:tc>
          <w:tcPr>
            <w:tcW w:w="1360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B4F98">
              <w:rPr>
                <w:sz w:val="24"/>
                <w:szCs w:val="24"/>
              </w:rPr>
              <w:t>2 823,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Участие в работе приемочных комиссий по вводу в эксплуатацию сооружений связи.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41"/>
        <w:gridCol w:w="1134"/>
      </w:tblGrid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66EEF">
              <w:rPr>
                <w:sz w:val="24"/>
                <w:szCs w:val="24"/>
              </w:rPr>
              <w:t>6531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C43114">
              <w:rPr>
                <w:sz w:val="24"/>
                <w:szCs w:val="24"/>
              </w:rPr>
              <w:t>7586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принятых в эксплуатацию сооружений и сетей связи с участием сотрудников Управления в работе приёмочных комиссий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принятых в эксплуатацию сооружений и сетей связи без участия сотрудников Управления в работе приёмочных комиссий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</w:t>
            </w:r>
            <w:r>
              <w:rPr>
                <w:sz w:val="24"/>
                <w:szCs w:val="24"/>
              </w:rPr>
              <w:lastRenderedPageBreak/>
              <w:t>НЕТ, в примечаниях указать причины несоблюдения сроков и принятые меры)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12873" w:rsidRPr="00836C6E" w:rsidTr="00412873">
        <w:tc>
          <w:tcPr>
            <w:tcW w:w="817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241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412873" w:rsidRPr="00531EAF" w:rsidRDefault="00412873" w:rsidP="0041287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1134"/>
      </w:tblGrid>
      <w:tr w:rsidR="00412873" w:rsidRPr="004D59C5" w:rsidTr="00412873">
        <w:tc>
          <w:tcPr>
            <w:tcW w:w="1134" w:type="dxa"/>
          </w:tcPr>
          <w:p w:rsidR="00412873" w:rsidRPr="004D59C5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D59C5">
              <w:rPr>
                <w:b/>
                <w:sz w:val="24"/>
                <w:szCs w:val="24"/>
              </w:rPr>
              <w:t>№</w:t>
            </w:r>
            <w:proofErr w:type="gramStart"/>
            <w:r w:rsidRPr="004D59C5">
              <w:rPr>
                <w:b/>
                <w:sz w:val="24"/>
                <w:szCs w:val="24"/>
              </w:rPr>
              <w:t>п</w:t>
            </w:r>
            <w:proofErr w:type="gramEnd"/>
            <w:r w:rsidRPr="004D59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12873" w:rsidRPr="004D59C5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D59C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412873" w:rsidRPr="00836C6E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4D59C5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2873" w:rsidRPr="004D59C5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D59C5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276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6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6" w:type="dxa"/>
          </w:tcPr>
          <w:p w:rsidR="00412873" w:rsidRPr="00F6738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102</w:t>
            </w:r>
          </w:p>
        </w:tc>
        <w:tc>
          <w:tcPr>
            <w:tcW w:w="1134" w:type="dxa"/>
          </w:tcPr>
          <w:p w:rsidR="00412873" w:rsidRPr="007627F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97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6" w:type="dxa"/>
          </w:tcPr>
          <w:p w:rsidR="00412873" w:rsidRPr="00F6738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102</w:t>
            </w:r>
          </w:p>
        </w:tc>
        <w:tc>
          <w:tcPr>
            <w:tcW w:w="1134" w:type="dxa"/>
          </w:tcPr>
          <w:p w:rsidR="00412873" w:rsidRPr="007627F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94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</w:tcPr>
          <w:p w:rsidR="00412873" w:rsidRPr="00F6738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1134" w:type="dxa"/>
          </w:tcPr>
          <w:p w:rsidR="00412873" w:rsidRPr="007627F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:rsidR="00412873" w:rsidRPr="00F6738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1134" w:type="dxa"/>
          </w:tcPr>
          <w:p w:rsidR="00412873" w:rsidRPr="007627F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:rsidR="00412873" w:rsidRPr="00F6738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1134" w:type="dxa"/>
          </w:tcPr>
          <w:p w:rsidR="00412873" w:rsidRPr="007627F7" w:rsidRDefault="00412873" w:rsidP="00412873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1E095C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r w:rsidRPr="005B1A4A">
              <w:rPr>
                <w:sz w:val="24"/>
                <w:szCs w:val="24"/>
              </w:rPr>
              <w:t>законодательства</w:t>
            </w:r>
            <w:r w:rsidRPr="001E095C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276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0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1E095C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r w:rsidRPr="005B1A4A">
              <w:rPr>
                <w:sz w:val="24"/>
                <w:szCs w:val="24"/>
              </w:rPr>
              <w:t>законодательства</w:t>
            </w:r>
            <w:r w:rsidRPr="001E095C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76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0</w:t>
            </w:r>
          </w:p>
        </w:tc>
      </w:tr>
      <w:tr w:rsidR="00412873" w:rsidRPr="00531EAF" w:rsidTr="00412873">
        <w:tc>
          <w:tcPr>
            <w:tcW w:w="1134" w:type="dxa"/>
          </w:tcPr>
          <w:p w:rsidR="00412873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12873" w:rsidRPr="00531EAF" w:rsidRDefault="00412873" w:rsidP="0041287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1E095C">
              <w:rPr>
                <w:sz w:val="24"/>
                <w:szCs w:val="24"/>
              </w:rPr>
              <w:t xml:space="preserve">Количество обращений граждан в сфере деятельности, приходящихся на одного </w:t>
            </w:r>
            <w:r w:rsidRPr="001E095C">
              <w:rPr>
                <w:sz w:val="24"/>
                <w:szCs w:val="24"/>
              </w:rPr>
              <w:lastRenderedPageBreak/>
              <w:t>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76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412873" w:rsidRPr="00B23BD0" w:rsidRDefault="00412873" w:rsidP="00412873">
            <w:pPr>
              <w:tabs>
                <w:tab w:val="left" w:pos="1178"/>
                <w:tab w:val="left" w:pos="9053"/>
              </w:tabs>
              <w:jc w:val="center"/>
            </w:pPr>
            <w:r>
              <w:t>16,17</w:t>
            </w:r>
          </w:p>
        </w:tc>
      </w:tr>
    </w:tbl>
    <w:p w:rsidR="00412873" w:rsidRDefault="0041287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873" w:rsidRDefault="0041287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DF4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массовых коммуникаций</w:t>
      </w:r>
    </w:p>
    <w:p w:rsidR="003E70F2" w:rsidRPr="00AB5E03" w:rsidRDefault="003E70F2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5F10">
        <w:rPr>
          <w:rFonts w:ascii="Times New Roman" w:hAnsi="Times New Roman"/>
          <w:b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:rsidR="006F645A" w:rsidRPr="00625F10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645A" w:rsidRPr="00625F10" w:rsidRDefault="006F645A" w:rsidP="006F645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25F10">
              <w:rPr>
                <w:b/>
                <w:sz w:val="24"/>
                <w:szCs w:val="24"/>
              </w:rPr>
              <w:t>№</w:t>
            </w:r>
            <w:proofErr w:type="gramStart"/>
            <w:r w:rsidRPr="00625F10">
              <w:rPr>
                <w:b/>
                <w:sz w:val="24"/>
                <w:szCs w:val="24"/>
              </w:rPr>
              <w:t>п</w:t>
            </w:r>
            <w:proofErr w:type="gramEnd"/>
            <w:r w:rsidRPr="00625F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25F1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8"/>
                <w:szCs w:val="28"/>
              </w:rPr>
            </w:pPr>
            <w:r w:rsidRPr="00625F10">
              <w:rPr>
                <w:b/>
                <w:sz w:val="28"/>
                <w:szCs w:val="28"/>
              </w:rPr>
              <w:t>За 2014 год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8"/>
                <w:szCs w:val="28"/>
              </w:rPr>
            </w:pPr>
            <w:r w:rsidRPr="00625F10">
              <w:rPr>
                <w:b/>
                <w:sz w:val="28"/>
                <w:szCs w:val="28"/>
              </w:rPr>
              <w:t>За 2015 год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25F10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Сведения о количестве поступивших заявлений на внесение в реестр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25F10" w:rsidTr="006F645A">
        <w:tc>
          <w:tcPr>
            <w:tcW w:w="817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25F1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625F10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625F10" w:rsidRDefault="006F645A" w:rsidP="006F645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Pr="0068338E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5F10">
        <w:rPr>
          <w:rFonts w:ascii="Times New Roman" w:hAnsi="Times New Roman"/>
          <w:b/>
          <w:i/>
          <w:sz w:val="28"/>
          <w:szCs w:val="28"/>
        </w:rPr>
        <w:lastRenderedPageBreak/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</w:t>
      </w:r>
    </w:p>
    <w:p w:rsidR="006F645A" w:rsidRPr="00D50A9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2904"/>
        <w:gridCol w:w="1758"/>
        <w:gridCol w:w="1765"/>
        <w:gridCol w:w="2329"/>
      </w:tblGrid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№</w:t>
            </w:r>
            <w:proofErr w:type="gramStart"/>
            <w:r w:rsidRPr="006F645A">
              <w:rPr>
                <w:b/>
                <w:sz w:val="24"/>
                <w:szCs w:val="24"/>
              </w:rPr>
              <w:t>п</w:t>
            </w:r>
            <w:proofErr w:type="gramEnd"/>
            <w:r w:rsidRPr="006F64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 xml:space="preserve">  2014 год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61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49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Деятельность СМИ ТП «Андромеда», РК «Брянское радио», РК «Волна ФМ», РК «Радио Брянск», РК «Эхо Клинцы», РК «Брянск ФМ», РК «Говорит Брянск», сетевого издания «</w:t>
            </w:r>
            <w:proofErr w:type="spellStart"/>
            <w:r w:rsidRPr="006F645A">
              <w:rPr>
                <w:sz w:val="24"/>
                <w:szCs w:val="24"/>
              </w:rPr>
              <w:t>Брянскоблэлектро</w:t>
            </w:r>
            <w:proofErr w:type="spellEnd"/>
            <w:r w:rsidRPr="006F645A">
              <w:rPr>
                <w:sz w:val="24"/>
                <w:szCs w:val="24"/>
              </w:rPr>
              <w:t>» прекращена по решению учредителей</w:t>
            </w: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выявленных нарушений обязательных </w:t>
            </w:r>
            <w:r w:rsidRPr="006F645A">
              <w:rPr>
                <w:sz w:val="24"/>
                <w:szCs w:val="24"/>
              </w:rPr>
              <w:lastRenderedPageBreak/>
              <w:t>требований и лицензионных условий из расчёта на 1 проверку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0,4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25%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29%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765"/>
                <w:tab w:val="center" w:pos="836"/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62,5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171,4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ДА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ДА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1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8,0</w:t>
            </w:r>
          </w:p>
        </w:tc>
        <w:tc>
          <w:tcPr>
            <w:tcW w:w="1891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6F645A">
              <w:rPr>
                <w:sz w:val="24"/>
                <w:szCs w:val="24"/>
              </w:rPr>
              <w:t>17,</w:t>
            </w:r>
            <w:r w:rsidRPr="006F64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77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F645A" w:rsidRPr="00625F10" w:rsidRDefault="006F645A" w:rsidP="006F645A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F645A" w:rsidRPr="00625F10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F10">
        <w:rPr>
          <w:rFonts w:ascii="Times New Roman" w:hAnsi="Times New Roman"/>
          <w:sz w:val="28"/>
          <w:szCs w:val="28"/>
        </w:rPr>
        <w:t>17. Анализ и определение возможных последствий выявленных нарушений.</w:t>
      </w: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10">
        <w:rPr>
          <w:rFonts w:ascii="Times New Roman" w:hAnsi="Times New Roman"/>
          <w:sz w:val="28"/>
          <w:szCs w:val="28"/>
        </w:rPr>
        <w:t>В 2015 году в рамках систематического наблюдения за исполнением обязательных требований в сфере электронных СМИ Управлением проведено 35 мероприятий государственного надзора, из них 14 плановых и 21 внеплановое, 8 мероприятий было отменено.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выполнения плановых мероприятий выявлено 14 нарушений обязательных требований. </w:t>
      </w:r>
      <w:proofErr w:type="gramStart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4 нарушения порядка объявления выходных данных, 2 нарушения порядка передачи на хранение в ВГТРК материалов организаций по производству </w:t>
      </w:r>
      <w:proofErr w:type="spellStart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телерадиопродукции</w:t>
      </w:r>
      <w:proofErr w:type="spellEnd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телерадиовещательных организаций,  3 нарушения порядка утверждения и изменения устава редакции или заменяющего его договора,                                           1 распространение продукции не прошедшего перерегистрацию в установленном законом порядке средства массовой информации,                                          1 злоупотребление свободой массовой информации в части распространения материалов, содержащих нецензурную</w:t>
      </w:r>
      <w:proofErr w:type="gramEnd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брань, также установлен невыход в свет 2 СМИ.</w:t>
      </w: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Управлением в 2015 году отменено проведение 8 мероприятий систематического наблюдения в отношении СМИ</w:t>
      </w:r>
      <w:r w:rsidRPr="00625F10">
        <w:t xml:space="preserve"> 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ТП «Андромеда», РК «Брянское радио», РК «Волна ФМ», РК «Радио Брянск», РК «Эхо Клинцы», РК «Брянск ФМ», РК «Говорит Брянск», сетевого издания 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Брянскоблэлектро</w:t>
      </w:r>
      <w:proofErr w:type="spellEnd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» в связи с прекращением деятельности этих СМИ по решению учредителей.</w:t>
      </w:r>
    </w:p>
    <w:p w:rsidR="006F645A" w:rsidRPr="00625F10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ходе реализации пилотного проекта на основании отчетов филиала ФГУП «ГРЧЦ» в ЦФО о наличии признаков нарушений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 году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оведено 20 внеплановых проверок.</w:t>
      </w:r>
    </w:p>
    <w:p w:rsidR="006F645A" w:rsidRPr="00625F10" w:rsidRDefault="006F645A" w:rsidP="006F645A">
      <w:pPr>
        <w:pStyle w:val="ConsPlusNormal"/>
        <w:ind w:firstLine="709"/>
        <w:jc w:val="both"/>
      </w:pPr>
      <w:r w:rsidRPr="00625F10">
        <w:rPr>
          <w:rFonts w:eastAsia="Times New Roman"/>
        </w:rPr>
        <w:t>В материалах сетевого издания «Брянск</w:t>
      </w:r>
      <w:proofErr w:type="gramStart"/>
      <w:r w:rsidRPr="00625F10">
        <w:rPr>
          <w:rFonts w:eastAsia="Times New Roman"/>
          <w:lang w:val="en-US"/>
        </w:rPr>
        <w:t>Today</w:t>
      </w:r>
      <w:proofErr w:type="gramEnd"/>
      <w:r w:rsidRPr="00625F10">
        <w:rPr>
          <w:rFonts w:eastAsia="Times New Roman"/>
        </w:rPr>
        <w:t>» выявлены нарушения з</w:t>
      </w:r>
      <w:r w:rsidRPr="00625F10">
        <w:t xml:space="preserve">лоупотребления свободой массовой информации, в частности распространения материалов, содержащих нецензурную брань </w:t>
      </w:r>
      <w:r w:rsidRPr="00625F10">
        <w:rPr>
          <w:rFonts w:eastAsia="Times New Roman"/>
        </w:rPr>
        <w:t xml:space="preserve">в комментариях читателей. Главному редактору сетевого издания были направлены 3 обращения с требованием </w:t>
      </w:r>
      <w:proofErr w:type="gramStart"/>
      <w:r w:rsidRPr="00625F10">
        <w:rPr>
          <w:rFonts w:eastAsia="Times New Roman"/>
        </w:rPr>
        <w:t>удалить</w:t>
      </w:r>
      <w:proofErr w:type="gramEnd"/>
      <w:r w:rsidRPr="00625F10">
        <w:rPr>
          <w:rFonts w:eastAsia="Times New Roman"/>
        </w:rPr>
        <w:t xml:space="preserve"> или отредактировать комментарии. В результате взаимодействия комментарии были удалены.</w:t>
      </w:r>
    </w:p>
    <w:p w:rsidR="006F645A" w:rsidRPr="00E86929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6F645A" w:rsidRPr="00625F10" w:rsidRDefault="006F645A" w:rsidP="006F645A">
      <w:pPr>
        <w:tabs>
          <w:tab w:val="left" w:pos="-46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25F10">
        <w:rPr>
          <w:rFonts w:ascii="Times New Roman" w:hAnsi="Times New Roman"/>
          <w:sz w:val="28"/>
          <w:szCs w:val="28"/>
        </w:rPr>
        <w:t>. Сведения о проведённой методической работе с субъектами надзора.</w:t>
      </w:r>
    </w:p>
    <w:p w:rsidR="006F645A" w:rsidRPr="00625F10" w:rsidRDefault="006F645A" w:rsidP="006F64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лавные редакторы и учредители СМИ приняли участие в видеоконференции для представителей вещательных организаций, редакций региональных печатных и сетевых средств массовой информации, которая проводилась Управлением Роскомнадзора по Центральном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Ф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едеральному округу 19 ноября 2015 года. </w:t>
      </w:r>
    </w:p>
    <w:p w:rsidR="006F645A" w:rsidRPr="00625F10" w:rsidRDefault="006F645A" w:rsidP="006F64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9 декабря 2015 года состоялся семинар для представителей редакций региональных печатных и сетевых средств массовой информации, вещательных организаций на тему «Соблюдение законодательства в сфере средств массовой информации», который был организован и проведен Управлением Роскомнадзора по Брянской области на территории Департамента внутренней политики Брянской области.</w:t>
      </w:r>
    </w:p>
    <w:p w:rsidR="006F645A" w:rsidRDefault="006F645A" w:rsidP="006F645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70B9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6F645A" w:rsidRPr="00811AC2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8"/>
        <w:gridCol w:w="2865"/>
        <w:gridCol w:w="1726"/>
        <w:gridCol w:w="1726"/>
        <w:gridCol w:w="2355"/>
      </w:tblGrid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№</w:t>
            </w:r>
            <w:proofErr w:type="gramStart"/>
            <w:r w:rsidRPr="006F645A">
              <w:rPr>
                <w:b/>
                <w:sz w:val="24"/>
                <w:szCs w:val="24"/>
              </w:rPr>
              <w:t>п</w:t>
            </w:r>
            <w:proofErr w:type="gramEnd"/>
            <w:r w:rsidRPr="006F64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За 2014 год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За 2015 год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6F645A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116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93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6F64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88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82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87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73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отмененных плановых мероприятий (с указанием причин </w:t>
            </w:r>
            <w:r w:rsidRPr="006F645A">
              <w:rPr>
                <w:sz w:val="24"/>
                <w:szCs w:val="24"/>
              </w:rPr>
              <w:lastRenderedPageBreak/>
              <w:t>отмены)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6F645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F645A">
              <w:rPr>
                <w:rFonts w:eastAsia="Calibri"/>
                <w:sz w:val="24"/>
                <w:szCs w:val="24"/>
              </w:rPr>
              <w:t xml:space="preserve">Отменены мероприятия СН в связи с </w:t>
            </w:r>
            <w:r w:rsidRPr="006F645A">
              <w:rPr>
                <w:rFonts w:eastAsia="Calibri"/>
                <w:sz w:val="24"/>
                <w:szCs w:val="24"/>
              </w:rPr>
              <w:lastRenderedPageBreak/>
              <w:t xml:space="preserve">прекращением </w:t>
            </w:r>
            <w:proofErr w:type="gramStart"/>
            <w:r w:rsidRPr="006F645A">
              <w:rPr>
                <w:rFonts w:eastAsia="Calibri"/>
                <w:sz w:val="24"/>
                <w:szCs w:val="24"/>
              </w:rPr>
              <w:t>деятель-</w:t>
            </w:r>
            <w:proofErr w:type="spellStart"/>
            <w:r w:rsidRPr="006F645A">
              <w:rPr>
                <w:rFonts w:eastAsia="Calibri"/>
                <w:sz w:val="24"/>
                <w:szCs w:val="24"/>
              </w:rPr>
              <w:t>ности</w:t>
            </w:r>
            <w:proofErr w:type="spellEnd"/>
            <w:proofErr w:type="gramEnd"/>
            <w:r w:rsidRPr="006F645A">
              <w:rPr>
                <w:rFonts w:eastAsia="Calibri"/>
                <w:sz w:val="24"/>
                <w:szCs w:val="24"/>
              </w:rPr>
              <w:t xml:space="preserve"> СМИ по решению учредителей в </w:t>
            </w:r>
            <w:proofErr w:type="spellStart"/>
            <w:r w:rsidRPr="006F645A">
              <w:rPr>
                <w:rFonts w:eastAsia="Calibri"/>
                <w:sz w:val="24"/>
                <w:szCs w:val="24"/>
              </w:rPr>
              <w:t>отноше-нии</w:t>
            </w:r>
            <w:proofErr w:type="spellEnd"/>
            <w:r w:rsidRPr="006F645A">
              <w:rPr>
                <w:rFonts w:eastAsia="Calibri"/>
                <w:sz w:val="24"/>
                <w:szCs w:val="24"/>
              </w:rPr>
              <w:t xml:space="preserve"> газет: «Родная </w:t>
            </w:r>
            <w:proofErr w:type="spellStart"/>
            <w:proofErr w:type="gramStart"/>
            <w:r w:rsidRPr="006F645A">
              <w:rPr>
                <w:rFonts w:eastAsia="Calibri"/>
                <w:sz w:val="24"/>
                <w:szCs w:val="24"/>
              </w:rPr>
              <w:t>Брян-щина</w:t>
            </w:r>
            <w:proofErr w:type="spellEnd"/>
            <w:proofErr w:type="gramEnd"/>
            <w:r w:rsidRPr="006F645A">
              <w:rPr>
                <w:rFonts w:eastAsia="Calibri"/>
                <w:sz w:val="24"/>
                <w:szCs w:val="24"/>
              </w:rPr>
              <w:t>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916990),  «Партизан»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920329), «Брянская Губерния»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920459), «Новая Россия. Брянск»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933850), журналов: </w:t>
            </w:r>
            <w:proofErr w:type="gramStart"/>
            <w:r w:rsidRPr="006F645A">
              <w:rPr>
                <w:rFonts w:eastAsia="Calibri"/>
                <w:sz w:val="24"/>
                <w:szCs w:val="24"/>
              </w:rPr>
              <w:t>«ВИД (Ваше изуми-тельное домовладение»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918974), «Успех-мое дело!»</w:t>
            </w:r>
            <w:proofErr w:type="gramEnd"/>
            <w:r w:rsidRPr="006F645A">
              <w:rPr>
                <w:rFonts w:eastAsia="Calibri"/>
                <w:sz w:val="24"/>
                <w:szCs w:val="24"/>
              </w:rPr>
              <w:t xml:space="preserve">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920590) и по причине приостановки деятельности СМИ в отношении газет «Клинцы инфо»,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920114), «ЛДПР в Брянской области»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922597), журнала «Совет эксперта» (</w:t>
            </w:r>
            <w:r w:rsidRPr="006F645A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6F645A">
              <w:rPr>
                <w:rFonts w:eastAsia="Calibri"/>
                <w:sz w:val="24"/>
                <w:szCs w:val="24"/>
              </w:rPr>
              <w:t xml:space="preserve"> 933789).</w:t>
            </w: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выявленных нарушений 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jc w:val="center"/>
              <w:rPr>
                <w:sz w:val="24"/>
                <w:szCs w:val="24"/>
              </w:rPr>
            </w:pPr>
          </w:p>
          <w:p w:rsidR="006F645A" w:rsidRPr="006F645A" w:rsidRDefault="006F645A" w:rsidP="006F645A">
            <w:pPr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81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jc w:val="center"/>
              <w:rPr>
                <w:sz w:val="24"/>
                <w:szCs w:val="24"/>
              </w:rPr>
            </w:pPr>
          </w:p>
          <w:p w:rsidR="006F645A" w:rsidRPr="006F645A" w:rsidRDefault="006F645A" w:rsidP="006F645A">
            <w:pPr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90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 xml:space="preserve">Количество выявленных нарушений обязательных требований и </w:t>
            </w:r>
            <w:r w:rsidRPr="006F645A">
              <w:rPr>
                <w:sz w:val="24"/>
                <w:szCs w:val="24"/>
              </w:rPr>
              <w:lastRenderedPageBreak/>
              <w:t>лицензионных условий из расчёта на 1 проверку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6F645A"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выданных представлений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rPr>
          <w:trHeight w:val="1090"/>
        </w:trPr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26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25%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42,3%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14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91,9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129,9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ДА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ДА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6F645A" w:rsidTr="006F645A">
        <w:tc>
          <w:tcPr>
            <w:tcW w:w="899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87/3=29</w:t>
            </w:r>
          </w:p>
        </w:tc>
        <w:tc>
          <w:tcPr>
            <w:tcW w:w="1726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6F645A">
              <w:rPr>
                <w:sz w:val="24"/>
                <w:szCs w:val="24"/>
              </w:rPr>
              <w:t>77/2= 38,5</w:t>
            </w:r>
          </w:p>
        </w:tc>
        <w:tc>
          <w:tcPr>
            <w:tcW w:w="2355" w:type="dxa"/>
          </w:tcPr>
          <w:p w:rsidR="006F645A" w:rsidRPr="006F645A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811AC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6F645A" w:rsidRPr="004970B9" w:rsidRDefault="006F645A" w:rsidP="006F645A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>17. Анализ и определение возможных последствий выявленных нарушений.</w:t>
      </w:r>
    </w:p>
    <w:p w:rsidR="006F645A" w:rsidRPr="004970B9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>За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970B9">
        <w:rPr>
          <w:rFonts w:ascii="Times New Roman" w:hAnsi="Times New Roman"/>
          <w:sz w:val="28"/>
          <w:szCs w:val="28"/>
        </w:rPr>
        <w:t xml:space="preserve"> в рамках систематического наблюдения за исполнением обязательных требований в сфере массовых коммуникаций Управлением проведено </w:t>
      </w:r>
      <w:r>
        <w:rPr>
          <w:rFonts w:ascii="Times New Roman" w:hAnsi="Times New Roman"/>
          <w:sz w:val="28"/>
          <w:szCs w:val="28"/>
        </w:rPr>
        <w:t>77</w:t>
      </w:r>
      <w:r w:rsidRPr="004970B9">
        <w:rPr>
          <w:rFonts w:ascii="Times New Roman" w:hAnsi="Times New Roman"/>
          <w:sz w:val="28"/>
          <w:szCs w:val="28"/>
        </w:rPr>
        <w:t xml:space="preserve"> мероприятий государственного надзора, из них </w:t>
      </w:r>
      <w:r>
        <w:rPr>
          <w:rFonts w:ascii="Times New Roman" w:hAnsi="Times New Roman"/>
          <w:sz w:val="28"/>
          <w:szCs w:val="28"/>
        </w:rPr>
        <w:t>73</w:t>
      </w:r>
      <w:r w:rsidRPr="004970B9">
        <w:rPr>
          <w:rFonts w:ascii="Times New Roman" w:hAnsi="Times New Roman"/>
          <w:sz w:val="28"/>
          <w:szCs w:val="28"/>
        </w:rPr>
        <w:t xml:space="preserve"> плановых и </w:t>
      </w:r>
      <w:r>
        <w:rPr>
          <w:rFonts w:ascii="Times New Roman" w:hAnsi="Times New Roman"/>
          <w:sz w:val="28"/>
          <w:szCs w:val="28"/>
        </w:rPr>
        <w:t>4</w:t>
      </w:r>
      <w:r w:rsidRPr="004970B9">
        <w:rPr>
          <w:rFonts w:ascii="Times New Roman" w:hAnsi="Times New Roman"/>
          <w:sz w:val="28"/>
          <w:szCs w:val="28"/>
        </w:rPr>
        <w:t xml:space="preserve"> внеплановых мероприятия</w:t>
      </w:r>
      <w:r>
        <w:rPr>
          <w:rFonts w:ascii="Times New Roman" w:hAnsi="Times New Roman"/>
          <w:sz w:val="28"/>
          <w:szCs w:val="28"/>
        </w:rPr>
        <w:t>. В</w:t>
      </w:r>
      <w:r w:rsidRPr="004970B9">
        <w:rPr>
          <w:rFonts w:ascii="Times New Roman" w:hAnsi="Times New Roman"/>
          <w:sz w:val="28"/>
          <w:szCs w:val="28"/>
        </w:rPr>
        <w:t>непланов</w:t>
      </w:r>
      <w:r>
        <w:rPr>
          <w:rFonts w:ascii="Times New Roman" w:hAnsi="Times New Roman"/>
          <w:sz w:val="28"/>
          <w:szCs w:val="28"/>
        </w:rPr>
        <w:t>ые</w:t>
      </w:r>
      <w:r w:rsidRPr="004970B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4970B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4970B9">
        <w:rPr>
          <w:rFonts w:ascii="Times New Roman" w:hAnsi="Times New Roman"/>
          <w:sz w:val="28"/>
          <w:szCs w:val="28"/>
        </w:rPr>
        <w:t xml:space="preserve"> в отношении газет</w:t>
      </w:r>
      <w:r>
        <w:rPr>
          <w:rFonts w:ascii="Times New Roman" w:hAnsi="Times New Roman"/>
          <w:sz w:val="28"/>
          <w:szCs w:val="28"/>
        </w:rPr>
        <w:t xml:space="preserve">: «Сталелитейщик», </w:t>
      </w:r>
      <w:r w:rsidRPr="004970B9">
        <w:rPr>
          <w:rFonts w:ascii="Times New Roman" w:hAnsi="Times New Roman"/>
          <w:sz w:val="28"/>
          <w:szCs w:val="28"/>
        </w:rPr>
        <w:t>«Комсомолец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0B9">
        <w:rPr>
          <w:rFonts w:ascii="Times New Roman" w:hAnsi="Times New Roman"/>
          <w:sz w:val="28"/>
          <w:szCs w:val="28"/>
        </w:rPr>
        <w:t>Брянска»</w:t>
      </w:r>
      <w:r>
        <w:rPr>
          <w:rFonts w:ascii="Times New Roman" w:hAnsi="Times New Roman"/>
          <w:sz w:val="28"/>
          <w:szCs w:val="28"/>
        </w:rPr>
        <w:t>,</w:t>
      </w:r>
      <w:r w:rsidRPr="0049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«Кофе понедельника» </w:t>
      </w:r>
      <w:r w:rsidRPr="004970B9">
        <w:rPr>
          <w:rFonts w:ascii="Times New Roman" w:hAnsi="Times New Roman"/>
          <w:sz w:val="28"/>
          <w:szCs w:val="28"/>
        </w:rPr>
        <w:t>(непосредственное обнаружение должностным лицом нарушения обязательного требования)</w:t>
      </w:r>
      <w:r>
        <w:rPr>
          <w:rFonts w:ascii="Times New Roman" w:hAnsi="Times New Roman"/>
          <w:sz w:val="28"/>
          <w:szCs w:val="28"/>
        </w:rPr>
        <w:t xml:space="preserve"> и журнала «ЖЕЛЕЗНЫЙ МИР» (по указанию ЦА Роскомнадзора в рамках рассмотрения обращения гражданина)</w:t>
      </w:r>
      <w:r w:rsidRPr="004970B9">
        <w:rPr>
          <w:rFonts w:ascii="Times New Roman" w:hAnsi="Times New Roman"/>
          <w:sz w:val="28"/>
          <w:szCs w:val="28"/>
        </w:rPr>
        <w:t xml:space="preserve">. </w:t>
      </w: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970B9">
        <w:rPr>
          <w:rFonts w:ascii="Times New Roman" w:hAnsi="Times New Roman"/>
          <w:sz w:val="28"/>
          <w:szCs w:val="28"/>
        </w:rPr>
        <w:t xml:space="preserve">2015 было отменено проведение </w:t>
      </w:r>
      <w:r>
        <w:rPr>
          <w:rFonts w:ascii="Times New Roman" w:hAnsi="Times New Roman"/>
          <w:sz w:val="28"/>
          <w:szCs w:val="28"/>
        </w:rPr>
        <w:t>9</w:t>
      </w:r>
      <w:r w:rsidRPr="0049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систематического наблюдения.</w:t>
      </w:r>
      <w:r w:rsidRPr="0049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7929CB">
        <w:rPr>
          <w:rFonts w:ascii="Times New Roman" w:hAnsi="Times New Roman"/>
          <w:sz w:val="28"/>
          <w:szCs w:val="28"/>
        </w:rPr>
        <w:t xml:space="preserve">СН </w:t>
      </w:r>
      <w:r>
        <w:rPr>
          <w:rFonts w:ascii="Times New Roman" w:hAnsi="Times New Roman"/>
          <w:sz w:val="28"/>
          <w:szCs w:val="28"/>
        </w:rPr>
        <w:t>были о</w:t>
      </w:r>
      <w:r w:rsidRPr="007929CB">
        <w:rPr>
          <w:rFonts w:ascii="Times New Roman" w:hAnsi="Times New Roman"/>
          <w:sz w:val="28"/>
          <w:szCs w:val="28"/>
        </w:rPr>
        <w:t>тменены в связи с  прекращени</w:t>
      </w:r>
      <w:r>
        <w:rPr>
          <w:rFonts w:ascii="Times New Roman" w:hAnsi="Times New Roman"/>
          <w:sz w:val="28"/>
          <w:szCs w:val="28"/>
        </w:rPr>
        <w:t>ем</w:t>
      </w:r>
      <w:r w:rsidRPr="007929CB">
        <w:rPr>
          <w:rFonts w:ascii="Times New Roman" w:hAnsi="Times New Roman"/>
          <w:sz w:val="28"/>
          <w:szCs w:val="28"/>
        </w:rPr>
        <w:t xml:space="preserve"> деятельности СМИ по решению учредителей </w:t>
      </w:r>
      <w:r w:rsidR="00722CCB">
        <w:rPr>
          <w:rFonts w:ascii="Times New Roman" w:hAnsi="Times New Roman"/>
          <w:sz w:val="28"/>
          <w:szCs w:val="28"/>
        </w:rPr>
        <w:t>газет</w:t>
      </w:r>
      <w:r w:rsidRPr="007929CB">
        <w:rPr>
          <w:rFonts w:ascii="Times New Roman" w:hAnsi="Times New Roman"/>
          <w:sz w:val="28"/>
          <w:szCs w:val="28"/>
        </w:rPr>
        <w:t xml:space="preserve"> «Родная Брянщина»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916990),  «Партизан»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920329), «Брянская Губерния»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920459), «Новая Россия. Брянск»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933850), журналов: </w:t>
      </w:r>
      <w:proofErr w:type="gramStart"/>
      <w:r w:rsidRPr="007929CB">
        <w:rPr>
          <w:rFonts w:ascii="Times New Roman" w:hAnsi="Times New Roman"/>
          <w:sz w:val="28"/>
          <w:szCs w:val="28"/>
        </w:rPr>
        <w:t>«ВИД (Ваше изумительное домовладение»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918974), «Успех-мое дело!»</w:t>
      </w:r>
      <w:proofErr w:type="gramEnd"/>
      <w:r w:rsidRPr="007929CB">
        <w:rPr>
          <w:rFonts w:ascii="Times New Roman" w:hAnsi="Times New Roman"/>
          <w:sz w:val="28"/>
          <w:szCs w:val="28"/>
        </w:rPr>
        <w:t xml:space="preserve">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920590) и по причине приостановки деятельности СМИ в отношении газет «Клинцы инфо»,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920114), «ЛДПР в Брянской области»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922597), журнала «Совет эксперта» (</w:t>
      </w:r>
      <w:r w:rsidRPr="007929CB">
        <w:rPr>
          <w:rFonts w:ascii="Times New Roman" w:hAnsi="Times New Roman"/>
          <w:sz w:val="28"/>
          <w:szCs w:val="28"/>
          <w:lang w:val="en-US"/>
        </w:rPr>
        <w:t>ID</w:t>
      </w:r>
      <w:r w:rsidRPr="007929CB">
        <w:rPr>
          <w:rFonts w:ascii="Times New Roman" w:hAnsi="Times New Roman"/>
          <w:sz w:val="28"/>
          <w:szCs w:val="28"/>
        </w:rPr>
        <w:t xml:space="preserve"> 933789). </w:t>
      </w: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lastRenderedPageBreak/>
        <w:t>В ходе проведения мероприят</w:t>
      </w:r>
      <w:r w:rsidR="00722CCB">
        <w:rPr>
          <w:rFonts w:ascii="Times New Roman" w:hAnsi="Times New Roman"/>
          <w:sz w:val="28"/>
          <w:szCs w:val="28"/>
        </w:rPr>
        <w:t xml:space="preserve">ий систематического наблюдения </w:t>
      </w:r>
      <w:r w:rsidRPr="004970B9">
        <w:rPr>
          <w:rFonts w:ascii="Times New Roman" w:hAnsi="Times New Roman"/>
          <w:sz w:val="28"/>
          <w:szCs w:val="28"/>
        </w:rPr>
        <w:t xml:space="preserve">было установлено, что </w:t>
      </w:r>
      <w:r>
        <w:rPr>
          <w:rFonts w:ascii="Times New Roman" w:hAnsi="Times New Roman"/>
          <w:sz w:val="28"/>
          <w:szCs w:val="28"/>
        </w:rPr>
        <w:t>23</w:t>
      </w:r>
      <w:r w:rsidR="00722CCB">
        <w:rPr>
          <w:rFonts w:ascii="Times New Roman" w:hAnsi="Times New Roman"/>
          <w:sz w:val="28"/>
          <w:szCs w:val="28"/>
        </w:rPr>
        <w:t xml:space="preserve"> периодических печатных издания</w:t>
      </w:r>
      <w:r w:rsidRPr="004970B9">
        <w:rPr>
          <w:rFonts w:ascii="Times New Roman" w:hAnsi="Times New Roman"/>
          <w:sz w:val="28"/>
          <w:szCs w:val="28"/>
        </w:rPr>
        <w:t xml:space="preserve"> не выходят в свет более одного года.  Материалы в отношении </w:t>
      </w:r>
      <w:r>
        <w:rPr>
          <w:rFonts w:ascii="Times New Roman" w:hAnsi="Times New Roman"/>
          <w:sz w:val="28"/>
          <w:szCs w:val="28"/>
        </w:rPr>
        <w:t xml:space="preserve">15 СМИ </w:t>
      </w:r>
      <w:r w:rsidRPr="004970B9">
        <w:rPr>
          <w:rFonts w:ascii="Times New Roman" w:hAnsi="Times New Roman"/>
          <w:sz w:val="28"/>
          <w:szCs w:val="28"/>
        </w:rPr>
        <w:t xml:space="preserve">направлены в суд с целью решения вопроса о признании недействительным свидетельства о регистрации СМИ. Учредители </w:t>
      </w:r>
      <w:r w:rsidRPr="00EB1BDA">
        <w:rPr>
          <w:rFonts w:ascii="Times New Roman" w:hAnsi="Times New Roman"/>
          <w:sz w:val="28"/>
          <w:szCs w:val="28"/>
        </w:rPr>
        <w:t xml:space="preserve">7 </w:t>
      </w:r>
      <w:r w:rsidRPr="004970B9">
        <w:rPr>
          <w:rFonts w:ascii="Times New Roman" w:hAnsi="Times New Roman"/>
          <w:sz w:val="28"/>
          <w:szCs w:val="28"/>
        </w:rPr>
        <w:t xml:space="preserve">периодических печатных изданий направили в регистрирующий орган решения о прекращении деятельности СМИ. При непредставлении учредителем </w:t>
      </w:r>
      <w:r>
        <w:rPr>
          <w:rFonts w:ascii="Times New Roman" w:hAnsi="Times New Roman"/>
          <w:sz w:val="28"/>
          <w:szCs w:val="28"/>
        </w:rPr>
        <w:t xml:space="preserve">журнала </w:t>
      </w:r>
      <w:r w:rsidRPr="004970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HEALTHY</w:t>
      </w:r>
      <w:r w:rsidRPr="00EB1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NUTRITION</w:t>
      </w:r>
      <w:r w:rsidRPr="00EB1BDA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SUPPLEMENTS</w:t>
      </w:r>
      <w:r w:rsidRPr="004970B9">
        <w:rPr>
          <w:rFonts w:ascii="Times New Roman" w:hAnsi="Times New Roman"/>
          <w:sz w:val="28"/>
          <w:szCs w:val="28"/>
        </w:rPr>
        <w:t>» решения о прекращении деятельности СМИ будет направлено исковое заявление в суд о признании недействительным свидетельства о регистрации данного СМИ.</w:t>
      </w:r>
    </w:p>
    <w:p w:rsidR="006F645A" w:rsidRPr="009F1B8B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20BA">
        <w:rPr>
          <w:rFonts w:ascii="Times New Roman" w:hAnsi="Times New Roman"/>
          <w:sz w:val="28"/>
          <w:szCs w:val="28"/>
        </w:rPr>
        <w:t xml:space="preserve">В результате проведения мероприятий систематического наблюдения было выявлено 20 нарушений </w:t>
      </w:r>
      <w:r w:rsidR="00722CCB">
        <w:rPr>
          <w:rFonts w:ascii="Times New Roman" w:hAnsi="Times New Roman"/>
          <w:sz w:val="28"/>
          <w:szCs w:val="28"/>
        </w:rPr>
        <w:t>со стороны редакций</w:t>
      </w:r>
      <w:r>
        <w:rPr>
          <w:rFonts w:ascii="Times New Roman" w:hAnsi="Times New Roman"/>
          <w:sz w:val="28"/>
          <w:szCs w:val="28"/>
        </w:rPr>
        <w:t xml:space="preserve"> СМИ </w:t>
      </w:r>
      <w:r w:rsidRPr="00C620BA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яд</w:t>
      </w:r>
      <w:r w:rsidR="00722CCB">
        <w:rPr>
          <w:rFonts w:ascii="Times New Roman" w:hAnsi="Times New Roman"/>
          <w:sz w:val="28"/>
          <w:szCs w:val="28"/>
        </w:rPr>
        <w:t xml:space="preserve">ка объявления выходных данных; </w:t>
      </w:r>
      <w:r>
        <w:rPr>
          <w:rFonts w:ascii="Times New Roman" w:hAnsi="Times New Roman"/>
          <w:sz w:val="28"/>
          <w:szCs w:val="28"/>
        </w:rPr>
        <w:t xml:space="preserve">составлено 13 протоколов </w:t>
      </w:r>
      <w:r w:rsidR="00722CCB">
        <w:rPr>
          <w:rFonts w:ascii="Times New Roman" w:hAnsi="Times New Roman"/>
          <w:sz w:val="28"/>
          <w:szCs w:val="28"/>
        </w:rPr>
        <w:t xml:space="preserve">АП </w:t>
      </w:r>
      <w:r w:rsidRPr="009D3CDE">
        <w:rPr>
          <w:rFonts w:ascii="Times New Roman" w:hAnsi="Times New Roman"/>
          <w:sz w:val="28"/>
          <w:szCs w:val="28"/>
        </w:rPr>
        <w:t>в отношении главных редакторов</w:t>
      </w:r>
      <w:r>
        <w:rPr>
          <w:rFonts w:ascii="Times New Roman" w:hAnsi="Times New Roman"/>
          <w:sz w:val="28"/>
          <w:szCs w:val="28"/>
        </w:rPr>
        <w:t xml:space="preserve"> СМИ </w:t>
      </w:r>
      <w:r w:rsidRPr="004C7E26">
        <w:rPr>
          <w:rFonts w:ascii="Times New Roman" w:hAnsi="Times New Roman"/>
          <w:sz w:val="28"/>
          <w:szCs w:val="28"/>
        </w:rPr>
        <w:t>по статье 13.22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45A" w:rsidRPr="00CE6732" w:rsidRDefault="00722CCB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645A" w:rsidRPr="00CE6732">
        <w:rPr>
          <w:rFonts w:ascii="Times New Roman" w:hAnsi="Times New Roman"/>
          <w:sz w:val="28"/>
          <w:szCs w:val="28"/>
        </w:rPr>
        <w:t xml:space="preserve"> ходе мероприят</w:t>
      </w:r>
      <w:r>
        <w:rPr>
          <w:rFonts w:ascii="Times New Roman" w:hAnsi="Times New Roman"/>
          <w:sz w:val="28"/>
          <w:szCs w:val="28"/>
        </w:rPr>
        <w:t>ий систематического наблюдения было установлено</w:t>
      </w:r>
      <w:r w:rsidR="006F645A" w:rsidRPr="00CE6732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отдельные</w:t>
      </w:r>
      <w:r w:rsidR="006F645A" w:rsidRPr="00CE6732">
        <w:rPr>
          <w:rFonts w:ascii="Times New Roman" w:hAnsi="Times New Roman"/>
          <w:sz w:val="28"/>
          <w:szCs w:val="28"/>
        </w:rPr>
        <w:t xml:space="preserve"> СМИ не соблюдают требования статьи 20 Закона Российской  Федерации от  27 декабря 1991 г. №2124-1 «О средствах массовой информации». В частности, в уставах и заменяющих их договорах 6 СМИ отсутствовали определения основных прав и обязанностей журналистов. Учредителями 8 СМИ не были предоставлены в регистрирующий орган уставы редакций СМИ или заменяющие их договоры. В адрес учредителей были направлены письма-уведомления  с установлением сроков устранения выявленных нарушений. Выявленные нарушения </w:t>
      </w:r>
      <w:r w:rsidR="006F645A">
        <w:rPr>
          <w:rFonts w:ascii="Times New Roman" w:hAnsi="Times New Roman"/>
          <w:sz w:val="28"/>
          <w:szCs w:val="28"/>
        </w:rPr>
        <w:t xml:space="preserve">своевременно </w:t>
      </w:r>
      <w:r w:rsidR="006F645A" w:rsidRPr="00CE6732">
        <w:rPr>
          <w:rFonts w:ascii="Times New Roman" w:hAnsi="Times New Roman"/>
          <w:sz w:val="28"/>
          <w:szCs w:val="28"/>
        </w:rPr>
        <w:t>были устранены.</w:t>
      </w:r>
    </w:p>
    <w:p w:rsidR="006F645A" w:rsidRPr="001262B2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2B2">
        <w:rPr>
          <w:rFonts w:ascii="Times New Roman" w:hAnsi="Times New Roman"/>
          <w:sz w:val="28"/>
          <w:szCs w:val="28"/>
        </w:rPr>
        <w:t xml:space="preserve">В течение 2015 года в ходе проведения мероприятий систематического наблюдения было выявлено 13 фактов </w:t>
      </w:r>
      <w:r w:rsidRPr="001262B2">
        <w:rPr>
          <w:rFonts w:ascii="Times New Roman" w:hAnsi="Times New Roman"/>
          <w:bCs/>
          <w:iCs/>
          <w:sz w:val="28"/>
          <w:szCs w:val="28"/>
        </w:rPr>
        <w:t xml:space="preserve">отсутствия установленного законом уведомления </w:t>
      </w:r>
      <w:r w:rsidRPr="001262B2">
        <w:rPr>
          <w:rFonts w:ascii="Times New Roman" w:hAnsi="Times New Roman"/>
          <w:sz w:val="28"/>
          <w:szCs w:val="28"/>
        </w:rPr>
        <w:t xml:space="preserve">со стороны учредителей печатных изданий </w:t>
      </w:r>
      <w:r w:rsidRPr="001262B2">
        <w:rPr>
          <w:rFonts w:ascii="Times New Roman" w:hAnsi="Times New Roman"/>
          <w:bCs/>
          <w:iCs/>
          <w:sz w:val="28"/>
          <w:szCs w:val="28"/>
        </w:rPr>
        <w:t xml:space="preserve"> регистрирующего органа об изменении адреса местонахождения редакции и периодичности выпуска СМИ. </w:t>
      </w:r>
      <w:r w:rsidRPr="001262B2">
        <w:rPr>
          <w:rFonts w:ascii="Times New Roman" w:hAnsi="Times New Roman"/>
          <w:sz w:val="28"/>
          <w:szCs w:val="28"/>
        </w:rPr>
        <w:t>Административные производства не были начаты в связи с истечением сроков давности привлечения к административной ответственности. Учредителям были направлены информационные письма с установлением сроков устранения выявленных нарушений. Учредителями указанных СМИ направлены в регистрирующий орган ответы.</w:t>
      </w:r>
    </w:p>
    <w:p w:rsidR="006F645A" w:rsidRDefault="00722CCB" w:rsidP="006F64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частности, б</w:t>
      </w:r>
      <w:r w:rsidR="006F645A" w:rsidRPr="001262B2">
        <w:rPr>
          <w:rFonts w:ascii="Times New Roman" w:hAnsi="Times New Roman"/>
          <w:bCs/>
          <w:iCs/>
          <w:sz w:val="28"/>
          <w:szCs w:val="28"/>
        </w:rPr>
        <w:t xml:space="preserve">ыло установлено, что в журнале «Десна» </w:t>
      </w:r>
      <w:r w:rsidR="006F645A" w:rsidRPr="001262B2">
        <w:rPr>
          <w:rFonts w:ascii="Times New Roman" w:hAnsi="Times New Roman"/>
          <w:bCs/>
          <w:sz w:val="28"/>
          <w:szCs w:val="28"/>
        </w:rPr>
        <w:t>в</w:t>
      </w:r>
      <w:r w:rsidR="006F645A" w:rsidRPr="001262B2">
        <w:rPr>
          <w:rFonts w:ascii="Times New Roman" w:hAnsi="Times New Roman"/>
          <w:sz w:val="28"/>
          <w:szCs w:val="28"/>
        </w:rPr>
        <w:t xml:space="preserve"> выходных данных указаны два учредителя, что не соответствует свидетельству о регистрации СМИ. Заявление на перерегистрацию журнала учредителем не было предоставлено. Административное производство по </w:t>
      </w:r>
      <w:r w:rsidR="006F645A">
        <w:rPr>
          <w:rFonts w:ascii="Times New Roman" w:hAnsi="Times New Roman"/>
          <w:sz w:val="28"/>
          <w:szCs w:val="28"/>
        </w:rPr>
        <w:t xml:space="preserve">ч. 1 </w:t>
      </w:r>
      <w:r w:rsidR="006F645A" w:rsidRPr="001262B2">
        <w:rPr>
          <w:rFonts w:ascii="Times New Roman" w:hAnsi="Times New Roman"/>
          <w:sz w:val="28"/>
          <w:szCs w:val="28"/>
        </w:rPr>
        <w:t xml:space="preserve">ст. 13.21 КоАП РФ не было начато в связи с истечением срока привлечения к административной ответственности. Учредителю направлено информационное письмо о необходимости проведения процедуры перерегистрации журнала и соблюдении законодательства в сфере СМИ. </w:t>
      </w:r>
      <w:r w:rsidR="006F645A">
        <w:rPr>
          <w:rFonts w:ascii="Times New Roman" w:hAnsi="Times New Roman"/>
          <w:sz w:val="28"/>
          <w:szCs w:val="28"/>
        </w:rPr>
        <w:t xml:space="preserve">Проведена </w:t>
      </w:r>
      <w:r w:rsidR="006F645A" w:rsidRPr="001262B2">
        <w:rPr>
          <w:rFonts w:ascii="Times New Roman" w:hAnsi="Times New Roman"/>
          <w:sz w:val="28"/>
          <w:szCs w:val="28"/>
        </w:rPr>
        <w:t>разъясни</w:t>
      </w:r>
      <w:r w:rsidR="006F645A">
        <w:rPr>
          <w:rFonts w:ascii="Times New Roman" w:hAnsi="Times New Roman"/>
          <w:sz w:val="28"/>
          <w:szCs w:val="28"/>
        </w:rPr>
        <w:t xml:space="preserve">тельная работа с учредителем журнала </w:t>
      </w:r>
      <w:r w:rsidR="006F645A" w:rsidRPr="001262B2">
        <w:rPr>
          <w:rFonts w:ascii="Times New Roman" w:hAnsi="Times New Roman"/>
          <w:sz w:val="28"/>
          <w:szCs w:val="28"/>
        </w:rPr>
        <w:t xml:space="preserve">по перерегистрации журнала и </w:t>
      </w:r>
      <w:r w:rsidR="006F645A">
        <w:rPr>
          <w:rFonts w:ascii="Times New Roman" w:hAnsi="Times New Roman"/>
          <w:sz w:val="28"/>
          <w:szCs w:val="28"/>
        </w:rPr>
        <w:t xml:space="preserve">порядка </w:t>
      </w:r>
      <w:r w:rsidR="006F645A" w:rsidRPr="001262B2">
        <w:rPr>
          <w:rFonts w:ascii="Times New Roman" w:hAnsi="Times New Roman"/>
          <w:sz w:val="28"/>
          <w:szCs w:val="28"/>
        </w:rPr>
        <w:t>оформления выходных данных.</w:t>
      </w:r>
      <w:r w:rsidR="006F645A">
        <w:rPr>
          <w:rFonts w:ascii="Times New Roman" w:hAnsi="Times New Roman"/>
          <w:sz w:val="28"/>
          <w:szCs w:val="28"/>
        </w:rPr>
        <w:t xml:space="preserve"> В настоящее время деятельность СМИ приостановлена по решению учредителя до 19.10.2016.</w:t>
      </w:r>
    </w:p>
    <w:p w:rsidR="006F645A" w:rsidRPr="001262B2" w:rsidRDefault="006F645A" w:rsidP="006F64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проведения систематического наблюдения в отношении газеты «Молодой Брянск» было выявлено нарушение установленного порядка распространения среди детей продукции СМИ, содержащей информацию, причиняющую вред их здоровью и (или) развитию. </w:t>
      </w:r>
      <w:r w:rsidRPr="001262B2">
        <w:rPr>
          <w:rFonts w:ascii="Times New Roman" w:hAnsi="Times New Roman"/>
          <w:sz w:val="28"/>
          <w:szCs w:val="28"/>
        </w:rPr>
        <w:t xml:space="preserve">Административное производство по </w:t>
      </w:r>
      <w:r>
        <w:rPr>
          <w:rFonts w:ascii="Times New Roman" w:hAnsi="Times New Roman"/>
          <w:sz w:val="28"/>
          <w:szCs w:val="28"/>
        </w:rPr>
        <w:t xml:space="preserve">ч. 2 </w:t>
      </w:r>
      <w:r w:rsidRPr="001262B2">
        <w:rPr>
          <w:rFonts w:ascii="Times New Roman" w:hAnsi="Times New Roman"/>
          <w:sz w:val="28"/>
          <w:szCs w:val="28"/>
        </w:rPr>
        <w:t>ст. 13.21 КоАП РФ не было начато в связи с истечением срока привлечения к административной ответственности. Учредителю направлено информационное письмо о соблюдении законодательства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262B2">
        <w:rPr>
          <w:rFonts w:ascii="Times New Roman" w:hAnsi="Times New Roman"/>
          <w:sz w:val="28"/>
          <w:szCs w:val="28"/>
        </w:rPr>
        <w:t xml:space="preserve"> в сфере СМИ. Получен ответ учредител</w:t>
      </w:r>
      <w:r>
        <w:rPr>
          <w:rFonts w:ascii="Times New Roman" w:hAnsi="Times New Roman"/>
          <w:sz w:val="28"/>
          <w:szCs w:val="28"/>
        </w:rPr>
        <w:t>я, в котором сообщается о том, что в Управление Роскомнадзора по Брянской области будет предоставлен следующий номер газеты «Молодой Брянск» с внесенными поправками. Выпуск газеты планируется в январе. Учредителем изменена периодичность выхода СМИ в свет на один раз в год.</w:t>
      </w:r>
    </w:p>
    <w:p w:rsidR="006F645A" w:rsidRPr="00FF565E" w:rsidRDefault="006F645A" w:rsidP="006F64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5E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для пропаганды экстремизма, наркотиков, порнографии, культа насилия и жестокости, и с целью выявления материалов, содержащих нецензурную брань, иную запрещенную информацию, информацию о запрещенных </w:t>
      </w:r>
      <w:r>
        <w:rPr>
          <w:rFonts w:ascii="Times New Roman" w:hAnsi="Times New Roman"/>
          <w:sz w:val="28"/>
          <w:szCs w:val="28"/>
        </w:rPr>
        <w:t>в</w:t>
      </w:r>
      <w:r w:rsidRPr="00FF565E">
        <w:rPr>
          <w:rFonts w:ascii="Times New Roman" w:hAnsi="Times New Roman"/>
          <w:sz w:val="28"/>
          <w:szCs w:val="28"/>
        </w:rPr>
        <w:t xml:space="preserve"> России общественных объединениях, а также информации о несовершеннолетних, пострадавших в результате противоправных действий (бездействия), в 2015 году проведен мониторинг 1992 выпусков периодических печатных СМИ.</w:t>
      </w:r>
      <w:proofErr w:type="gramEnd"/>
      <w:r w:rsidRPr="00FF565E">
        <w:rPr>
          <w:rFonts w:ascii="Times New Roman" w:hAnsi="Times New Roman"/>
          <w:sz w:val="28"/>
          <w:szCs w:val="28"/>
        </w:rPr>
        <w:t xml:space="preserve"> Фактов злоупотребления свободой массовой информации не выявлено.</w:t>
      </w:r>
    </w:p>
    <w:p w:rsidR="006F645A" w:rsidRPr="004970B9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 xml:space="preserve">19. Сведения о проведённой методической работе с субъектами надзора. </w:t>
      </w: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 xml:space="preserve">В целях профилактической работы по недопущению фактов нарушений российского законодательства в сфере СМИ Управлением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970B9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Pr="004970B9">
        <w:rPr>
          <w:rFonts w:ascii="Times New Roman" w:hAnsi="Times New Roman"/>
          <w:sz w:val="28"/>
          <w:szCs w:val="28"/>
        </w:rPr>
        <w:t xml:space="preserve"> в адрес учредителей СМИ, редакторов периодических изданий направлено </w:t>
      </w:r>
      <w:r>
        <w:rPr>
          <w:rFonts w:ascii="Times New Roman" w:hAnsi="Times New Roman"/>
          <w:sz w:val="28"/>
          <w:szCs w:val="28"/>
        </w:rPr>
        <w:t>38</w:t>
      </w:r>
      <w:r w:rsidRPr="004970B9">
        <w:rPr>
          <w:rFonts w:ascii="Times New Roman" w:hAnsi="Times New Roman"/>
          <w:sz w:val="28"/>
          <w:szCs w:val="28"/>
        </w:rPr>
        <w:t xml:space="preserve"> писем уведомительного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3477">
        <w:rPr>
          <w:rFonts w:ascii="Times New Roman" w:hAnsi="Times New Roman"/>
          <w:sz w:val="28"/>
          <w:szCs w:val="28"/>
        </w:rPr>
        <w:t>проведен семинар с представителями СМИ с участием представителей УФСКН России по Брянской области по теме: «Соблюдение законодательства Российской Федерации в сфере средств массовой информации»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3477">
        <w:rPr>
          <w:rFonts w:ascii="Times New Roman" w:hAnsi="Times New Roman"/>
          <w:sz w:val="28"/>
          <w:szCs w:val="28"/>
        </w:rPr>
        <w:t>Проведено заседание Консультативного совета по применению законодательства Российской Федерации о средствах массовой информации при Управлении Роскомнадзора по Брянской области.</w:t>
      </w: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и перерегистрации средств массовой информации учредителям выдаются памятки по соблюдению учредителями и главными редакторами законодательства РФ в сфере СМИ.</w:t>
      </w: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п</w:t>
      </w:r>
      <w:r w:rsidRPr="004970B9">
        <w:rPr>
          <w:rFonts w:ascii="Times New Roman" w:hAnsi="Times New Roman"/>
          <w:sz w:val="28"/>
          <w:szCs w:val="28"/>
        </w:rPr>
        <w:t>роводятся беседы с главными редакторами СМИ и консультации по телефону в целях профилактики по разъяснению ст. 4 Закона Российской Федерации «О средствах массовой информации» и Федерального закона от 25.07.2002 № 114-ФЗ «О противодействии экстремистской деятельности».</w:t>
      </w: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Pr="004970B9" w:rsidRDefault="006F645A" w:rsidP="006F645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lastRenderedPageBreak/>
        <w:t>20. Результаты взаимодействия с органами прокуратуры, исполнительной власти, внутренних дел, общественными организациями.</w:t>
      </w:r>
    </w:p>
    <w:p w:rsidR="006F645A" w:rsidRPr="004970B9" w:rsidRDefault="006F645A" w:rsidP="006F645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0B9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4970B9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 </w:t>
      </w:r>
      <w:r w:rsidRPr="004970B9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  <w:r w:rsidRPr="004970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Управления на постоянной основе принимают участие в работе </w:t>
      </w:r>
      <w:r w:rsidRPr="004970B9">
        <w:rPr>
          <w:rFonts w:ascii="Times New Roman" w:eastAsia="Times New Roman" w:hAnsi="Times New Roman"/>
          <w:bCs/>
          <w:sz w:val="28"/>
          <w:szCs w:val="28"/>
          <w:lang w:eastAsia="ru-RU"/>
        </w:rPr>
        <w:t>межведомственной рабочей группы по противодействию экстремизму и терроризму</w:t>
      </w:r>
      <w:r w:rsidRPr="004970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прокуратуре Брянской области, выступают с докладами.</w:t>
      </w: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 xml:space="preserve">Кроме того, Управление принимает активное участие в судебных заседаниях о признании отдельных видов информации запрещенной к распространению на территории Российской Федерации  в качестве третьих лиц. В ходе заседаний, Управление разъясняет свою позицию по ограничению доступа к сайтам в сети «Интернет», содержащим информацию, распространение которой в Российской Федерации запрещено. </w:t>
      </w:r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B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2015 года </w:t>
      </w:r>
      <w:r w:rsidRPr="004970B9">
        <w:rPr>
          <w:rFonts w:ascii="Times New Roman" w:hAnsi="Times New Roman"/>
          <w:sz w:val="28"/>
          <w:szCs w:val="28"/>
        </w:rPr>
        <w:t xml:space="preserve">представители  отдела по защите прав субъектов персональных данных, надзора в сфере массовых коммуникаций и информационных технологий приняли </w:t>
      </w:r>
      <w:r w:rsidRPr="004970B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970B9">
        <w:rPr>
          <w:rFonts w:ascii="Times New Roman" w:hAnsi="Times New Roman"/>
          <w:bCs/>
          <w:sz w:val="28"/>
          <w:szCs w:val="28"/>
        </w:rPr>
        <w:t>участие в круглом столе, посвященном  проблеме распространения негативной информации о наркотиках в сети – Интернет,  и межвузовской студенческой научной конференции, посвященной  профилактике проявлений экстремизма и терроризма, правонарушений в сфере межнациональных отношений.</w:t>
      </w:r>
      <w:proofErr w:type="gramEnd"/>
    </w:p>
    <w:p w:rsidR="006F645A" w:rsidRPr="004970B9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B9">
        <w:rPr>
          <w:rFonts w:ascii="Times New Roman" w:hAnsi="Times New Roman"/>
          <w:sz w:val="28"/>
          <w:szCs w:val="28"/>
        </w:rPr>
        <w:t>В рамках деятельности по недопущению злоупотребления свободой массовой информации Управлением в отчетный период направлено в правоохранительные (судебные) органы 1</w:t>
      </w:r>
      <w:r>
        <w:rPr>
          <w:rFonts w:ascii="Times New Roman" w:hAnsi="Times New Roman"/>
          <w:sz w:val="28"/>
          <w:szCs w:val="28"/>
        </w:rPr>
        <w:t>5</w:t>
      </w:r>
      <w:r w:rsidRPr="004970B9">
        <w:rPr>
          <w:rFonts w:ascii="Times New Roman" w:hAnsi="Times New Roman"/>
          <w:sz w:val="28"/>
          <w:szCs w:val="28"/>
        </w:rPr>
        <w:t xml:space="preserve"> информационных сообщений. </w:t>
      </w:r>
    </w:p>
    <w:p w:rsidR="006F645A" w:rsidRPr="004970B9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CCB" w:rsidRDefault="00722CCB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45A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45A" w:rsidRPr="00625F10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25F10">
        <w:rPr>
          <w:rFonts w:ascii="Times New Roman" w:hAnsi="Times New Roman"/>
          <w:b/>
          <w:i/>
          <w:sz w:val="28"/>
          <w:szCs w:val="28"/>
        </w:rPr>
        <w:lastRenderedPageBreak/>
        <w:t>Государственный контроль и надзор за соблюдением законодательства Российской Федерации в сфере телерадиовещания.</w:t>
      </w:r>
    </w:p>
    <w:p w:rsidR="006F645A" w:rsidRPr="00536519" w:rsidRDefault="006F645A" w:rsidP="006F645A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22CCB">
              <w:rPr>
                <w:b/>
                <w:sz w:val="24"/>
                <w:szCs w:val="24"/>
              </w:rPr>
              <w:t>№</w:t>
            </w:r>
            <w:proofErr w:type="gramStart"/>
            <w:r w:rsidRPr="00722CCB">
              <w:rPr>
                <w:b/>
                <w:sz w:val="24"/>
                <w:szCs w:val="24"/>
              </w:rPr>
              <w:t>п</w:t>
            </w:r>
            <w:proofErr w:type="gramEnd"/>
            <w:r w:rsidRPr="00722C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22CC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22CC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22CCB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22CCB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1,8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3,3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33,3 %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10,0 %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12400р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 xml:space="preserve">333 </w:t>
            </w:r>
            <w:proofErr w:type="gramStart"/>
            <w:r w:rsidRPr="00722CC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722CCB" w:rsidTr="006F645A">
        <w:tc>
          <w:tcPr>
            <w:tcW w:w="817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2,5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22CCB">
              <w:rPr>
                <w:sz w:val="24"/>
                <w:szCs w:val="24"/>
              </w:rPr>
              <w:t>1,5</w:t>
            </w:r>
          </w:p>
        </w:tc>
        <w:tc>
          <w:tcPr>
            <w:tcW w:w="1914" w:type="dxa"/>
          </w:tcPr>
          <w:p w:rsidR="006F645A" w:rsidRPr="00722CC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536519" w:rsidRDefault="006F645A" w:rsidP="006F645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6F645A" w:rsidRPr="00602A6F" w:rsidRDefault="003E47FF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F645A" w:rsidRPr="00602A6F">
        <w:rPr>
          <w:rFonts w:ascii="Times New Roman" w:hAnsi="Times New Roman"/>
          <w:color w:val="000000" w:themeColor="text1"/>
          <w:sz w:val="28"/>
          <w:szCs w:val="28"/>
        </w:rPr>
        <w:t>. Сведения о проведённой методической работе с субъектами надзора.</w:t>
      </w:r>
    </w:p>
    <w:p w:rsidR="006F645A" w:rsidRPr="00625F10" w:rsidRDefault="006F645A" w:rsidP="006F645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F10">
        <w:rPr>
          <w:rFonts w:ascii="Times New Roman" w:hAnsi="Times New Roman"/>
          <w:sz w:val="28"/>
          <w:szCs w:val="28"/>
        </w:rPr>
        <w:t xml:space="preserve">С главными редакторами СМИ и директорами юридических лиц – лицензиатов-вещателей </w:t>
      </w:r>
      <w:r w:rsidR="003E47FF">
        <w:rPr>
          <w:rFonts w:ascii="Times New Roman" w:hAnsi="Times New Roman"/>
          <w:sz w:val="28"/>
          <w:szCs w:val="28"/>
        </w:rPr>
        <w:t xml:space="preserve">в 2015 году </w:t>
      </w:r>
      <w:r w:rsidRPr="00625F10">
        <w:rPr>
          <w:rFonts w:ascii="Times New Roman" w:hAnsi="Times New Roman"/>
          <w:sz w:val="28"/>
          <w:szCs w:val="28"/>
        </w:rPr>
        <w:t>проведены консультации о необходимости соблюдения требований законодательства в сфере СМИ и ТРВ, в частности</w:t>
      </w:r>
      <w:r w:rsidR="003E47FF">
        <w:rPr>
          <w:rFonts w:ascii="Times New Roman" w:hAnsi="Times New Roman"/>
          <w:sz w:val="28"/>
          <w:szCs w:val="28"/>
        </w:rPr>
        <w:t>,</w:t>
      </w:r>
      <w:r w:rsidRPr="00625F10">
        <w:rPr>
          <w:rFonts w:ascii="Times New Roman" w:hAnsi="Times New Roman"/>
          <w:sz w:val="28"/>
          <w:szCs w:val="28"/>
        </w:rPr>
        <w:t xml:space="preserve"> о необходимости соблюдения требований ст. 27 </w:t>
      </w:r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>Закона Российской Федерации от 27.12.1991 г. № 2124-1 «О средствах массовой информации», соблюдения требований ч. 3 ст. 12 Федерального закона от 29.12.1994 № 77-ФЗ «Об обязательном экземпляре документов», соблюдения требований</w:t>
      </w:r>
      <w:proofErr w:type="gramEnd"/>
      <w:r w:rsidRPr="00625F10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31 Закона Российской Федерации от 27.12.1991 № 2124-1 «О средствах массовой информации», абз.10 подпункта а) пункта 4 Положения о лицензировании телевизионного вещания и радиовещания, утвержденного Постановлением Правительства Российской Федерации от 08.12.2011 № 1025.</w:t>
      </w:r>
    </w:p>
    <w:p w:rsidR="006F645A" w:rsidRPr="00A16982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1698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6F645A" w:rsidRPr="00811AC2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8"/>
        <w:gridCol w:w="2865"/>
        <w:gridCol w:w="1726"/>
        <w:gridCol w:w="1726"/>
        <w:gridCol w:w="2355"/>
      </w:tblGrid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№</w:t>
            </w:r>
            <w:proofErr w:type="gramStart"/>
            <w:r w:rsidRPr="003E47FF">
              <w:rPr>
                <w:b/>
                <w:sz w:val="24"/>
                <w:szCs w:val="24"/>
              </w:rPr>
              <w:t>п</w:t>
            </w:r>
            <w:proofErr w:type="gramEnd"/>
            <w:r w:rsidRPr="003E47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За 2014 год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За 2015 год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3E47FF">
              <w:rPr>
                <w:sz w:val="24"/>
                <w:szCs w:val="24"/>
              </w:rPr>
              <w:t>177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142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117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117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116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99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отмененных плановых мероприятий (с указанием причин </w:t>
            </w:r>
            <w:r w:rsidRPr="003E47FF">
              <w:rPr>
                <w:sz w:val="24"/>
                <w:szCs w:val="24"/>
              </w:rPr>
              <w:lastRenderedPageBreak/>
              <w:t>отмены)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18</w:t>
            </w:r>
          </w:p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6F645A" w:rsidRPr="003E47FF" w:rsidRDefault="006F645A" w:rsidP="006F645A">
            <w:pPr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rFonts w:eastAsia="Calibri"/>
                <w:sz w:val="24"/>
                <w:szCs w:val="24"/>
              </w:rPr>
              <w:t xml:space="preserve">Отменены мероприятия СН:1) в связи с  </w:t>
            </w:r>
            <w:r w:rsidRPr="003E47FF">
              <w:rPr>
                <w:rFonts w:eastAsia="Calibri"/>
                <w:sz w:val="24"/>
                <w:szCs w:val="24"/>
              </w:rPr>
              <w:lastRenderedPageBreak/>
              <w:t>прекращением деятельности СМИ по решению учредителей в отношении газет: «Родная Брянщина»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916990),  «Партизан»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920329), «Брянская Губерния»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920459), «Новая Россия. Брянск»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933850), журналов: </w:t>
            </w:r>
            <w:proofErr w:type="gramStart"/>
            <w:r w:rsidRPr="003E47FF">
              <w:rPr>
                <w:rFonts w:eastAsia="Calibri"/>
                <w:sz w:val="24"/>
                <w:szCs w:val="24"/>
              </w:rPr>
              <w:t>«ВИД (Ваше изуми-тельное домовладение»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918974), «Успех-мое дело!»</w:t>
            </w:r>
            <w:proofErr w:type="gramEnd"/>
            <w:r w:rsidRPr="003E47FF">
              <w:rPr>
                <w:rFonts w:eastAsia="Calibri"/>
                <w:sz w:val="24"/>
                <w:szCs w:val="24"/>
              </w:rPr>
              <w:t xml:space="preserve">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920590), </w:t>
            </w:r>
            <w:r w:rsidRPr="003E47FF">
              <w:rPr>
                <w:sz w:val="24"/>
                <w:szCs w:val="24"/>
              </w:rPr>
              <w:t>телепрограммы Андромеда»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>917978), радиоканалов «Брянское радио»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918936), «Волна ФМ»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920351), «Радио Брянск»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920413), «Эхо Клинцы»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920637), «Брянск ФМ»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921771), «Говорит Брянск»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922513) сетевого издания «</w:t>
            </w:r>
            <w:proofErr w:type="spellStart"/>
            <w:r w:rsidRPr="003E47FF">
              <w:rPr>
                <w:sz w:val="24"/>
                <w:szCs w:val="24"/>
              </w:rPr>
              <w:t>Брянсоблэлектро</w:t>
            </w:r>
            <w:proofErr w:type="spellEnd"/>
            <w:r w:rsidRPr="003E47FF">
              <w:rPr>
                <w:sz w:val="24"/>
                <w:szCs w:val="24"/>
              </w:rPr>
              <w:t>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920520); </w:t>
            </w:r>
          </w:p>
          <w:p w:rsidR="006F645A" w:rsidRPr="003E47FF" w:rsidRDefault="006F645A" w:rsidP="006F645A">
            <w:pPr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2)в связи с прекращением действия лицензии  ООО «Брянская телекомпания «60 канал»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922905);</w:t>
            </w:r>
            <w:r w:rsidRPr="003E47FF">
              <w:rPr>
                <w:rFonts w:eastAsia="Calibri"/>
                <w:sz w:val="24"/>
                <w:szCs w:val="24"/>
              </w:rPr>
              <w:t xml:space="preserve"> 3) по причине приостановки </w:t>
            </w:r>
            <w:proofErr w:type="gramStart"/>
            <w:r w:rsidRPr="003E47FF">
              <w:rPr>
                <w:rFonts w:eastAsia="Calibri"/>
                <w:sz w:val="24"/>
                <w:szCs w:val="24"/>
              </w:rPr>
              <w:t>деятель-</w:t>
            </w:r>
            <w:proofErr w:type="spellStart"/>
            <w:r w:rsidRPr="003E47FF">
              <w:rPr>
                <w:rFonts w:eastAsia="Calibri"/>
                <w:sz w:val="24"/>
                <w:szCs w:val="24"/>
              </w:rPr>
              <w:t>ности</w:t>
            </w:r>
            <w:proofErr w:type="spellEnd"/>
            <w:proofErr w:type="gramEnd"/>
            <w:r w:rsidRPr="003E47FF">
              <w:rPr>
                <w:rFonts w:eastAsia="Calibri"/>
                <w:sz w:val="24"/>
                <w:szCs w:val="24"/>
              </w:rPr>
              <w:t xml:space="preserve"> СМИ в </w:t>
            </w:r>
            <w:proofErr w:type="spellStart"/>
            <w:r w:rsidRPr="003E47FF">
              <w:rPr>
                <w:rFonts w:eastAsia="Calibri"/>
                <w:sz w:val="24"/>
                <w:szCs w:val="24"/>
              </w:rPr>
              <w:t>отноше-нии</w:t>
            </w:r>
            <w:proofErr w:type="spellEnd"/>
            <w:r w:rsidRPr="003E47FF">
              <w:rPr>
                <w:rFonts w:eastAsia="Calibri"/>
                <w:sz w:val="24"/>
                <w:szCs w:val="24"/>
              </w:rPr>
              <w:t xml:space="preserve"> газет «Клинцы инфо»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920114) и «ЛДПР в Брянской области»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922597), журнала «Совет эксперта»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933789).</w:t>
            </w: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выявленных нарушений 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27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72,2%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60%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14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116,4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148,5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ДА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ДА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898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116/3=38,6</w:t>
            </w:r>
          </w:p>
        </w:tc>
        <w:tc>
          <w:tcPr>
            <w:tcW w:w="1726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101/3=33,7</w:t>
            </w:r>
          </w:p>
        </w:tc>
        <w:tc>
          <w:tcPr>
            <w:tcW w:w="2355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811AC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6F645A" w:rsidRPr="00A1698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6F645A" w:rsidRPr="00A1698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 xml:space="preserve">За 2015 год в рамках государственного контроля и надзора за представлением обязательного федерального экземпляра документов Управлением проведены проверочные мероприятия в отношении </w:t>
      </w:r>
      <w:r>
        <w:rPr>
          <w:rFonts w:ascii="Times New Roman" w:hAnsi="Times New Roman"/>
          <w:sz w:val="28"/>
          <w:szCs w:val="28"/>
        </w:rPr>
        <w:t>74</w:t>
      </w:r>
      <w:r w:rsidRPr="00A16982">
        <w:rPr>
          <w:rFonts w:ascii="Times New Roman" w:hAnsi="Times New Roman"/>
          <w:sz w:val="28"/>
          <w:szCs w:val="28"/>
        </w:rPr>
        <w:t xml:space="preserve"> печатных и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A16982">
        <w:rPr>
          <w:rFonts w:ascii="Times New Roman" w:hAnsi="Times New Roman"/>
          <w:sz w:val="28"/>
          <w:szCs w:val="28"/>
        </w:rPr>
        <w:t xml:space="preserve">электронных СМИ, а также </w:t>
      </w:r>
      <w:r>
        <w:rPr>
          <w:rFonts w:ascii="Times New Roman" w:hAnsi="Times New Roman"/>
          <w:sz w:val="28"/>
          <w:szCs w:val="28"/>
        </w:rPr>
        <w:t>11</w:t>
      </w:r>
      <w:r w:rsidRPr="00A16982">
        <w:rPr>
          <w:rFonts w:ascii="Times New Roman" w:hAnsi="Times New Roman"/>
          <w:sz w:val="28"/>
          <w:szCs w:val="28"/>
        </w:rPr>
        <w:t xml:space="preserve"> юридических лиц, имеющих лицензию на вещание. </w:t>
      </w:r>
    </w:p>
    <w:p w:rsidR="006F645A" w:rsidRPr="00A1698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lastRenderedPageBreak/>
        <w:t xml:space="preserve">В ходе проведенных мероприятий выявлено </w:t>
      </w:r>
      <w:r>
        <w:rPr>
          <w:rFonts w:ascii="Times New Roman" w:hAnsi="Times New Roman"/>
          <w:sz w:val="28"/>
          <w:szCs w:val="28"/>
        </w:rPr>
        <w:t>27</w:t>
      </w:r>
      <w:r w:rsidRPr="00A16982">
        <w:rPr>
          <w:rFonts w:ascii="Times New Roman" w:hAnsi="Times New Roman"/>
          <w:sz w:val="28"/>
          <w:szCs w:val="28"/>
        </w:rPr>
        <w:t xml:space="preserve"> фак</w:t>
      </w:r>
      <w:r w:rsidR="003E47FF">
        <w:rPr>
          <w:rFonts w:ascii="Times New Roman" w:hAnsi="Times New Roman"/>
          <w:sz w:val="28"/>
          <w:szCs w:val="28"/>
        </w:rPr>
        <w:t xml:space="preserve">тов нарушения требований ст. 7 </w:t>
      </w:r>
      <w:r w:rsidRPr="00A16982">
        <w:rPr>
          <w:rFonts w:ascii="Times New Roman" w:hAnsi="Times New Roman"/>
          <w:sz w:val="28"/>
          <w:szCs w:val="28"/>
        </w:rPr>
        <w:t>порядка предста</w:t>
      </w:r>
      <w:r w:rsidR="003E47FF">
        <w:rPr>
          <w:rFonts w:ascii="Times New Roman" w:hAnsi="Times New Roman"/>
          <w:sz w:val="28"/>
          <w:szCs w:val="28"/>
        </w:rPr>
        <w:t>вления обязательного экземпляра</w:t>
      </w:r>
      <w:r w:rsidRPr="00A16982">
        <w:rPr>
          <w:rFonts w:ascii="Times New Roman" w:hAnsi="Times New Roman"/>
          <w:sz w:val="28"/>
          <w:szCs w:val="28"/>
        </w:rPr>
        <w:t xml:space="preserve"> Федерального закона от 29.12.1994 г. №77-ФЗ «Об обязательном экземпляре документов». </w:t>
      </w:r>
    </w:p>
    <w:p w:rsidR="006F645A" w:rsidRPr="00A1698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>В отношении главных редакторов</w:t>
      </w:r>
      <w:r>
        <w:rPr>
          <w:rFonts w:ascii="Times New Roman" w:hAnsi="Times New Roman"/>
          <w:sz w:val="28"/>
          <w:szCs w:val="28"/>
        </w:rPr>
        <w:t xml:space="preserve"> СМИ и 2 юридических лиц </w:t>
      </w:r>
      <w:r w:rsidRPr="00A16982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25</w:t>
      </w:r>
      <w:r w:rsidR="003E47FF">
        <w:rPr>
          <w:rFonts w:ascii="Times New Roman" w:hAnsi="Times New Roman"/>
          <w:sz w:val="28"/>
          <w:szCs w:val="28"/>
        </w:rPr>
        <w:t xml:space="preserve"> протоколов  об административных правонарушениях, ответственность за которые </w:t>
      </w:r>
      <w:r w:rsidRPr="00A16982">
        <w:rPr>
          <w:rFonts w:ascii="Times New Roman" w:hAnsi="Times New Roman"/>
          <w:sz w:val="28"/>
          <w:szCs w:val="28"/>
        </w:rPr>
        <w:t>предусмотрена ст. 13.23 КоАП Р</w:t>
      </w:r>
      <w:r>
        <w:rPr>
          <w:rFonts w:ascii="Times New Roman" w:hAnsi="Times New Roman"/>
          <w:sz w:val="28"/>
          <w:szCs w:val="28"/>
        </w:rPr>
        <w:t xml:space="preserve">Ф. На основании решений судов главные редакторы 15 СМИ </w:t>
      </w:r>
      <w:r w:rsidRPr="00FE0691">
        <w:rPr>
          <w:rFonts w:ascii="Times New Roman" w:hAnsi="Times New Roman"/>
          <w:sz w:val="28"/>
          <w:szCs w:val="28"/>
        </w:rPr>
        <w:t>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645A" w:rsidRPr="00A16982" w:rsidRDefault="003E47FF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645A" w:rsidRPr="00A16982">
        <w:rPr>
          <w:rFonts w:ascii="Times New Roman" w:hAnsi="Times New Roman"/>
          <w:sz w:val="28"/>
          <w:szCs w:val="28"/>
        </w:rPr>
        <w:t>. Сведения о проведённой методической работе с субъектами надзора.</w:t>
      </w:r>
    </w:p>
    <w:p w:rsidR="006F645A" w:rsidRPr="00A16982" w:rsidRDefault="006F645A" w:rsidP="006F645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>При регистрации средств массовой информации, а также в ходе  составления административных протоколов по выявленным нарушениям с учредителями и главными редакторами проводятся профилактические беседы о соблюдении ими законодательства в сфере СМИ, в том числе, освещаются вопросы направления обязательных экземпляров документов, выдаются памятки с адресами учреждений для направления обязательных экземпляров.</w:t>
      </w:r>
      <w:r>
        <w:rPr>
          <w:rFonts w:ascii="Times New Roman" w:hAnsi="Times New Roman"/>
          <w:sz w:val="28"/>
          <w:szCs w:val="28"/>
        </w:rPr>
        <w:t xml:space="preserve"> Адреса для рассылки обязательных экземпляров размещены также на сайте Управления.</w:t>
      </w: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45A" w:rsidRPr="00A16982" w:rsidRDefault="006F645A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16982">
        <w:rPr>
          <w:rFonts w:ascii="Times New Roman" w:hAnsi="Times New Roman"/>
          <w:b/>
          <w:i/>
          <w:sz w:val="28"/>
          <w:szCs w:val="28"/>
        </w:rPr>
        <w:lastRenderedPageBreak/>
        <w:t>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</w:t>
      </w:r>
      <w:proofErr w:type="gramEnd"/>
      <w:r w:rsidRPr="00A16982">
        <w:rPr>
          <w:rFonts w:ascii="Times New Roman" w:hAnsi="Times New Roman"/>
          <w:b/>
          <w:i/>
          <w:sz w:val="28"/>
          <w:szCs w:val="28"/>
        </w:rPr>
        <w:t xml:space="preserve"> сетей подвижной радиотелефонной связи.</w:t>
      </w:r>
    </w:p>
    <w:p w:rsidR="006F645A" w:rsidRPr="00811AC2" w:rsidRDefault="006F645A" w:rsidP="006F64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597"/>
        <w:gridCol w:w="1911"/>
      </w:tblGrid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№</w:t>
            </w:r>
            <w:proofErr w:type="gramStart"/>
            <w:r w:rsidRPr="003E47FF">
              <w:rPr>
                <w:b/>
                <w:sz w:val="24"/>
                <w:szCs w:val="24"/>
              </w:rPr>
              <w:t>п</w:t>
            </w:r>
            <w:proofErr w:type="gramEnd"/>
            <w:r w:rsidRPr="003E47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За 9 месяцев 2014 года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За 9 месяцев 2015 года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E47FF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3E47FF">
              <w:rPr>
                <w:sz w:val="24"/>
                <w:szCs w:val="24"/>
              </w:rPr>
              <w:t>177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142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117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117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116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99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18</w:t>
            </w:r>
          </w:p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6F645A" w:rsidRPr="003E47FF" w:rsidRDefault="006F645A" w:rsidP="006F6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rFonts w:eastAsia="Calibri"/>
                <w:sz w:val="24"/>
                <w:szCs w:val="24"/>
              </w:rPr>
              <w:t>Отменены мероприятия СН:1) в связи с  прекращением деятельности СМИ по решению учредителей в отношении газет: «Родная Брянщина»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916990),  «Партизан»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920329), «Брянская Губерния»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920459), «Новая Россия. Брянск»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933850), журналов: </w:t>
            </w:r>
            <w:proofErr w:type="gramStart"/>
            <w:r w:rsidRPr="003E47FF">
              <w:rPr>
                <w:rFonts w:eastAsia="Calibri"/>
                <w:sz w:val="24"/>
                <w:szCs w:val="24"/>
              </w:rPr>
              <w:t>«ВИД (Ваше изуми-тельное домовладение»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918974), «Успех-мое дело!»</w:t>
            </w:r>
            <w:proofErr w:type="gramEnd"/>
            <w:r w:rsidRPr="003E47FF">
              <w:rPr>
                <w:rFonts w:eastAsia="Calibri"/>
                <w:sz w:val="24"/>
                <w:szCs w:val="24"/>
              </w:rPr>
              <w:t xml:space="preserve">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</w:t>
            </w:r>
            <w:r w:rsidRPr="003E47FF">
              <w:rPr>
                <w:rFonts w:eastAsia="Calibri"/>
                <w:sz w:val="24"/>
                <w:szCs w:val="24"/>
              </w:rPr>
              <w:lastRenderedPageBreak/>
              <w:t xml:space="preserve">920590), </w:t>
            </w:r>
            <w:r w:rsidRPr="003E47FF">
              <w:rPr>
                <w:sz w:val="24"/>
                <w:szCs w:val="24"/>
              </w:rPr>
              <w:t>телепрограммы Андромеда»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>917978), радиоканалов «Брянское радио»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918936), «Волна ФМ»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920351), «Радио Брянск»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920413), «Эхо Клинцы»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920637), «Брянск ФМ»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921771), «Говорит Брянск»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922513) сетевого издания «</w:t>
            </w:r>
            <w:proofErr w:type="spellStart"/>
            <w:r w:rsidRPr="003E47FF">
              <w:rPr>
                <w:sz w:val="24"/>
                <w:szCs w:val="24"/>
              </w:rPr>
              <w:t>Брянсоблэлектро</w:t>
            </w:r>
            <w:proofErr w:type="spellEnd"/>
            <w:r w:rsidRPr="003E47FF">
              <w:rPr>
                <w:sz w:val="24"/>
                <w:szCs w:val="24"/>
              </w:rPr>
              <w:t>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920520); </w:t>
            </w:r>
          </w:p>
          <w:p w:rsidR="006F645A" w:rsidRPr="003E47FF" w:rsidRDefault="006F645A" w:rsidP="006F6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2)в связи с прекращением действия лиценз</w:t>
            </w:r>
            <w:proofErr w:type="gramStart"/>
            <w:r w:rsidRPr="003E47FF">
              <w:rPr>
                <w:sz w:val="24"/>
                <w:szCs w:val="24"/>
              </w:rPr>
              <w:t>ии  ООО</w:t>
            </w:r>
            <w:proofErr w:type="gramEnd"/>
            <w:r w:rsidRPr="003E47FF">
              <w:rPr>
                <w:sz w:val="24"/>
                <w:szCs w:val="24"/>
              </w:rPr>
              <w:t xml:space="preserve"> «Брянская телекомпания «60 канал» (</w:t>
            </w:r>
            <w:r w:rsidRPr="003E47FF">
              <w:rPr>
                <w:sz w:val="24"/>
                <w:szCs w:val="24"/>
                <w:lang w:val="en-US"/>
              </w:rPr>
              <w:t>ID</w:t>
            </w:r>
            <w:r w:rsidRPr="003E47FF">
              <w:rPr>
                <w:sz w:val="24"/>
                <w:szCs w:val="24"/>
              </w:rPr>
              <w:t xml:space="preserve"> 922905);</w:t>
            </w:r>
            <w:r w:rsidRPr="003E47FF">
              <w:rPr>
                <w:rFonts w:eastAsia="Calibri"/>
                <w:sz w:val="24"/>
                <w:szCs w:val="24"/>
              </w:rPr>
              <w:t xml:space="preserve"> 3) по причине приостановки деятельности СМИ в отношении газет «Клинцы инфо»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920114) и «ЛДПР в Брянской области»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922597), журнала «Совет эксперта» (</w:t>
            </w:r>
            <w:r w:rsidRPr="003E47FF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3E47FF">
              <w:rPr>
                <w:rFonts w:eastAsia="Calibri"/>
                <w:sz w:val="24"/>
                <w:szCs w:val="24"/>
              </w:rPr>
              <w:t xml:space="preserve"> 933789).</w:t>
            </w: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12,5%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25%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4,3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64, 3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ДА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ДА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3E47FF" w:rsidTr="006F645A">
        <w:tc>
          <w:tcPr>
            <w:tcW w:w="534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559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116/3=38,6</w:t>
            </w:r>
          </w:p>
        </w:tc>
        <w:tc>
          <w:tcPr>
            <w:tcW w:w="1597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00B050"/>
                <w:sz w:val="24"/>
                <w:szCs w:val="24"/>
              </w:rPr>
            </w:pPr>
            <w:r w:rsidRPr="003E47FF">
              <w:rPr>
                <w:sz w:val="24"/>
                <w:szCs w:val="24"/>
              </w:rPr>
              <w:t>101/3=33,7</w:t>
            </w:r>
          </w:p>
        </w:tc>
        <w:tc>
          <w:tcPr>
            <w:tcW w:w="1911" w:type="dxa"/>
          </w:tcPr>
          <w:p w:rsidR="006F645A" w:rsidRPr="003E47FF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811AC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6F645A" w:rsidRPr="00A1698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6F645A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2">
        <w:rPr>
          <w:rFonts w:ascii="Times New Roman" w:hAnsi="Times New Roman"/>
          <w:sz w:val="28"/>
          <w:szCs w:val="28"/>
        </w:rPr>
        <w:t xml:space="preserve">За 2015 год выявлено </w:t>
      </w:r>
      <w:r>
        <w:rPr>
          <w:rFonts w:ascii="Times New Roman" w:hAnsi="Times New Roman"/>
          <w:sz w:val="28"/>
          <w:szCs w:val="28"/>
        </w:rPr>
        <w:t>10</w:t>
      </w:r>
      <w:r w:rsidRPr="00A16982">
        <w:rPr>
          <w:rFonts w:ascii="Times New Roman" w:hAnsi="Times New Roman"/>
          <w:sz w:val="28"/>
          <w:szCs w:val="28"/>
        </w:rPr>
        <w:t xml:space="preserve"> правонарушений (отсутствие знака информационной продукции в выходных данных СМИ).</w:t>
      </w:r>
      <w:r w:rsidRPr="00A1698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главных редакторов, допустивших нарушения, 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A16982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3E47F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</w:t>
      </w:r>
      <w:r w:rsidRPr="00A169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ст. 13.22 КоАП РФ</w:t>
      </w:r>
      <w:r w:rsidRPr="00A16982">
        <w:rPr>
          <w:rFonts w:ascii="Times New Roman" w:hAnsi="Times New Roman"/>
          <w:sz w:val="28"/>
          <w:szCs w:val="28"/>
        </w:rPr>
        <w:t>.</w:t>
      </w:r>
    </w:p>
    <w:p w:rsidR="006F645A" w:rsidRPr="00500190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88343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883432">
        <w:rPr>
          <w:rFonts w:ascii="Times New Roman" w:eastAsia="Times New Roman" w:hAnsi="Times New Roman"/>
          <w:sz w:val="28"/>
          <w:szCs w:val="28"/>
          <w:lang w:eastAsia="ru-RU"/>
        </w:rPr>
        <w:t>мероприятия систематического наблюдения в отношении информационного агентства «Наш мир»</w:t>
      </w:r>
      <w:r w:rsidRPr="00883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выявлено правонарушение, ответственность за которое предусмотрена ч. 3 </w:t>
      </w:r>
      <w:r w:rsidRPr="00883432">
        <w:rPr>
          <w:rFonts w:ascii="Times New Roman" w:hAnsi="Times New Roman"/>
          <w:sz w:val="28"/>
          <w:szCs w:val="28"/>
        </w:rPr>
        <w:t>ст. 13.21 КоАП РФ</w:t>
      </w:r>
      <w:r>
        <w:rPr>
          <w:rFonts w:ascii="Times New Roman" w:hAnsi="Times New Roman"/>
          <w:sz w:val="28"/>
          <w:szCs w:val="28"/>
        </w:rPr>
        <w:t>.</w:t>
      </w:r>
      <w:r w:rsidRPr="00883432">
        <w:rPr>
          <w:rFonts w:ascii="Times New Roman" w:hAnsi="Times New Roman"/>
          <w:sz w:val="28"/>
          <w:szCs w:val="28"/>
        </w:rPr>
        <w:t xml:space="preserve"> </w:t>
      </w:r>
      <w:r w:rsidRPr="00500190">
        <w:rPr>
          <w:rFonts w:ascii="Times New Roman" w:hAnsi="Times New Roman"/>
          <w:color w:val="000000"/>
          <w:sz w:val="28"/>
          <w:szCs w:val="28"/>
        </w:rPr>
        <w:t>Мировой суд постановил</w:t>
      </w:r>
      <w:r w:rsidRPr="005001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0190">
        <w:rPr>
          <w:rFonts w:ascii="Times New Roman" w:hAnsi="Times New Roman"/>
          <w:color w:val="000000"/>
          <w:sz w:val="28"/>
          <w:szCs w:val="28"/>
        </w:rPr>
        <w:t>признать главного редактора информационного агентства «Наш мир» виновным в совершении административного правонарушения, предусмотренного ч. 3 ст. 13.21 КоАП РФ и назначить ему административное наказание в виде административного штрафа в размере 5000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45A" w:rsidRPr="001262B2" w:rsidRDefault="006F645A" w:rsidP="006F64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проведения систематического наблюдения в отношении газеты «Молодой Брянск» было выявлено 1 нарушение установленного порядка распространения среди детей продукции СМИ, содержащей информацию, причиняющую вред их здоровью и (или) развитию. </w:t>
      </w:r>
      <w:r w:rsidRPr="001262B2">
        <w:rPr>
          <w:rFonts w:ascii="Times New Roman" w:hAnsi="Times New Roman"/>
          <w:sz w:val="28"/>
          <w:szCs w:val="28"/>
        </w:rPr>
        <w:t xml:space="preserve">Административное производство по </w:t>
      </w:r>
      <w:r>
        <w:rPr>
          <w:rFonts w:ascii="Times New Roman" w:hAnsi="Times New Roman"/>
          <w:sz w:val="28"/>
          <w:szCs w:val="28"/>
        </w:rPr>
        <w:t xml:space="preserve">ч. 2 </w:t>
      </w:r>
      <w:r w:rsidRPr="001262B2">
        <w:rPr>
          <w:rFonts w:ascii="Times New Roman" w:hAnsi="Times New Roman"/>
          <w:sz w:val="28"/>
          <w:szCs w:val="28"/>
        </w:rPr>
        <w:t>ст. 13.21 КоАП РФ не было начато в связи с истечением срока привлечения к административной ответственности. Учредителю направлено информационное письмо о соблюдении законодательства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262B2">
        <w:rPr>
          <w:rFonts w:ascii="Times New Roman" w:hAnsi="Times New Roman"/>
          <w:sz w:val="28"/>
          <w:szCs w:val="28"/>
        </w:rPr>
        <w:t xml:space="preserve"> в </w:t>
      </w:r>
      <w:r w:rsidRPr="001262B2">
        <w:rPr>
          <w:rFonts w:ascii="Times New Roman" w:hAnsi="Times New Roman"/>
          <w:sz w:val="28"/>
          <w:szCs w:val="28"/>
        </w:rPr>
        <w:lastRenderedPageBreak/>
        <w:t>сфере СМИ. Получен ответ учредител</w:t>
      </w:r>
      <w:r>
        <w:rPr>
          <w:rFonts w:ascii="Times New Roman" w:hAnsi="Times New Roman"/>
          <w:sz w:val="28"/>
          <w:szCs w:val="28"/>
        </w:rPr>
        <w:t>я, в котором сообщается о том, что в Управление Роскомнадзора по Брянской области будет предоставлен следующий номер газеты «Молодой Брянск» с внесенными поправками. Выпуск газеты планируется в январе. Учредителем изменена периодичность выхода СМИ в свет на один раз в год.</w:t>
      </w:r>
    </w:p>
    <w:p w:rsidR="006F645A" w:rsidRPr="004A3828" w:rsidRDefault="006F645A" w:rsidP="006F64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4A3828">
        <w:rPr>
          <w:rFonts w:ascii="Times New Roman" w:hAnsi="Times New Roman"/>
          <w:sz w:val="28"/>
          <w:szCs w:val="28"/>
        </w:rPr>
        <w:t>С целью выявления нарушений требований Закона Российской Федерации «О защите детей от информации, причиняющей вред их  здоровью и развитию», от 29 декабря 2010 года № 436-ФЗ  в течение 2015 года проведен мониторинг 1992 экземпляров 54 печатных СМИ  и 422 выпусков электронных периодических изданий, сетевых изданий, информационных агентств, радиоканалов и телеканалов  с занесением результатов в ЕИС.</w:t>
      </w:r>
      <w:proofErr w:type="gramEnd"/>
      <w:r w:rsidRPr="004A3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828">
        <w:rPr>
          <w:rFonts w:ascii="Times New Roman" w:hAnsi="Times New Roman"/>
          <w:sz w:val="28"/>
          <w:szCs w:val="28"/>
        </w:rPr>
        <w:t>В результате проведения мониторинга материалов, связанных с нарушением требований Закона Российской Федерации «О защите детей от информации, причиняющей вред их здоровью и развитию» от 29 декабря 2010 года №436-ФЗ, в материалах электронного периодического издания «Интернет - газеты БРЯНСКИЕ НОВОСТИ»</w:t>
      </w:r>
      <w:r>
        <w:rPr>
          <w:sz w:val="28"/>
          <w:szCs w:val="28"/>
        </w:rPr>
        <w:t xml:space="preserve"> </w:t>
      </w:r>
      <w:r w:rsidRPr="004A3828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Pr="007F3B7E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7F3B7E">
        <w:rPr>
          <w:rFonts w:ascii="Times New Roman" w:hAnsi="Times New Roman"/>
          <w:sz w:val="28"/>
          <w:szCs w:val="28"/>
          <w:lang w:eastAsia="ru-RU"/>
        </w:rPr>
        <w:t>лоупотребления свободой массовой информации, в частности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F3B7E">
        <w:rPr>
          <w:rFonts w:ascii="Times New Roman" w:hAnsi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F3B7E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3B7E">
        <w:rPr>
          <w:rFonts w:ascii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7F3B7E">
        <w:rPr>
          <w:rFonts w:ascii="Times New Roman" w:hAnsi="Times New Roman"/>
          <w:sz w:val="28"/>
          <w:szCs w:val="28"/>
          <w:lang w:eastAsia="ru-RU"/>
        </w:rPr>
        <w:t xml:space="preserve"> нецензурную брань </w:t>
      </w:r>
      <w:r w:rsidRPr="007F3B7E">
        <w:rPr>
          <w:rFonts w:ascii="Times New Roman" w:eastAsia="Times New Roman" w:hAnsi="Times New Roman"/>
          <w:sz w:val="28"/>
          <w:szCs w:val="28"/>
          <w:lang w:eastAsia="ru-RU"/>
        </w:rPr>
        <w:t>в комментариях читател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proofErr w:type="gramEnd"/>
      <w:r w:rsidRPr="004A3828">
        <w:rPr>
          <w:sz w:val="28"/>
          <w:szCs w:val="28"/>
        </w:rPr>
        <w:t xml:space="preserve"> </w:t>
      </w:r>
      <w:r w:rsidRPr="004A3828">
        <w:rPr>
          <w:rFonts w:ascii="Times New Roman" w:hAnsi="Times New Roman"/>
          <w:sz w:val="28"/>
          <w:szCs w:val="28"/>
        </w:rPr>
        <w:t>В адрес редакции СМИ было направлено обращение с требованием удаления или редактирования указанного комментария пользователя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3B7E">
        <w:rPr>
          <w:rFonts w:ascii="Times New Roman" w:eastAsia="Times New Roman" w:hAnsi="Times New Roman"/>
          <w:sz w:val="28"/>
          <w:szCs w:val="28"/>
          <w:lang w:eastAsia="ru-RU"/>
        </w:rPr>
        <w:t>В результате взаимодействия комментари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F3B7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удалены.</w:t>
      </w:r>
    </w:p>
    <w:p w:rsidR="006F645A" w:rsidRPr="00A16982" w:rsidRDefault="006F645A" w:rsidP="006F6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7FF" w:rsidRDefault="003E47FF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45A" w:rsidRPr="0042769B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769B">
        <w:rPr>
          <w:rFonts w:ascii="Times New Roman" w:hAnsi="Times New Roman"/>
          <w:b/>
          <w:i/>
          <w:sz w:val="28"/>
          <w:szCs w:val="28"/>
        </w:rPr>
        <w:lastRenderedPageBreak/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6F645A" w:rsidRPr="003459EB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№</w:t>
            </w:r>
            <w:proofErr w:type="gramStart"/>
            <w:r w:rsidRPr="0042769B">
              <w:rPr>
                <w:b/>
                <w:sz w:val="24"/>
                <w:szCs w:val="24"/>
              </w:rPr>
              <w:t>п</w:t>
            </w:r>
            <w:proofErr w:type="gramEnd"/>
            <w:r w:rsidRPr="004276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2014 года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2015 года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18"/>
                <w:szCs w:val="18"/>
              </w:rPr>
            </w:pPr>
            <w:r w:rsidRPr="0042769B">
              <w:rPr>
                <w:sz w:val="18"/>
                <w:szCs w:val="18"/>
              </w:rPr>
              <w:t xml:space="preserve">Прекращение действия лицензии на вещание 23294, выданной         </w:t>
            </w:r>
          </w:p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18"/>
                <w:szCs w:val="18"/>
              </w:rPr>
            </w:pPr>
            <w:r w:rsidRPr="0042769B">
              <w:rPr>
                <w:sz w:val="18"/>
                <w:szCs w:val="18"/>
              </w:rPr>
              <w:t xml:space="preserve">ООО «Брянская телекомпания </w:t>
            </w:r>
          </w:p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42769B">
              <w:rPr>
                <w:sz w:val="18"/>
                <w:szCs w:val="18"/>
              </w:rPr>
              <w:t>«60 канал»</w:t>
            </w: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rPr>
          <w:trHeight w:val="1241"/>
        </w:trPr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1,25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75%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31,3%</w:t>
            </w:r>
          </w:p>
          <w:p w:rsidR="006F645A" w:rsidRPr="0042769B" w:rsidRDefault="006F645A" w:rsidP="006F645A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350 </w:t>
            </w:r>
            <w:proofErr w:type="gramStart"/>
            <w:r w:rsidRPr="0042769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2125 </w:t>
            </w:r>
            <w:proofErr w:type="gramStart"/>
            <w:r w:rsidRPr="0042769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5,0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8,0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3459EB" w:rsidRDefault="006F645A" w:rsidP="006F645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6F645A" w:rsidRPr="0042769B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9B">
        <w:rPr>
          <w:rFonts w:ascii="Times New Roman" w:hAnsi="Times New Roman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6F645A" w:rsidRPr="0042769B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69B">
        <w:rPr>
          <w:rFonts w:ascii="Times New Roman" w:hAnsi="Times New Roman"/>
          <w:sz w:val="28"/>
          <w:szCs w:val="28"/>
        </w:rPr>
        <w:t>В 2015 году в рамках мероприятий государственного контроля и надзора за соблюдением  лицензионных требований владельцами лицензий на телерадиовещание Управлением проведено 16 мероприятий государственного надзора, из них 9 плановых и 7 внеплановых мероприятий, 1 мероприятие было отменено.</w:t>
      </w:r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45A" w:rsidRPr="0042769B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плановых мероприятий выявлено 15 нарушений обязательных требований и лицензионных условий, составлено 15 протоколов об административных правонарушениях. </w:t>
      </w:r>
    </w:p>
    <w:p w:rsidR="006F645A" w:rsidRPr="0042769B" w:rsidRDefault="006F645A" w:rsidP="006F6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3 нарушения порядка объявления выходных данных, 4 нарушения порядка передачи на хранение в ВГТРК материалов организаций по производству </w:t>
      </w:r>
      <w:proofErr w:type="spellStart"/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>телерадиопродукции</w:t>
      </w:r>
      <w:proofErr w:type="spellEnd"/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телерадиовеща</w:t>
      </w:r>
      <w:r w:rsidR="003E47FF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организаций, 6 нарушений</w:t>
      </w:r>
      <w:r w:rsidRPr="004276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лицензионных условий в части несоблюдения программной направленности, 2  нарушения лицензионных условий в части соотношения вещания продукции СМИ к общему объему вещания.</w:t>
      </w:r>
    </w:p>
    <w:p w:rsidR="006F645A" w:rsidRPr="0042769B" w:rsidRDefault="003E47FF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645A" w:rsidRPr="0042769B">
        <w:rPr>
          <w:rFonts w:ascii="Times New Roman" w:hAnsi="Times New Roman"/>
          <w:sz w:val="28"/>
          <w:szCs w:val="28"/>
        </w:rPr>
        <w:t>. Выявленные в 2015 году проблемы по исполнению полномочия.</w:t>
      </w:r>
    </w:p>
    <w:p w:rsidR="006F645A" w:rsidRPr="0042769B" w:rsidRDefault="003E47FF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F645A" w:rsidRPr="0042769B">
        <w:rPr>
          <w:rFonts w:ascii="Times New Roman" w:hAnsi="Times New Roman"/>
          <w:sz w:val="28"/>
          <w:szCs w:val="28"/>
        </w:rPr>
        <w:t xml:space="preserve">тсутствуют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="006F645A" w:rsidRPr="0042769B">
        <w:rPr>
          <w:rFonts w:ascii="Times New Roman" w:hAnsi="Times New Roman"/>
          <w:sz w:val="28"/>
          <w:szCs w:val="28"/>
        </w:rPr>
        <w:t xml:space="preserve">документы, объясняющие и регламентирующие принципы отнесения продукции телерадиовещания к каким-либо конкретным видам программной направленности, что затрудняет оценку контента </w:t>
      </w:r>
      <w:r>
        <w:rPr>
          <w:rFonts w:ascii="Times New Roman" w:hAnsi="Times New Roman"/>
          <w:sz w:val="28"/>
          <w:szCs w:val="28"/>
        </w:rPr>
        <w:t>в ходе мероприятия и составление</w:t>
      </w:r>
      <w:r w:rsidR="006F645A" w:rsidRPr="0042769B">
        <w:rPr>
          <w:rFonts w:ascii="Times New Roman" w:hAnsi="Times New Roman"/>
          <w:sz w:val="28"/>
          <w:szCs w:val="28"/>
        </w:rPr>
        <w:t xml:space="preserve"> эфирной справки. Такая правовая неопределенность порождает сомнения у судей, и тем самым дает повод </w:t>
      </w:r>
      <w:r>
        <w:rPr>
          <w:rFonts w:ascii="Times New Roman" w:hAnsi="Times New Roman"/>
          <w:sz w:val="28"/>
          <w:szCs w:val="28"/>
        </w:rPr>
        <w:t>нарушителям затягивать рассмотрение</w:t>
      </w:r>
      <w:r w:rsidR="006F645A" w:rsidRPr="0042769B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министративных дел в судах;</w:t>
      </w:r>
    </w:p>
    <w:p w:rsidR="006F645A" w:rsidRDefault="003E47FF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645A" w:rsidRPr="0042769B">
        <w:rPr>
          <w:rFonts w:ascii="Times New Roman" w:hAnsi="Times New Roman"/>
          <w:sz w:val="28"/>
          <w:szCs w:val="28"/>
        </w:rPr>
        <w:t>отсутствует мето</w:t>
      </w:r>
      <w:r>
        <w:rPr>
          <w:rFonts w:ascii="Times New Roman" w:hAnsi="Times New Roman"/>
          <w:sz w:val="28"/>
          <w:szCs w:val="28"/>
        </w:rPr>
        <w:t xml:space="preserve">дика анализа записи </w:t>
      </w:r>
      <w:r w:rsidR="006F645A" w:rsidRPr="0042769B">
        <w:rPr>
          <w:rFonts w:ascii="Times New Roman" w:hAnsi="Times New Roman"/>
          <w:sz w:val="28"/>
          <w:szCs w:val="28"/>
        </w:rPr>
        <w:t>контента в сроки, отведенные проверкой, которая необходима для подтверждения достоверности выводов Роскомнадзора в ходе судебных разбирательств. Выводы Роскомнадзора подвергаются сомнениям со стороны вещателей, которые требуют представить регламент или иной документ</w:t>
      </w:r>
      <w:r>
        <w:rPr>
          <w:rFonts w:ascii="Times New Roman" w:hAnsi="Times New Roman"/>
          <w:sz w:val="28"/>
          <w:szCs w:val="28"/>
        </w:rPr>
        <w:t>, дающий право</w:t>
      </w:r>
      <w:r w:rsidR="006F645A" w:rsidRPr="0042769B">
        <w:rPr>
          <w:rFonts w:ascii="Times New Roman" w:hAnsi="Times New Roman"/>
          <w:sz w:val="28"/>
          <w:szCs w:val="28"/>
        </w:rPr>
        <w:t xml:space="preserve"> на проведение математических </w:t>
      </w:r>
      <w:proofErr w:type="gramStart"/>
      <w:r w:rsidR="006F645A" w:rsidRPr="0042769B">
        <w:rPr>
          <w:rFonts w:ascii="Times New Roman" w:hAnsi="Times New Roman"/>
          <w:sz w:val="28"/>
          <w:szCs w:val="28"/>
        </w:rPr>
        <w:t>подсч</w:t>
      </w:r>
      <w:r>
        <w:rPr>
          <w:rFonts w:ascii="Times New Roman" w:hAnsi="Times New Roman"/>
          <w:sz w:val="28"/>
          <w:szCs w:val="28"/>
        </w:rPr>
        <w:t>етов соотношения располагаемого</w:t>
      </w:r>
      <w:r w:rsidR="006F645A" w:rsidRPr="0042769B">
        <w:rPr>
          <w:rFonts w:ascii="Times New Roman" w:hAnsi="Times New Roman"/>
          <w:sz w:val="28"/>
          <w:szCs w:val="28"/>
        </w:rPr>
        <w:t xml:space="preserve"> рабочего времени</w:t>
      </w:r>
      <w:r>
        <w:rPr>
          <w:rFonts w:ascii="Times New Roman" w:hAnsi="Times New Roman"/>
          <w:sz w:val="28"/>
          <w:szCs w:val="28"/>
        </w:rPr>
        <w:t xml:space="preserve"> сотрудника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объему</w:t>
      </w:r>
      <w:r w:rsidR="006F645A" w:rsidRPr="0042769B">
        <w:rPr>
          <w:rFonts w:ascii="Times New Roman" w:hAnsi="Times New Roman"/>
          <w:sz w:val="28"/>
          <w:szCs w:val="28"/>
        </w:rPr>
        <w:t xml:space="preserve"> анализируемой им записи контента.</w:t>
      </w:r>
    </w:p>
    <w:p w:rsidR="003E47FF" w:rsidRDefault="003E47FF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7FF" w:rsidRPr="0042769B" w:rsidRDefault="003E47FF" w:rsidP="006F6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Pr="0042769B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769B">
        <w:rPr>
          <w:rFonts w:ascii="Times New Roman" w:hAnsi="Times New Roman"/>
          <w:b/>
          <w:i/>
          <w:sz w:val="28"/>
          <w:szCs w:val="28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6F645A" w:rsidRPr="0042769B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452"/>
        <w:gridCol w:w="1914"/>
      </w:tblGrid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№</w:t>
            </w:r>
            <w:proofErr w:type="gramStart"/>
            <w:r w:rsidRPr="0042769B">
              <w:rPr>
                <w:b/>
                <w:sz w:val="24"/>
                <w:szCs w:val="24"/>
              </w:rPr>
              <w:t>п</w:t>
            </w:r>
            <w:proofErr w:type="gramEnd"/>
            <w:r w:rsidRPr="004276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2769B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 xml:space="preserve">Сведения о соблюдении сроков административных процедур </w:t>
            </w:r>
            <w:r w:rsidRPr="0042769B">
              <w:rPr>
                <w:sz w:val="24"/>
                <w:szCs w:val="24"/>
              </w:rPr>
              <w:lastRenderedPageBreak/>
              <w:t>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42769B" w:rsidTr="006F645A">
        <w:tc>
          <w:tcPr>
            <w:tcW w:w="817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43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2769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F645A" w:rsidRPr="0042769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42769B" w:rsidRDefault="006F645A" w:rsidP="006F645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45A" w:rsidRPr="00A16982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16982">
        <w:rPr>
          <w:rFonts w:ascii="Times New Roman" w:hAnsi="Times New Roman"/>
          <w:b/>
          <w:i/>
          <w:sz w:val="28"/>
          <w:szCs w:val="28"/>
        </w:rPr>
        <w:t>Регистрация СМИ,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6F645A" w:rsidRPr="00811AC2" w:rsidRDefault="006F645A" w:rsidP="006F6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B0F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8"/>
        <w:gridCol w:w="3321"/>
        <w:gridCol w:w="1843"/>
        <w:gridCol w:w="1670"/>
        <w:gridCol w:w="1838"/>
      </w:tblGrid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3CC4">
              <w:rPr>
                <w:b/>
                <w:sz w:val="24"/>
                <w:szCs w:val="24"/>
              </w:rPr>
              <w:t>№</w:t>
            </w:r>
            <w:proofErr w:type="gramStart"/>
            <w:r w:rsidRPr="00B73CC4">
              <w:rPr>
                <w:b/>
                <w:sz w:val="24"/>
                <w:szCs w:val="24"/>
              </w:rPr>
              <w:t>п</w:t>
            </w:r>
            <w:proofErr w:type="gramEnd"/>
            <w:r w:rsidRPr="00B73C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3CC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3CC4">
              <w:rPr>
                <w:b/>
                <w:sz w:val="24"/>
                <w:szCs w:val="24"/>
              </w:rPr>
              <w:t>За 2014 год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3CC4">
              <w:rPr>
                <w:b/>
                <w:sz w:val="24"/>
                <w:szCs w:val="24"/>
              </w:rPr>
              <w:t>За 2015 год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3CC4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B73CC4">
              <w:rPr>
                <w:sz w:val="24"/>
                <w:szCs w:val="24"/>
              </w:rPr>
              <w:t>177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142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Сведения о количестве выданных свидетельств о регистрации СМИ (впервые)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Сведения о количестве переоформленных свидетельств о регистрации СМИ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B73CC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12</w:t>
            </w:r>
          </w:p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3CC4">
              <w:rPr>
                <w:sz w:val="24"/>
                <w:szCs w:val="24"/>
              </w:rPr>
              <w:t xml:space="preserve">В том числе  2 дубликата </w:t>
            </w:r>
            <w:proofErr w:type="spellStart"/>
            <w:r w:rsidRPr="00B73CC4">
              <w:rPr>
                <w:sz w:val="24"/>
                <w:szCs w:val="24"/>
              </w:rPr>
              <w:t>св-ва</w:t>
            </w:r>
            <w:proofErr w:type="spellEnd"/>
            <w:r w:rsidRPr="00B73CC4">
              <w:rPr>
                <w:sz w:val="24"/>
                <w:szCs w:val="24"/>
              </w:rPr>
              <w:t>. о регистрации)</w:t>
            </w:r>
            <w:proofErr w:type="gramEnd"/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Сведения о количестве аннулированных свидетельств о регистрации СМИ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37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ДА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ДА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6F645A" w:rsidRPr="00B73CC4" w:rsidTr="006F645A">
        <w:tc>
          <w:tcPr>
            <w:tcW w:w="89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43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15,0</w:t>
            </w:r>
          </w:p>
        </w:tc>
        <w:tc>
          <w:tcPr>
            <w:tcW w:w="1670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3CC4">
              <w:rPr>
                <w:sz w:val="24"/>
                <w:szCs w:val="24"/>
              </w:rPr>
              <w:t>56</w:t>
            </w:r>
          </w:p>
        </w:tc>
        <w:tc>
          <w:tcPr>
            <w:tcW w:w="1838" w:type="dxa"/>
          </w:tcPr>
          <w:p w:rsidR="006F645A" w:rsidRPr="00B73CC4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645A" w:rsidRPr="00811AC2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6F645A" w:rsidRDefault="006F645A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B73CC4" w:rsidRDefault="00B73CC4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B73CC4" w:rsidRDefault="00B73CC4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B73CC4" w:rsidRDefault="00B73CC4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B73CC4" w:rsidRDefault="00B73CC4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B73CC4" w:rsidRPr="00482E07" w:rsidRDefault="00B73CC4" w:rsidP="006F645A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6F645A" w:rsidRPr="00482E07" w:rsidRDefault="006F645A" w:rsidP="006F64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2E07">
        <w:rPr>
          <w:rFonts w:ascii="Times New Roman" w:hAnsi="Times New Roman"/>
          <w:b/>
          <w:i/>
          <w:sz w:val="28"/>
          <w:szCs w:val="28"/>
        </w:rPr>
        <w:lastRenderedPageBreak/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РФ срок.</w:t>
      </w:r>
    </w:p>
    <w:p w:rsidR="006F645A" w:rsidRPr="006868D9" w:rsidRDefault="006F645A" w:rsidP="006F64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Style w:val="a9"/>
        <w:tblW w:w="9781" w:type="dxa"/>
        <w:jc w:val="center"/>
        <w:tblInd w:w="1246" w:type="dxa"/>
        <w:tblLayout w:type="fixed"/>
        <w:tblLook w:val="04A0" w:firstRow="1" w:lastRow="0" w:firstColumn="1" w:lastColumn="0" w:noHBand="0" w:noVBand="1"/>
      </w:tblPr>
      <w:tblGrid>
        <w:gridCol w:w="706"/>
        <w:gridCol w:w="2819"/>
        <w:gridCol w:w="2268"/>
        <w:gridCol w:w="1994"/>
        <w:gridCol w:w="1994"/>
      </w:tblGrid>
      <w:tr w:rsidR="006F645A" w:rsidRPr="003134AB" w:rsidTr="006F645A">
        <w:trPr>
          <w:jc w:val="center"/>
        </w:trPr>
        <w:tc>
          <w:tcPr>
            <w:tcW w:w="706" w:type="dxa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134AB">
              <w:rPr>
                <w:b/>
                <w:sz w:val="24"/>
                <w:szCs w:val="24"/>
              </w:rPr>
              <w:t>№</w:t>
            </w:r>
            <w:proofErr w:type="gramStart"/>
            <w:r w:rsidRPr="003134AB">
              <w:rPr>
                <w:b/>
                <w:sz w:val="24"/>
                <w:szCs w:val="24"/>
              </w:rPr>
              <w:t>п</w:t>
            </w:r>
            <w:proofErr w:type="gramEnd"/>
            <w:r w:rsidRPr="003134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  <w:vAlign w:val="center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134A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6F645A" w:rsidRPr="00334C3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34C3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994" w:type="dxa"/>
            <w:vAlign w:val="center"/>
          </w:tcPr>
          <w:p w:rsidR="006F645A" w:rsidRPr="00334C3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34C3B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94" w:type="dxa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3134AB">
              <w:rPr>
                <w:b/>
                <w:sz w:val="24"/>
                <w:szCs w:val="24"/>
              </w:rPr>
              <w:t>Примечания</w:t>
            </w:r>
          </w:p>
        </w:tc>
      </w:tr>
      <w:tr w:rsidR="006F645A" w:rsidRPr="003134AB" w:rsidTr="006F645A">
        <w:trPr>
          <w:jc w:val="center"/>
        </w:trPr>
        <w:tc>
          <w:tcPr>
            <w:tcW w:w="706" w:type="dxa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134AB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3134AB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2268" w:type="dxa"/>
            <w:vAlign w:val="center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6F645A" w:rsidRPr="00EB6C9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EB6C96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6F645A" w:rsidRPr="003134AB" w:rsidRDefault="006F645A" w:rsidP="006F645A">
            <w:pPr>
              <w:tabs>
                <w:tab w:val="left" w:pos="1178"/>
                <w:tab w:val="left" w:pos="9053"/>
              </w:tabs>
            </w:pPr>
          </w:p>
        </w:tc>
      </w:tr>
      <w:tr w:rsidR="006F645A" w:rsidRPr="00E86929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268" w:type="dxa"/>
            <w:vAlign w:val="center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F0926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vAlign w:val="center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F0926">
              <w:rPr>
                <w:sz w:val="24"/>
                <w:szCs w:val="24"/>
              </w:rPr>
              <w:t>54</w:t>
            </w:r>
          </w:p>
        </w:tc>
        <w:tc>
          <w:tcPr>
            <w:tcW w:w="1994" w:type="dxa"/>
          </w:tcPr>
          <w:p w:rsidR="006F645A" w:rsidRPr="000043E3" w:rsidRDefault="006F645A" w:rsidP="006F645A">
            <w:pPr>
              <w:tabs>
                <w:tab w:val="left" w:pos="1178"/>
                <w:tab w:val="left" w:pos="9053"/>
              </w:tabs>
            </w:pPr>
          </w:p>
        </w:tc>
      </w:tr>
      <w:tr w:rsidR="006F645A" w:rsidRPr="00E86929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268" w:type="dxa"/>
            <w:vAlign w:val="center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</w:rPr>
            </w:pPr>
            <w:r w:rsidRPr="000866BB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vAlign w:val="center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34145">
              <w:rPr>
                <w:sz w:val="24"/>
                <w:szCs w:val="24"/>
              </w:rPr>
              <w:t>38</w:t>
            </w:r>
          </w:p>
        </w:tc>
        <w:tc>
          <w:tcPr>
            <w:tcW w:w="1994" w:type="dxa"/>
          </w:tcPr>
          <w:p w:rsidR="006F645A" w:rsidRPr="00E86929" w:rsidRDefault="006F645A" w:rsidP="006F645A">
            <w:pPr>
              <w:tabs>
                <w:tab w:val="left" w:pos="1178"/>
                <w:tab w:val="left" w:pos="9053"/>
              </w:tabs>
              <w:rPr>
                <w:color w:val="7030A0"/>
              </w:rPr>
            </w:pPr>
          </w:p>
        </w:tc>
      </w:tr>
      <w:tr w:rsidR="006F645A" w:rsidRPr="00E86929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2268" w:type="dxa"/>
            <w:vAlign w:val="center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E86929" w:rsidRDefault="006F645A" w:rsidP="006F645A">
            <w:pPr>
              <w:tabs>
                <w:tab w:val="left" w:pos="1178"/>
                <w:tab w:val="left" w:pos="9053"/>
              </w:tabs>
              <w:rPr>
                <w:color w:val="7030A0"/>
              </w:rPr>
            </w:pPr>
          </w:p>
        </w:tc>
      </w:tr>
      <w:tr w:rsidR="006F645A" w:rsidRPr="00E86929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2268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E86929" w:rsidRDefault="006F645A" w:rsidP="006F645A">
            <w:pPr>
              <w:tabs>
                <w:tab w:val="left" w:pos="1178"/>
                <w:tab w:val="left" w:pos="9053"/>
              </w:tabs>
              <w:rPr>
                <w:color w:val="7030A0"/>
              </w:rPr>
            </w:pPr>
          </w:p>
        </w:tc>
      </w:tr>
      <w:tr w:rsidR="006F645A" w:rsidRPr="00E86929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2268" w:type="dxa"/>
          </w:tcPr>
          <w:p w:rsidR="006F645A" w:rsidRPr="005A244E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A244E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5A244E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A244E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6F645A" w:rsidRPr="00E86929" w:rsidRDefault="006F645A" w:rsidP="006F645A">
            <w:pPr>
              <w:tabs>
                <w:tab w:val="left" w:pos="1178"/>
                <w:tab w:val="left" w:pos="9053"/>
              </w:tabs>
              <w:rPr>
                <w:color w:val="7030A0"/>
              </w:rPr>
            </w:pPr>
          </w:p>
        </w:tc>
      </w:tr>
      <w:tr w:rsidR="006F645A" w:rsidRPr="00904665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904665">
                <w:rPr>
                  <w:sz w:val="24"/>
                  <w:szCs w:val="24"/>
                </w:rPr>
                <w:t>законодательства</w:t>
              </w:r>
            </w:hyperlink>
            <w:r w:rsidRPr="00904665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268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</w:pPr>
          </w:p>
        </w:tc>
      </w:tr>
      <w:tr w:rsidR="006F645A" w:rsidRPr="00904665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 xml:space="preserve">Доля обращений граждан, ответы на которые даны с </w:t>
            </w:r>
            <w:r w:rsidRPr="00904665">
              <w:rPr>
                <w:sz w:val="24"/>
                <w:szCs w:val="24"/>
              </w:rPr>
              <w:lastRenderedPageBreak/>
              <w:t xml:space="preserve">нарушениями требований </w:t>
            </w:r>
            <w:hyperlink r:id="rId10" w:history="1">
              <w:r w:rsidRPr="00904665">
                <w:rPr>
                  <w:sz w:val="24"/>
                  <w:szCs w:val="24"/>
                </w:rPr>
                <w:t>законодательства</w:t>
              </w:r>
            </w:hyperlink>
            <w:r w:rsidRPr="00904665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8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4" w:type="dxa"/>
          </w:tcPr>
          <w:p w:rsidR="006F645A" w:rsidRPr="00BB6C67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</w:pPr>
          </w:p>
        </w:tc>
      </w:tr>
      <w:tr w:rsidR="006F645A" w:rsidRPr="00904665" w:rsidTr="006F645A">
        <w:trPr>
          <w:jc w:val="center"/>
        </w:trPr>
        <w:tc>
          <w:tcPr>
            <w:tcW w:w="706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19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04665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268" w:type="dxa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</w:rPr>
            </w:pPr>
            <w:r w:rsidRPr="00BB6C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994" w:type="dxa"/>
          </w:tcPr>
          <w:p w:rsidR="006F645A" w:rsidRPr="009F0926" w:rsidRDefault="006F645A" w:rsidP="006F645A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</w:rPr>
            </w:pPr>
            <w:r w:rsidRPr="00BC46A5">
              <w:rPr>
                <w:sz w:val="24"/>
                <w:szCs w:val="24"/>
              </w:rPr>
              <w:t>18.0</w:t>
            </w:r>
          </w:p>
        </w:tc>
        <w:tc>
          <w:tcPr>
            <w:tcW w:w="1994" w:type="dxa"/>
          </w:tcPr>
          <w:p w:rsidR="006F645A" w:rsidRPr="00904665" w:rsidRDefault="006F645A" w:rsidP="006F645A">
            <w:pPr>
              <w:tabs>
                <w:tab w:val="left" w:pos="1178"/>
                <w:tab w:val="left" w:pos="9053"/>
              </w:tabs>
            </w:pPr>
          </w:p>
        </w:tc>
      </w:tr>
    </w:tbl>
    <w:p w:rsidR="00B73CC4" w:rsidRDefault="00B73CC4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7F" w:rsidRDefault="0009257F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5A" w:rsidRDefault="006F645A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592" w:rsidRDefault="00896592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592" w:rsidRDefault="00896592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592" w:rsidRDefault="00896592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592" w:rsidRDefault="00896592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592" w:rsidRPr="00A16982" w:rsidRDefault="00896592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CC4" w:rsidRPr="00B73CC4" w:rsidRDefault="00B73CC4" w:rsidP="00B73CC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CC4">
        <w:rPr>
          <w:rFonts w:ascii="Times New Roman" w:hAnsi="Times New Roman"/>
          <w:b/>
          <w:sz w:val="28"/>
          <w:szCs w:val="28"/>
        </w:rPr>
        <w:t>в сфере защиты прав субъектов персональных данных</w:t>
      </w:r>
    </w:p>
    <w:p w:rsidR="00B73CC4" w:rsidRPr="00AB5E03" w:rsidRDefault="00B73CC4" w:rsidP="00B73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CC4" w:rsidRPr="00DE58DC" w:rsidRDefault="00B73CC4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58DC">
        <w:rPr>
          <w:rFonts w:ascii="Times New Roman" w:hAnsi="Times New Roman"/>
          <w:b/>
          <w:sz w:val="28"/>
          <w:szCs w:val="28"/>
        </w:rPr>
        <w:t>Ведение реестра операторов, осуществляющих обработку персональных данных</w:t>
      </w:r>
    </w:p>
    <w:p w:rsidR="00B73CC4" w:rsidRPr="007D62B0" w:rsidRDefault="00B73CC4" w:rsidP="00B73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B73CC4" w:rsidRPr="00836C6E" w:rsidTr="00DA10CB">
        <w:trPr>
          <w:trHeight w:val="383"/>
        </w:trPr>
        <w:tc>
          <w:tcPr>
            <w:tcW w:w="817" w:type="dxa"/>
          </w:tcPr>
          <w:p w:rsidR="00B73CC4" w:rsidRPr="000C2B21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73CC4" w:rsidRPr="000C2B21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B73CC4" w:rsidRPr="000C2B21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14" w:type="dxa"/>
          </w:tcPr>
          <w:p w:rsidR="00B73CC4" w:rsidRPr="000C2B21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B73CC4" w:rsidRPr="000C2B21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2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73CC4" w:rsidRPr="00492FE6" w:rsidTr="00DA10CB"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3527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3854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C4" w:rsidRPr="00492FE6" w:rsidTr="00DA10CB">
        <w:trPr>
          <w:trHeight w:val="1376"/>
        </w:trPr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C4" w:rsidRPr="00492FE6" w:rsidTr="00DA10CB"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Сведения о количестве уведомлений об обработке ПД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C4" w:rsidRPr="00492FE6" w:rsidTr="00DA10CB"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Сведения о количестве поступивших информационных писем</w:t>
            </w:r>
          </w:p>
        </w:tc>
        <w:tc>
          <w:tcPr>
            <w:tcW w:w="1914" w:type="dxa"/>
          </w:tcPr>
          <w:p w:rsidR="00B73CC4" w:rsidRPr="009C68AE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14" w:type="dxa"/>
          </w:tcPr>
          <w:p w:rsidR="00B73CC4" w:rsidRPr="009C68AE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C4" w:rsidRPr="00492FE6" w:rsidTr="00DA10CB"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C4" w:rsidRPr="00492FE6" w:rsidTr="00DA10CB">
        <w:tc>
          <w:tcPr>
            <w:tcW w:w="817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E6">
              <w:rPr>
                <w:rFonts w:ascii="Times New Roman" w:hAnsi="Times New Roman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B73CC4" w:rsidRPr="009C68AE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914" w:type="dxa"/>
          </w:tcPr>
          <w:p w:rsidR="00B73CC4" w:rsidRPr="009C68AE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914" w:type="dxa"/>
          </w:tcPr>
          <w:p w:rsidR="00B73CC4" w:rsidRPr="00492FE6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CC4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3CC4" w:rsidRPr="00B73CC4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CC4">
        <w:rPr>
          <w:rFonts w:ascii="Times New Roman" w:hAnsi="Times New Roman"/>
          <w:sz w:val="28"/>
          <w:szCs w:val="28"/>
        </w:rPr>
        <w:t>7. Выводы по результатам исполнения полномочия за 2015 год:</w:t>
      </w:r>
    </w:p>
    <w:p w:rsidR="00B73CC4" w:rsidRPr="00BE5C92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C92">
        <w:rPr>
          <w:rFonts w:ascii="Times New Roman" w:hAnsi="Times New Roman"/>
          <w:sz w:val="28"/>
          <w:szCs w:val="28"/>
        </w:rPr>
        <w:t>за 2015 год направлено 605 запрос</w:t>
      </w:r>
      <w:r>
        <w:rPr>
          <w:rFonts w:ascii="Times New Roman" w:hAnsi="Times New Roman"/>
          <w:sz w:val="28"/>
          <w:szCs w:val="28"/>
        </w:rPr>
        <w:t>ов</w:t>
      </w:r>
      <w:r w:rsidRPr="00BE5C92">
        <w:rPr>
          <w:rFonts w:ascii="Times New Roman" w:hAnsi="Times New Roman"/>
          <w:sz w:val="28"/>
          <w:szCs w:val="28"/>
        </w:rPr>
        <w:t xml:space="preserve"> операторам персональных данных. Из них: </w:t>
      </w:r>
    </w:p>
    <w:p w:rsidR="00B73CC4" w:rsidRPr="00BE5C92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C92">
        <w:rPr>
          <w:rFonts w:ascii="Times New Roman" w:hAnsi="Times New Roman"/>
          <w:sz w:val="28"/>
          <w:szCs w:val="28"/>
        </w:rPr>
        <w:t>- о предоставлении уведомлений об обработке персональных данных – 372 запрос</w:t>
      </w:r>
      <w:r>
        <w:rPr>
          <w:rFonts w:ascii="Times New Roman" w:hAnsi="Times New Roman"/>
          <w:sz w:val="28"/>
          <w:szCs w:val="28"/>
        </w:rPr>
        <w:t>а</w:t>
      </w:r>
      <w:r w:rsidRPr="00BE5C92">
        <w:rPr>
          <w:rFonts w:ascii="Times New Roman" w:hAnsi="Times New Roman"/>
          <w:sz w:val="28"/>
          <w:szCs w:val="28"/>
        </w:rPr>
        <w:t>;</w:t>
      </w:r>
    </w:p>
    <w:p w:rsidR="00B73CC4" w:rsidRPr="00BE5C92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C92">
        <w:rPr>
          <w:rFonts w:ascii="Times New Roman" w:hAnsi="Times New Roman"/>
          <w:sz w:val="28"/>
          <w:szCs w:val="28"/>
        </w:rPr>
        <w:t>- о предоставлении сведений, предусмотренных ч. 2.1 ст. 25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C92">
        <w:rPr>
          <w:rFonts w:ascii="Times New Roman" w:hAnsi="Times New Roman"/>
          <w:sz w:val="28"/>
          <w:szCs w:val="28"/>
        </w:rPr>
        <w:t>от 27.07.2006 №152-ФЗ «О персональных данных» (далее – Федеральный закон) – 233 запрос</w:t>
      </w:r>
      <w:r>
        <w:rPr>
          <w:rFonts w:ascii="Times New Roman" w:hAnsi="Times New Roman"/>
          <w:sz w:val="28"/>
          <w:szCs w:val="28"/>
        </w:rPr>
        <w:t>а</w:t>
      </w:r>
      <w:r w:rsidRPr="00BE5C92">
        <w:rPr>
          <w:rFonts w:ascii="Times New Roman" w:hAnsi="Times New Roman"/>
          <w:sz w:val="28"/>
          <w:szCs w:val="28"/>
        </w:rPr>
        <w:t xml:space="preserve">. </w:t>
      </w:r>
    </w:p>
    <w:p w:rsidR="00B73CC4" w:rsidRPr="00BE5C92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C92">
        <w:rPr>
          <w:rFonts w:ascii="Times New Roman" w:hAnsi="Times New Roman"/>
          <w:sz w:val="28"/>
          <w:szCs w:val="28"/>
        </w:rPr>
        <w:t>От операторов, осуществляющих обработку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BE5C92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327</w:t>
      </w:r>
      <w:r w:rsidRPr="00BE5C92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й</w:t>
      </w:r>
      <w:r w:rsidRPr="00BE5C92">
        <w:rPr>
          <w:rFonts w:ascii="Times New Roman" w:hAnsi="Times New Roman"/>
          <w:sz w:val="28"/>
          <w:szCs w:val="28"/>
        </w:rPr>
        <w:t xml:space="preserve"> об обработке (намерении осуществлять обработку) персональных данных, в том числе 255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C92">
        <w:rPr>
          <w:rFonts w:ascii="Times New Roman" w:hAnsi="Times New Roman"/>
          <w:sz w:val="28"/>
          <w:szCs w:val="28"/>
        </w:rPr>
        <w:t>уведомлений поступило по направленным письмам в адрес операторов о необходимости представления уведомления согласно ч. 3 ст. 22 Федерального закона.</w:t>
      </w:r>
    </w:p>
    <w:p w:rsidR="00B73CC4" w:rsidRPr="00397A8E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6F0">
        <w:rPr>
          <w:rFonts w:ascii="Times New Roman" w:hAnsi="Times New Roman"/>
          <w:sz w:val="28"/>
          <w:szCs w:val="28"/>
        </w:rPr>
        <w:t xml:space="preserve">За непредставление сведений по запросам, направленным операторам о представлении информации об обработке персональных данных в </w:t>
      </w:r>
      <w:r>
        <w:rPr>
          <w:rFonts w:ascii="Times New Roman" w:hAnsi="Times New Roman"/>
          <w:sz w:val="28"/>
          <w:szCs w:val="28"/>
        </w:rPr>
        <w:t>2015 году</w:t>
      </w:r>
      <w:r w:rsidRPr="000D46F0">
        <w:rPr>
          <w:rFonts w:ascii="Times New Roman" w:hAnsi="Times New Roman"/>
          <w:sz w:val="28"/>
          <w:szCs w:val="28"/>
        </w:rPr>
        <w:t xml:space="preserve"> составлено 26 административных протокол</w:t>
      </w:r>
      <w:r>
        <w:rPr>
          <w:rFonts w:ascii="Times New Roman" w:hAnsi="Times New Roman"/>
          <w:sz w:val="28"/>
          <w:szCs w:val="28"/>
        </w:rPr>
        <w:t>ов</w:t>
      </w:r>
      <w:r w:rsidRPr="000D4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ст. 19.7 КоАП РФ</w:t>
      </w:r>
      <w:r w:rsidRPr="000D4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D46F0">
        <w:rPr>
          <w:rFonts w:ascii="Times New Roman" w:hAnsi="Times New Roman"/>
          <w:sz w:val="28"/>
          <w:szCs w:val="28"/>
        </w:rPr>
        <w:lastRenderedPageBreak/>
        <w:t>Из них: 22 – за непредставление уведомлений, 4 – за непредс</w:t>
      </w:r>
      <w:r>
        <w:rPr>
          <w:rFonts w:ascii="Times New Roman" w:hAnsi="Times New Roman"/>
          <w:sz w:val="28"/>
          <w:szCs w:val="28"/>
        </w:rPr>
        <w:t xml:space="preserve">тавление информационных писем. 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Анализ выполнения </w:t>
      </w:r>
      <w:r>
        <w:rPr>
          <w:rFonts w:ascii="Times New Roman" w:hAnsi="Times New Roman"/>
          <w:sz w:val="28"/>
          <w:szCs w:val="28"/>
        </w:rPr>
        <w:t xml:space="preserve">сотрудниками Управления </w:t>
      </w:r>
      <w:r w:rsidRPr="006C639B">
        <w:rPr>
          <w:rFonts w:ascii="Times New Roman" w:hAnsi="Times New Roman"/>
          <w:sz w:val="28"/>
          <w:szCs w:val="28"/>
        </w:rPr>
        <w:t>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</w:t>
      </w:r>
      <w:r>
        <w:rPr>
          <w:rFonts w:ascii="Times New Roman" w:hAnsi="Times New Roman"/>
          <w:sz w:val="28"/>
          <w:szCs w:val="28"/>
        </w:rPr>
        <w:t xml:space="preserve"> показал</w:t>
      </w:r>
      <w:r w:rsidRPr="006C639B">
        <w:rPr>
          <w:rFonts w:ascii="Times New Roman" w:hAnsi="Times New Roman"/>
          <w:sz w:val="28"/>
          <w:szCs w:val="28"/>
        </w:rPr>
        <w:t>: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внесение сведений об </w:t>
      </w:r>
      <w:r>
        <w:rPr>
          <w:rFonts w:ascii="Times New Roman" w:hAnsi="Times New Roman"/>
          <w:sz w:val="28"/>
          <w:szCs w:val="28"/>
        </w:rPr>
        <w:t>о</w:t>
      </w:r>
      <w:r w:rsidRPr="006C639B">
        <w:rPr>
          <w:rFonts w:ascii="Times New Roman" w:hAnsi="Times New Roman"/>
          <w:sz w:val="28"/>
          <w:szCs w:val="28"/>
        </w:rPr>
        <w:t xml:space="preserve">ператорах в </w:t>
      </w:r>
      <w:r>
        <w:rPr>
          <w:rFonts w:ascii="Times New Roman" w:hAnsi="Times New Roman"/>
          <w:sz w:val="28"/>
          <w:szCs w:val="28"/>
        </w:rPr>
        <w:t>р</w:t>
      </w:r>
      <w:r w:rsidRPr="006C639B">
        <w:rPr>
          <w:rFonts w:ascii="Times New Roman" w:hAnsi="Times New Roman"/>
          <w:sz w:val="28"/>
          <w:szCs w:val="28"/>
        </w:rPr>
        <w:t xml:space="preserve">еестр </w:t>
      </w:r>
      <w:r>
        <w:rPr>
          <w:rFonts w:ascii="Times New Roman" w:hAnsi="Times New Roman"/>
          <w:sz w:val="28"/>
          <w:szCs w:val="28"/>
        </w:rPr>
        <w:t>осуществляется в течение</w:t>
      </w:r>
      <w:r w:rsidRPr="006C639B">
        <w:rPr>
          <w:rFonts w:ascii="Times New Roman" w:hAnsi="Times New Roman"/>
          <w:sz w:val="28"/>
          <w:szCs w:val="28"/>
        </w:rPr>
        <w:t xml:space="preserve"> 1–5 дней;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внесение изменений в сведения об </w:t>
      </w:r>
      <w:r>
        <w:rPr>
          <w:rFonts w:ascii="Times New Roman" w:hAnsi="Times New Roman"/>
          <w:sz w:val="28"/>
          <w:szCs w:val="28"/>
        </w:rPr>
        <w:t>операторах в реестре осуществляется в течение 1–</w:t>
      </w:r>
      <w:r w:rsidRPr="006C639B">
        <w:rPr>
          <w:rFonts w:ascii="Times New Roman" w:hAnsi="Times New Roman"/>
          <w:sz w:val="28"/>
          <w:szCs w:val="28"/>
        </w:rPr>
        <w:t>5 дней;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исключение сведений из </w:t>
      </w:r>
      <w:r>
        <w:rPr>
          <w:rFonts w:ascii="Times New Roman" w:hAnsi="Times New Roman"/>
          <w:sz w:val="28"/>
          <w:szCs w:val="28"/>
        </w:rPr>
        <w:t>р</w:t>
      </w:r>
      <w:r w:rsidRPr="006C639B">
        <w:rPr>
          <w:rFonts w:ascii="Times New Roman" w:hAnsi="Times New Roman"/>
          <w:sz w:val="28"/>
          <w:szCs w:val="28"/>
        </w:rPr>
        <w:t xml:space="preserve">еестра по условию </w:t>
      </w:r>
      <w:r>
        <w:rPr>
          <w:rFonts w:ascii="Times New Roman" w:hAnsi="Times New Roman"/>
          <w:sz w:val="28"/>
          <w:szCs w:val="28"/>
        </w:rPr>
        <w:t>осуществляется в течение 1</w:t>
      </w:r>
      <w:r w:rsidRPr="006C639B">
        <w:rPr>
          <w:rFonts w:ascii="Times New Roman" w:hAnsi="Times New Roman"/>
          <w:sz w:val="28"/>
          <w:szCs w:val="28"/>
        </w:rPr>
        <w:t>– 5 дней;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выписки из реестра осуществляется в течение 1 дня</w:t>
      </w:r>
      <w:r w:rsidRPr="006C639B">
        <w:rPr>
          <w:rFonts w:ascii="Times New Roman" w:hAnsi="Times New Roman"/>
          <w:sz w:val="28"/>
          <w:szCs w:val="28"/>
        </w:rPr>
        <w:t>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размещение общедоступных сведений, содержащихся в </w:t>
      </w:r>
      <w:r>
        <w:rPr>
          <w:rFonts w:ascii="Times New Roman" w:hAnsi="Times New Roman"/>
          <w:sz w:val="28"/>
          <w:szCs w:val="28"/>
        </w:rPr>
        <w:t>р</w:t>
      </w:r>
      <w:r w:rsidRPr="006C639B">
        <w:rPr>
          <w:rFonts w:ascii="Times New Roman" w:hAnsi="Times New Roman"/>
          <w:sz w:val="28"/>
          <w:szCs w:val="28"/>
        </w:rPr>
        <w:t>еестре, на официальном сайте Роскомнадзора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1 дня</w:t>
      </w:r>
      <w:r w:rsidRPr="006C639B">
        <w:rPr>
          <w:rFonts w:ascii="Times New Roman" w:hAnsi="Times New Roman"/>
          <w:sz w:val="28"/>
          <w:szCs w:val="28"/>
        </w:rPr>
        <w:t>.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Анализ выполнения </w:t>
      </w:r>
      <w:r>
        <w:rPr>
          <w:rFonts w:ascii="Times New Roman" w:hAnsi="Times New Roman"/>
          <w:sz w:val="28"/>
          <w:szCs w:val="28"/>
        </w:rPr>
        <w:t>сотрудниками Управления</w:t>
      </w:r>
      <w:r w:rsidRPr="006C639B">
        <w:rPr>
          <w:rFonts w:ascii="Times New Roman" w:hAnsi="Times New Roman"/>
          <w:sz w:val="28"/>
          <w:szCs w:val="28"/>
        </w:rPr>
        <w:t xml:space="preserve">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</w:t>
      </w:r>
      <w:r>
        <w:rPr>
          <w:rFonts w:ascii="Times New Roman" w:hAnsi="Times New Roman"/>
          <w:sz w:val="28"/>
          <w:szCs w:val="28"/>
        </w:rPr>
        <w:t>у</w:t>
      </w:r>
      <w:r w:rsidRPr="006C639B">
        <w:rPr>
          <w:rFonts w:ascii="Times New Roman" w:hAnsi="Times New Roman"/>
          <w:sz w:val="28"/>
          <w:szCs w:val="28"/>
        </w:rPr>
        <w:t>ведомлениями (</w:t>
      </w:r>
      <w:r>
        <w:rPr>
          <w:rFonts w:ascii="Times New Roman" w:hAnsi="Times New Roman"/>
          <w:sz w:val="28"/>
          <w:szCs w:val="28"/>
        </w:rPr>
        <w:t>и</w:t>
      </w:r>
      <w:r w:rsidRPr="006C639B">
        <w:rPr>
          <w:rFonts w:ascii="Times New Roman" w:hAnsi="Times New Roman"/>
          <w:sz w:val="28"/>
          <w:szCs w:val="28"/>
        </w:rPr>
        <w:t>нформационными письмами), подготовке и утверждению приказов</w:t>
      </w:r>
      <w:r>
        <w:rPr>
          <w:rFonts w:ascii="Times New Roman" w:hAnsi="Times New Roman"/>
          <w:sz w:val="28"/>
          <w:szCs w:val="28"/>
        </w:rPr>
        <w:t xml:space="preserve"> показал</w:t>
      </w:r>
      <w:r w:rsidRPr="006C639B">
        <w:rPr>
          <w:rFonts w:ascii="Times New Roman" w:hAnsi="Times New Roman"/>
          <w:sz w:val="28"/>
          <w:szCs w:val="28"/>
        </w:rPr>
        <w:t>: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соблюдение сроков нахождения </w:t>
      </w:r>
      <w:r>
        <w:rPr>
          <w:rFonts w:ascii="Times New Roman" w:hAnsi="Times New Roman"/>
          <w:sz w:val="28"/>
          <w:szCs w:val="28"/>
        </w:rPr>
        <w:t>уведомлений (и</w:t>
      </w:r>
      <w:r w:rsidRPr="006C639B">
        <w:rPr>
          <w:rFonts w:ascii="Times New Roman" w:hAnsi="Times New Roman"/>
          <w:sz w:val="28"/>
          <w:szCs w:val="28"/>
        </w:rPr>
        <w:t>нформационных писем, заявлений) в статусах «в процессе создания», «принято», «на включение в приказ»: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>в процессе создания: 1 день;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>принято: 1 – 4 дня;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>на включение в приказ: 1 – 4 дня.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соблюдение сроков согласования приказов на внесение (изменение, исключение) сведений в </w:t>
      </w:r>
      <w:r>
        <w:rPr>
          <w:rFonts w:ascii="Times New Roman" w:hAnsi="Times New Roman"/>
          <w:sz w:val="28"/>
          <w:szCs w:val="28"/>
        </w:rPr>
        <w:t>р</w:t>
      </w:r>
      <w:r w:rsidRPr="006C639B">
        <w:rPr>
          <w:rFonts w:ascii="Times New Roman" w:hAnsi="Times New Roman"/>
          <w:sz w:val="28"/>
          <w:szCs w:val="28"/>
        </w:rPr>
        <w:t>еестр –1 день;</w:t>
      </w:r>
    </w:p>
    <w:p w:rsidR="00B73CC4" w:rsidRPr="006C639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B">
        <w:rPr>
          <w:rFonts w:ascii="Times New Roman" w:hAnsi="Times New Roman"/>
          <w:sz w:val="28"/>
          <w:szCs w:val="28"/>
        </w:rPr>
        <w:t xml:space="preserve">- соблюдение сроков утверждения приказов на внесение (изменение, </w:t>
      </w:r>
      <w:r>
        <w:rPr>
          <w:rFonts w:ascii="Times New Roman" w:hAnsi="Times New Roman"/>
          <w:sz w:val="28"/>
          <w:szCs w:val="28"/>
        </w:rPr>
        <w:t>исключение) сведений в р</w:t>
      </w:r>
      <w:r w:rsidRPr="006C639B">
        <w:rPr>
          <w:rFonts w:ascii="Times New Roman" w:hAnsi="Times New Roman"/>
          <w:sz w:val="28"/>
          <w:szCs w:val="28"/>
        </w:rPr>
        <w:t>еестр в подсистеме ЕИС Роскомнадзора «Реестр операторов персональных данных» – 1 день.</w:t>
      </w:r>
    </w:p>
    <w:p w:rsidR="00B73CC4" w:rsidRPr="00BE5C92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C92">
        <w:rPr>
          <w:rFonts w:ascii="Times New Roman" w:hAnsi="Times New Roman"/>
          <w:sz w:val="28"/>
          <w:szCs w:val="28"/>
        </w:rPr>
        <w:t xml:space="preserve">За аналогичный отчетный период 2014 года внесено в реестр 325 уведомлений и </w:t>
      </w:r>
      <w:r>
        <w:rPr>
          <w:rFonts w:ascii="Times New Roman" w:hAnsi="Times New Roman"/>
          <w:sz w:val="28"/>
          <w:szCs w:val="28"/>
        </w:rPr>
        <w:t>205</w:t>
      </w:r>
      <w:r w:rsidRPr="00BE5C92">
        <w:rPr>
          <w:rFonts w:ascii="Times New Roman" w:hAnsi="Times New Roman"/>
          <w:sz w:val="28"/>
          <w:szCs w:val="28"/>
        </w:rPr>
        <w:t xml:space="preserve"> информационных писем.</w:t>
      </w:r>
    </w:p>
    <w:p w:rsidR="00B73CC4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85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7E0800">
        <w:rPr>
          <w:rFonts w:ascii="Times New Roman" w:hAnsi="Times New Roman"/>
          <w:sz w:val="28"/>
          <w:szCs w:val="28"/>
        </w:rPr>
        <w:t>наблюдается рост показателей эффективности работы Управления по активизации работы с операторами персональных данных, по направлению ими уведомлений и сведений, предусмотренных ч. 2.1 ст. 25 Федерального закона.</w:t>
      </w:r>
    </w:p>
    <w:p w:rsidR="00B73CC4" w:rsidRPr="007E0800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CC4" w:rsidRPr="00B73CC4" w:rsidRDefault="00E04E49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3CC4" w:rsidRPr="00B73CC4">
        <w:rPr>
          <w:rFonts w:ascii="Times New Roman" w:hAnsi="Times New Roman"/>
          <w:sz w:val="28"/>
          <w:szCs w:val="28"/>
        </w:rPr>
        <w:t>. Выявленные за 2015 год проблемы по исполнению полномочия.</w:t>
      </w:r>
    </w:p>
    <w:p w:rsidR="00B73CC4" w:rsidRPr="009350B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B">
        <w:rPr>
          <w:rFonts w:ascii="Times New Roman" w:hAnsi="Times New Roman"/>
          <w:sz w:val="28"/>
          <w:szCs w:val="28"/>
        </w:rPr>
        <w:t>Согласно Федеральному закону «О персональных данных» уведомление должно содер</w:t>
      </w:r>
      <w:r>
        <w:rPr>
          <w:rFonts w:ascii="Times New Roman" w:hAnsi="Times New Roman"/>
          <w:sz w:val="28"/>
          <w:szCs w:val="28"/>
        </w:rPr>
        <w:t>жать сведения о месте нахождения</w:t>
      </w:r>
      <w:r w:rsidRPr="009350BB">
        <w:rPr>
          <w:rFonts w:ascii="Times New Roman" w:hAnsi="Times New Roman"/>
          <w:sz w:val="28"/>
          <w:szCs w:val="28"/>
        </w:rPr>
        <w:t xml:space="preserve"> базы данных информации, содержащ</w:t>
      </w:r>
      <w:r>
        <w:rPr>
          <w:rFonts w:ascii="Times New Roman" w:hAnsi="Times New Roman"/>
          <w:sz w:val="28"/>
          <w:szCs w:val="28"/>
        </w:rPr>
        <w:t>ей персональные данные граждан.</w:t>
      </w:r>
    </w:p>
    <w:p w:rsidR="00B73CC4" w:rsidRPr="00B44D6D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B">
        <w:rPr>
          <w:rFonts w:ascii="Times New Roman" w:hAnsi="Times New Roman"/>
          <w:sz w:val="28"/>
          <w:szCs w:val="28"/>
        </w:rPr>
        <w:t xml:space="preserve">Приказом Минкомсвязи России от 21.12.2011 №346 утверждена форма уведомления, в которой оператору в сведениях о месте нахождении базы </w:t>
      </w:r>
      <w:r w:rsidRPr="009350BB">
        <w:rPr>
          <w:rFonts w:ascii="Times New Roman" w:hAnsi="Times New Roman"/>
          <w:sz w:val="28"/>
          <w:szCs w:val="28"/>
        </w:rPr>
        <w:lastRenderedPageBreak/>
        <w:t>данных необходимо указать страну, адрес местонахождении базы данных, наименовании информационной системы (базы данных).</w:t>
      </w:r>
      <w:r w:rsidR="00E04E49" w:rsidRPr="009350BB">
        <w:rPr>
          <w:rFonts w:ascii="Times New Roman" w:hAnsi="Times New Roman"/>
          <w:sz w:val="28"/>
          <w:szCs w:val="28"/>
        </w:rPr>
        <w:t xml:space="preserve"> </w:t>
      </w:r>
      <w:r w:rsidRPr="009350BB">
        <w:rPr>
          <w:rFonts w:ascii="Times New Roman" w:hAnsi="Times New Roman"/>
          <w:sz w:val="28"/>
          <w:szCs w:val="28"/>
        </w:rPr>
        <w:t>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0BB">
        <w:rPr>
          <w:rFonts w:ascii="Times New Roman" w:hAnsi="Times New Roman"/>
          <w:sz w:val="28"/>
          <w:szCs w:val="28"/>
        </w:rPr>
        <w:t>же время, при заполнении электронной формы в систем</w:t>
      </w:r>
      <w:r>
        <w:rPr>
          <w:rFonts w:ascii="Times New Roman" w:hAnsi="Times New Roman"/>
          <w:sz w:val="28"/>
          <w:szCs w:val="28"/>
        </w:rPr>
        <w:t>е ЕИС интерфейс предусматривает в обязательном порядке</w:t>
      </w:r>
      <w:r w:rsidRPr="009350BB">
        <w:rPr>
          <w:rFonts w:ascii="Times New Roman" w:hAnsi="Times New Roman"/>
          <w:sz w:val="28"/>
          <w:szCs w:val="28"/>
        </w:rPr>
        <w:t xml:space="preserve"> указывать страну и адрес ЦОД. Кроме того, дополнительно предлагается ук</w:t>
      </w:r>
      <w:r w:rsidR="00E04E49">
        <w:rPr>
          <w:rFonts w:ascii="Times New Roman" w:hAnsi="Times New Roman"/>
          <w:sz w:val="28"/>
          <w:szCs w:val="28"/>
        </w:rPr>
        <w:t>азать принадлежность ЦОД, а так</w:t>
      </w:r>
      <w:r w:rsidRPr="009350BB">
        <w:rPr>
          <w:rFonts w:ascii="Times New Roman" w:hAnsi="Times New Roman"/>
          <w:sz w:val="28"/>
          <w:szCs w:val="28"/>
        </w:rPr>
        <w:t>же сведения об организации, ответственной за хранение данных с указанием всех реквизитов (наименование, адрес, ИНН, ОГРН и т.д.)</w:t>
      </w:r>
      <w:r w:rsidR="00E04E49">
        <w:rPr>
          <w:rFonts w:ascii="Times New Roman" w:hAnsi="Times New Roman"/>
          <w:sz w:val="28"/>
          <w:szCs w:val="28"/>
        </w:rPr>
        <w:t>.</w:t>
      </w:r>
      <w:r w:rsidR="00E04E49" w:rsidRPr="009350BB">
        <w:rPr>
          <w:rFonts w:ascii="Times New Roman" w:hAnsi="Times New Roman"/>
          <w:sz w:val="28"/>
          <w:szCs w:val="28"/>
        </w:rPr>
        <w:t xml:space="preserve"> </w:t>
      </w:r>
      <w:r w:rsidRPr="009350BB">
        <w:rPr>
          <w:rFonts w:ascii="Times New Roman" w:hAnsi="Times New Roman"/>
          <w:sz w:val="28"/>
          <w:szCs w:val="28"/>
        </w:rPr>
        <w:t xml:space="preserve">Таким образом, в связи с отсутствием единообразия в оформлении уведомления, у операторов возникают трудности при его заполнении в части содержания сведений о месте нахождении базы данных. </w:t>
      </w:r>
      <w:r w:rsidRPr="00B44D6D">
        <w:rPr>
          <w:rFonts w:ascii="Times New Roman" w:hAnsi="Times New Roman"/>
          <w:sz w:val="28"/>
          <w:szCs w:val="28"/>
        </w:rPr>
        <w:t>Кроме того, в конце 4 квартала 2015 г. в электронной форме уведомления и информационного письма появилась возможность указывать сведения о нескольких информационных системах (ИС) путем добавления ИС.</w:t>
      </w:r>
    </w:p>
    <w:p w:rsidR="00B73CC4" w:rsidRPr="00B44D6D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D6D">
        <w:rPr>
          <w:rFonts w:ascii="Times New Roman" w:hAnsi="Times New Roman"/>
          <w:sz w:val="28"/>
          <w:szCs w:val="28"/>
        </w:rPr>
        <w:t xml:space="preserve">В связи с </w:t>
      </w:r>
      <w:r w:rsidR="00E04E49">
        <w:rPr>
          <w:rFonts w:ascii="Times New Roman" w:hAnsi="Times New Roman"/>
          <w:sz w:val="28"/>
          <w:szCs w:val="28"/>
        </w:rPr>
        <w:t>изложенным</w:t>
      </w:r>
      <w:r w:rsidRPr="00B44D6D">
        <w:rPr>
          <w:rFonts w:ascii="Times New Roman" w:hAnsi="Times New Roman"/>
          <w:sz w:val="28"/>
          <w:szCs w:val="28"/>
        </w:rPr>
        <w:t>, возникает необходимость в проведении дополнительной консультативно-разъяснительной работы с операторами по заполнению сведений об ИС.</w:t>
      </w:r>
      <w:proofErr w:type="gramEnd"/>
      <w:r w:rsidRPr="00B44D6D">
        <w:rPr>
          <w:rFonts w:ascii="Times New Roman" w:hAnsi="Times New Roman"/>
          <w:sz w:val="28"/>
          <w:szCs w:val="28"/>
        </w:rPr>
        <w:t xml:space="preserve"> Данный процесс увеличивает время предварительной работы с оператором (увеличатся затраты на дополнительную корреспонденцию, направляемую для уточнения сведений), а также снижает эффективность работы по ведению реестра операторов персональных данных. </w:t>
      </w:r>
    </w:p>
    <w:p w:rsidR="00B73CC4" w:rsidRPr="009350B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50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3CC4" w:rsidRPr="009350BB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CC4" w:rsidRDefault="00B73CC4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E49" w:rsidRDefault="00E04E49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73CC4" w:rsidRPr="006D3B78" w:rsidRDefault="00B73CC4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B78">
        <w:rPr>
          <w:rFonts w:ascii="Times New Roman" w:hAnsi="Times New Roman"/>
          <w:b/>
          <w:sz w:val="28"/>
          <w:szCs w:val="28"/>
        </w:rPr>
        <w:lastRenderedPageBreak/>
        <w:t>Государственный контроль и надзор за соответствием обработки персональных данны</w:t>
      </w:r>
      <w:r>
        <w:rPr>
          <w:rFonts w:ascii="Times New Roman" w:hAnsi="Times New Roman"/>
          <w:b/>
          <w:sz w:val="28"/>
          <w:szCs w:val="28"/>
        </w:rPr>
        <w:t>х требованиям законодательства Российской Ф</w:t>
      </w:r>
      <w:r w:rsidRPr="006D3B78">
        <w:rPr>
          <w:rFonts w:ascii="Times New Roman" w:hAnsi="Times New Roman"/>
          <w:b/>
          <w:sz w:val="28"/>
          <w:szCs w:val="28"/>
        </w:rPr>
        <w:t>едерации в области персональных данных</w:t>
      </w:r>
    </w:p>
    <w:p w:rsidR="00B73CC4" w:rsidRDefault="00B73CC4" w:rsidP="00B73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3527</w:t>
            </w:r>
          </w:p>
        </w:tc>
        <w:tc>
          <w:tcPr>
            <w:tcW w:w="1914" w:type="dxa"/>
          </w:tcPr>
          <w:p w:rsidR="00B73CC4" w:rsidRPr="0040367A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3854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73CC4" w:rsidRPr="00BB201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обязательных требований «корректировка»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обязательных требований и из расчёта на 1 проверку «корректировка»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73CC4" w:rsidRPr="00D23259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Количество выданных требований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73CC4" w:rsidRPr="008D6597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59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сумма штрафов </w:t>
            </w: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одно мероприятие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CC4" w:rsidRPr="00836C6E" w:rsidTr="00DA10CB">
        <w:tc>
          <w:tcPr>
            <w:tcW w:w="817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B73CC4" w:rsidRPr="000636F3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6F3">
              <w:rPr>
                <w:rFonts w:ascii="Times New Roman" w:eastAsia="Times New Roman" w:hAnsi="Times New Roman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B73CC4" w:rsidRPr="00D46B64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B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73CC4" w:rsidRPr="00D46B64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B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73CC4" w:rsidRPr="006B476B" w:rsidRDefault="00B73CC4" w:rsidP="00DA10CB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3CC4" w:rsidRPr="00E04E49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CC4" w:rsidRPr="00E04E49" w:rsidRDefault="00E04E49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E49">
        <w:rPr>
          <w:rFonts w:ascii="Times New Roman" w:hAnsi="Times New Roman"/>
          <w:sz w:val="28"/>
          <w:szCs w:val="28"/>
        </w:rPr>
        <w:t>18</w:t>
      </w:r>
      <w:r w:rsidR="00B73CC4" w:rsidRPr="00E04E49">
        <w:rPr>
          <w:rFonts w:ascii="Times New Roman" w:hAnsi="Times New Roman"/>
          <w:sz w:val="28"/>
          <w:szCs w:val="28"/>
        </w:rPr>
        <w:t xml:space="preserve">. Сведения о проведённой методической работе с субъектами надзора </w:t>
      </w:r>
    </w:p>
    <w:p w:rsidR="00B73CC4" w:rsidRPr="003613F7" w:rsidRDefault="00E04E49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49">
        <w:rPr>
          <w:rFonts w:ascii="Times New Roman" w:hAnsi="Times New Roman"/>
          <w:sz w:val="28"/>
          <w:szCs w:val="28"/>
        </w:rPr>
        <w:t>В 2015 году</w:t>
      </w:r>
      <w:r w:rsidR="00B73CC4" w:rsidRPr="00E04E49">
        <w:rPr>
          <w:rFonts w:ascii="Times New Roman" w:hAnsi="Times New Roman"/>
          <w:sz w:val="28"/>
          <w:szCs w:val="28"/>
        </w:rPr>
        <w:t xml:space="preserve"> сотрудники Управления провели на территории области</w:t>
      </w:r>
      <w:r w:rsidRPr="00E04E49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совещаний</w:t>
      </w:r>
      <w:r w:rsidR="00B73CC4" w:rsidRPr="0036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операторами персональных данных </w:t>
      </w:r>
      <w:r w:rsidR="00B73CC4" w:rsidRPr="003613F7">
        <w:rPr>
          <w:rFonts w:ascii="Times New Roman" w:hAnsi="Times New Roman"/>
          <w:sz w:val="28"/>
          <w:szCs w:val="28"/>
        </w:rPr>
        <w:t xml:space="preserve">о необходимости направления уведомлений и информационных писем в уполномоченный орган. </w:t>
      </w:r>
    </w:p>
    <w:p w:rsidR="00B73CC4" w:rsidRPr="003613F7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8"/>
          <w:szCs w:val="28"/>
        </w:rPr>
        <w:t>25.02.2015 начальник отдела по защите прав субъектов персональных данных, надзора в сфере массовых коммуникаций и информационных технологий принял участие в заседании Комиссии по информационной безопасности при Губернаторе Брянской области по вопросам соблюдения требований законодательства в сфере персональных данных. Особое внимание было уделено предоставлению уведомлений и информационных писем о внесении изменений в сведения в реестре операторов, осуществляющих обработку персональных данных.</w:t>
      </w:r>
    </w:p>
    <w:p w:rsidR="00B73CC4" w:rsidRPr="003613F7" w:rsidRDefault="00B73CC4" w:rsidP="00B73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8"/>
          <w:szCs w:val="28"/>
        </w:rPr>
        <w:t xml:space="preserve">03.03.2015 проведено совещание в Администрации Унечского района с представителями следующих служб Унечского района: управление образования, ЖКХ, комитетом по управлению муниципальным имуществом, финансовым управлением администрации, счетной палатой, МКУП «Служба по капитальному строительству и ремонту, МКУ «Единая дежурно-диспетчерская служба». </w:t>
      </w:r>
    </w:p>
    <w:p w:rsidR="00B73CC4" w:rsidRPr="003613F7" w:rsidRDefault="00B73CC4" w:rsidP="00B73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8"/>
          <w:szCs w:val="28"/>
        </w:rPr>
        <w:t>15.05.2015 проведено совещание в Администрации Суражского района по соблюдению обязательных требований в области обработки персональных данных с представителями следующих служб: отдел образования, ЖКХ, комитетом по управлению муниципальным имуществом, финансовым управлением администрации, МКУ «Единая дежурно-диспетчерская служба», отделом культуры по соблюдению обязательных требований в области обработки персональных данных.</w:t>
      </w:r>
    </w:p>
    <w:p w:rsidR="00B73CC4" w:rsidRPr="003613F7" w:rsidRDefault="00B73CC4" w:rsidP="00B73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8"/>
          <w:szCs w:val="28"/>
        </w:rPr>
        <w:t>12.08.2015 проведено рабочее совещание в</w:t>
      </w:r>
      <w:r w:rsidRPr="003613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13F7">
        <w:rPr>
          <w:rFonts w:ascii="Times New Roman" w:hAnsi="Times New Roman"/>
          <w:sz w:val="28"/>
          <w:szCs w:val="28"/>
        </w:rPr>
        <w:t xml:space="preserve">МУП «Брянское троллейбусное управление» г. Брянска. До участников совещания доведены требования Федерального закона от 27.07.2006 №152-ФЗ «О персональных данных», условия обработки персональных данных граждан, требования по организации хранения, учета и использования документов, содержащих персональные данные, а также порядок их уничтожения по достижению цели, требования по обеспечению мер безопасности при обработке персональных данных. </w:t>
      </w:r>
    </w:p>
    <w:p w:rsidR="00B73CC4" w:rsidRPr="00160948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948">
        <w:rPr>
          <w:rFonts w:ascii="Times New Roman" w:hAnsi="Times New Roman"/>
          <w:sz w:val="28"/>
          <w:szCs w:val="28"/>
        </w:rPr>
        <w:lastRenderedPageBreak/>
        <w:t xml:space="preserve">12.10.2015 сотрудниками отдела по защите прав субъектов персональных данных, надзора в сфере массовых коммуникаций и информационных технологий Управления проведена разъяснительная работа с отделом образования администрации Клинцовского района Брянской области. По результатам такого взаимодействия получено 14 уведомлений без направления в их адрес соответствующих запросов. </w:t>
      </w:r>
    </w:p>
    <w:p w:rsidR="00B73CC4" w:rsidRPr="0032009E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09E">
        <w:rPr>
          <w:rFonts w:ascii="Times New Roman" w:hAnsi="Times New Roman"/>
          <w:sz w:val="28"/>
          <w:szCs w:val="28"/>
        </w:rPr>
        <w:t xml:space="preserve">11.11.2015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Pr="0032009E">
        <w:rPr>
          <w:rFonts w:ascii="Times New Roman" w:hAnsi="Times New Roman"/>
          <w:sz w:val="28"/>
          <w:szCs w:val="28"/>
        </w:rPr>
        <w:t>проведено рабочее совещание в администрации Злынковского района Брянской области с представителями администрации, отдела образования, общеобразовательных школ и дошкольных учреждений Злынковского района.</w:t>
      </w:r>
    </w:p>
    <w:p w:rsidR="00B73CC4" w:rsidRPr="0032009E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09E">
        <w:rPr>
          <w:rFonts w:ascii="Times New Roman" w:hAnsi="Times New Roman"/>
          <w:sz w:val="28"/>
          <w:szCs w:val="28"/>
        </w:rPr>
        <w:t xml:space="preserve">08.12.2015 </w:t>
      </w:r>
      <w:r>
        <w:rPr>
          <w:rFonts w:ascii="Times New Roman" w:hAnsi="Times New Roman"/>
          <w:sz w:val="28"/>
          <w:szCs w:val="28"/>
        </w:rPr>
        <w:t xml:space="preserve">сотрудники отдела по защите прав субъектов персональных данных, надзора в сфере массовых коммуникаций и информационных технологий </w:t>
      </w:r>
      <w:r w:rsidRPr="0032009E">
        <w:rPr>
          <w:rFonts w:ascii="Times New Roman" w:hAnsi="Times New Roman"/>
          <w:sz w:val="28"/>
          <w:szCs w:val="28"/>
        </w:rPr>
        <w:t xml:space="preserve">приняли участие в совещании в ГАУ «МФЦ в г. Брянске». В данном совещании приняли участие представители многофункциональных центров Брянской области, налоговой службы, а также Управления Росреестра по Брянской области. </w:t>
      </w:r>
    </w:p>
    <w:p w:rsidR="00B73CC4" w:rsidRPr="0032009E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09E">
        <w:rPr>
          <w:rFonts w:ascii="Times New Roman" w:hAnsi="Times New Roman"/>
          <w:iCs/>
          <w:sz w:val="28"/>
          <w:szCs w:val="28"/>
        </w:rPr>
        <w:t xml:space="preserve">23.12.2015 </w:t>
      </w:r>
      <w:r>
        <w:rPr>
          <w:rFonts w:ascii="Times New Roman" w:hAnsi="Times New Roman"/>
          <w:iCs/>
          <w:sz w:val="28"/>
          <w:szCs w:val="28"/>
        </w:rPr>
        <w:t>начальник отдела</w:t>
      </w:r>
      <w:r w:rsidRPr="003200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 w:rsidRPr="0032009E">
        <w:rPr>
          <w:rFonts w:ascii="Times New Roman" w:hAnsi="Times New Roman"/>
          <w:iCs/>
          <w:sz w:val="28"/>
          <w:szCs w:val="28"/>
        </w:rPr>
        <w:t>принял участие в заседание комиссии по информационной безопасности при Губернаторе Брянской области.</w:t>
      </w:r>
    </w:p>
    <w:p w:rsidR="00B73CC4" w:rsidRDefault="00B73CC4" w:rsidP="00B73C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09E">
        <w:rPr>
          <w:rFonts w:ascii="Times New Roman" w:hAnsi="Times New Roman"/>
          <w:iCs/>
          <w:sz w:val="28"/>
          <w:szCs w:val="28"/>
        </w:rPr>
        <w:t xml:space="preserve">23.12.2015 </w:t>
      </w:r>
      <w:r>
        <w:rPr>
          <w:rFonts w:ascii="Times New Roman" w:hAnsi="Times New Roman"/>
          <w:sz w:val="28"/>
          <w:szCs w:val="28"/>
        </w:rPr>
        <w:t>сотрудники отдела по защите прав субъектов персональных данных, надзора в сфере массовых коммуникаций и информационных технологий</w:t>
      </w:r>
      <w:r w:rsidRPr="0032009E">
        <w:rPr>
          <w:rFonts w:ascii="Times New Roman" w:hAnsi="Times New Roman"/>
          <w:iCs/>
          <w:sz w:val="28"/>
          <w:szCs w:val="28"/>
        </w:rPr>
        <w:t xml:space="preserve"> принял</w:t>
      </w:r>
      <w:r>
        <w:rPr>
          <w:rFonts w:ascii="Times New Roman" w:hAnsi="Times New Roman"/>
          <w:iCs/>
          <w:sz w:val="28"/>
          <w:szCs w:val="28"/>
        </w:rPr>
        <w:t>и</w:t>
      </w:r>
      <w:r w:rsidRPr="0032009E">
        <w:rPr>
          <w:rFonts w:ascii="Times New Roman" w:hAnsi="Times New Roman"/>
          <w:iCs/>
          <w:sz w:val="28"/>
          <w:szCs w:val="28"/>
        </w:rPr>
        <w:t xml:space="preserve"> участие в заседании координационного совета по информатизации при Правительстве Брянской области в департаменте экономического развития Брянской области</w:t>
      </w:r>
      <w:r w:rsidRPr="0032009E">
        <w:rPr>
          <w:rFonts w:ascii="Times New Roman" w:hAnsi="Times New Roman"/>
          <w:sz w:val="28"/>
          <w:szCs w:val="28"/>
        </w:rPr>
        <w:t>.</w:t>
      </w:r>
    </w:p>
    <w:p w:rsidR="00E00A8F" w:rsidRPr="0032009E" w:rsidRDefault="00E00A8F" w:rsidP="00B73CC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A8F" w:rsidRDefault="00E00A8F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3CC4" w:rsidRPr="006D3B78" w:rsidRDefault="00B73CC4" w:rsidP="00B73C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B78">
        <w:rPr>
          <w:rFonts w:ascii="Times New Roman" w:hAnsi="Times New Roman"/>
          <w:b/>
          <w:sz w:val="28"/>
          <w:szCs w:val="28"/>
        </w:rPr>
        <w:lastRenderedPageBreak/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</w:t>
      </w:r>
      <w:r>
        <w:rPr>
          <w:rFonts w:ascii="Times New Roman" w:hAnsi="Times New Roman"/>
          <w:b/>
          <w:sz w:val="28"/>
          <w:szCs w:val="28"/>
        </w:rPr>
        <w:t>ством Российской Федерации срок</w:t>
      </w:r>
    </w:p>
    <w:p w:rsidR="00B73CC4" w:rsidRPr="00531EAF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43"/>
        <w:gridCol w:w="1860"/>
        <w:gridCol w:w="1843"/>
        <w:gridCol w:w="1700"/>
      </w:tblGrid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3" w:type="dxa"/>
            <w:vAlign w:val="center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60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60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860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860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</w:rPr>
            </w:pPr>
            <w:r w:rsidRPr="006C7945">
              <w:rPr>
                <w:rFonts w:ascii="Times New Roman" w:eastAsia="Times New Roman" w:hAnsi="Times New Roman"/>
              </w:rPr>
              <w:t>1 обращение находится на рассмотрении</w:t>
            </w: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860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860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860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6C794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6C7945">
              <w:t xml:space="preserve"> </w:t>
            </w: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 (в процентах общего числа обращений в сфере деятельности)</w:t>
            </w:r>
          </w:p>
        </w:tc>
        <w:tc>
          <w:tcPr>
            <w:tcW w:w="1860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6C794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60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  <w:tr w:rsidR="00B73CC4" w:rsidRPr="006C7945" w:rsidTr="00DA10CB">
        <w:trPr>
          <w:jc w:val="center"/>
        </w:trPr>
        <w:tc>
          <w:tcPr>
            <w:tcW w:w="71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3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860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B73CC4" w:rsidRPr="006C7945" w:rsidRDefault="00B73CC4" w:rsidP="00DA1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45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00" w:type="dxa"/>
          </w:tcPr>
          <w:p w:rsidR="00B73CC4" w:rsidRPr="006C7945" w:rsidRDefault="00B73CC4" w:rsidP="00DA10CB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</w:rPr>
            </w:pPr>
          </w:p>
        </w:tc>
      </w:tr>
    </w:tbl>
    <w:p w:rsidR="00B73CC4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73CC4" w:rsidRPr="00E00A8F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8F">
        <w:rPr>
          <w:rFonts w:ascii="Times New Roman" w:hAnsi="Times New Roman"/>
          <w:sz w:val="28"/>
          <w:szCs w:val="28"/>
        </w:rPr>
        <w:t>10. Анализ и определение возможных последствий выявленных нарушений.</w:t>
      </w:r>
    </w:p>
    <w:p w:rsidR="00B73CC4" w:rsidRPr="00302CA6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A6">
        <w:rPr>
          <w:rFonts w:ascii="Times New Roman" w:hAnsi="Times New Roman"/>
          <w:sz w:val="28"/>
          <w:szCs w:val="28"/>
        </w:rPr>
        <w:t>Управлением в ходе рассмотрения обращения ГАУЗ «БГССМП» в действиях главного редактора СМИ – сетевого издания «Брянск-</w:t>
      </w:r>
      <w:proofErr w:type="gramStart"/>
      <w:r w:rsidRPr="00302CA6">
        <w:rPr>
          <w:rFonts w:ascii="Times New Roman" w:hAnsi="Times New Roman"/>
          <w:sz w:val="28"/>
          <w:szCs w:val="28"/>
          <w:lang w:val="en-US"/>
        </w:rPr>
        <w:t>Today</w:t>
      </w:r>
      <w:proofErr w:type="gramEnd"/>
      <w:r w:rsidRPr="00302CA6">
        <w:rPr>
          <w:rFonts w:ascii="Times New Roman" w:hAnsi="Times New Roman"/>
          <w:sz w:val="28"/>
          <w:szCs w:val="28"/>
        </w:rPr>
        <w:t>» и председателя профкома ППТО МПРЗ «Действие» (далее – Операторы) при распространении в сети Интернет персональных данных работников ГАУЗ «БГССМП» были выявлены нарушения требований Федерального закона «О персональных данных».</w:t>
      </w:r>
    </w:p>
    <w:p w:rsidR="00B73CC4" w:rsidRPr="00302CA6" w:rsidRDefault="00B73CC4" w:rsidP="00B73C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2CA6">
        <w:rPr>
          <w:rFonts w:ascii="Times New Roman" w:hAnsi="Times New Roman"/>
          <w:sz w:val="28"/>
          <w:szCs w:val="28"/>
        </w:rPr>
        <w:t>Органами прокуратуры по результатам рассмотрения ма</w:t>
      </w:r>
      <w:r w:rsidR="00E00A8F">
        <w:rPr>
          <w:rFonts w:ascii="Times New Roman" w:hAnsi="Times New Roman"/>
          <w:sz w:val="28"/>
          <w:szCs w:val="28"/>
        </w:rPr>
        <w:t>териалов обращения в отношении о</w:t>
      </w:r>
      <w:r w:rsidRPr="00302CA6">
        <w:rPr>
          <w:rFonts w:ascii="Times New Roman" w:hAnsi="Times New Roman"/>
          <w:sz w:val="28"/>
          <w:szCs w:val="28"/>
        </w:rPr>
        <w:t xml:space="preserve">ператоров возбуждены дела об административных правонарушениях, предусмотренных ст. 13.11 КоАП РФ. </w:t>
      </w:r>
    </w:p>
    <w:p w:rsidR="00B73CC4" w:rsidRPr="00E00A8F" w:rsidRDefault="00E00A8F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8F">
        <w:rPr>
          <w:rFonts w:ascii="Times New Roman" w:hAnsi="Times New Roman"/>
          <w:sz w:val="28"/>
          <w:szCs w:val="28"/>
        </w:rPr>
        <w:t>11</w:t>
      </w:r>
      <w:r w:rsidR="00B73CC4" w:rsidRPr="00E00A8F">
        <w:rPr>
          <w:rFonts w:ascii="Times New Roman" w:hAnsi="Times New Roman"/>
          <w:sz w:val="28"/>
          <w:szCs w:val="28"/>
        </w:rPr>
        <w:t>. Выводы по результатам исполнения полномочия за 2015 год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За 2015 год в Управление поступило 169 обращений от граждан и юридических лиц о нарушении законодательства Российской Федерации в области персональных данных.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От физиче</w:t>
      </w:r>
      <w:r w:rsidR="00E00A8F">
        <w:rPr>
          <w:rFonts w:ascii="Times New Roman" w:hAnsi="Times New Roman"/>
          <w:sz w:val="28"/>
          <w:szCs w:val="28"/>
        </w:rPr>
        <w:t>ских лиц поступило 162 обращения</w:t>
      </w:r>
      <w:r w:rsidRPr="006C7945">
        <w:rPr>
          <w:rFonts w:ascii="Times New Roman" w:hAnsi="Times New Roman"/>
          <w:sz w:val="28"/>
          <w:szCs w:val="28"/>
        </w:rPr>
        <w:t xml:space="preserve">, из них: 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касалось разъяснений – 33;</w:t>
      </w:r>
    </w:p>
    <w:p w:rsidR="00B73CC4" w:rsidRPr="006C7945" w:rsidRDefault="00E00A8F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73CC4" w:rsidRPr="006C7945">
        <w:rPr>
          <w:rFonts w:ascii="Times New Roman" w:hAnsi="Times New Roman"/>
          <w:sz w:val="28"/>
          <w:szCs w:val="28"/>
        </w:rPr>
        <w:t>азъяснено – 8;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lastRenderedPageBreak/>
        <w:t>- переадресовано по подведомственности в другие органы – 25;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находится на рассмотрении – 0;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 – 129;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Обращения (жалобы), поступившие на действия следующих операторов: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государственных и муниципальных органов – 15;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банков и кредитных организаций – 34;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коллекторских агентств – 28;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операторов связи – 14;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интернет-сайтов – 8;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социальных сетей – 5;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ЖКХ – 10;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СМИ – 0;</w:t>
      </w:r>
    </w:p>
    <w:p w:rsidR="00B73CC4" w:rsidRPr="006C7945" w:rsidRDefault="00B73CC4" w:rsidP="00B73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Иных – 15.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Обращения (жалобы) находятся на рассмотрении – 1.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Информация о нарушениях в области персональных данных не нашла своего подтверждения – 116.</w:t>
      </w:r>
    </w:p>
    <w:p w:rsidR="00B73CC4" w:rsidRPr="0008673E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8673E">
        <w:rPr>
          <w:rFonts w:ascii="Times New Roman" w:hAnsi="Times New Roman"/>
          <w:spacing w:val="-4"/>
          <w:sz w:val="28"/>
          <w:szCs w:val="28"/>
        </w:rPr>
        <w:t>Информация о нарушениях в области персональных подтвердилась – 12.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 xml:space="preserve">От юридических лиц, государственных органов, органов самоуправления, индивидуальных предпринимателей, коммерческих организаций, общественных объединений и других поступило 7 обращений, из них: 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разъяснено – 2;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информация о нарушениях в области персональных данных подтвердилась – 1;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информация о нарушениях в области персональных данных не нашла своего подтверждения – 4;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- находится на рассмотрении – 0.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Вместе с тем, за аналогичный период 2014 года поступило 94 обращения.</w:t>
      </w:r>
    </w:p>
    <w:p w:rsidR="00B73CC4" w:rsidRPr="006C7945" w:rsidRDefault="00B73CC4" w:rsidP="00B73CC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45">
        <w:rPr>
          <w:rFonts w:ascii="Times New Roman" w:hAnsi="Times New Roman"/>
          <w:sz w:val="28"/>
          <w:szCs w:val="28"/>
        </w:rPr>
        <w:t>Таким образом, по сравнению с аналогичным периодом прошлого года количество поступивших обращений увеличилось в 1,8 раза.</w:t>
      </w:r>
    </w:p>
    <w:p w:rsidR="00B73CC4" w:rsidRPr="006C7945" w:rsidRDefault="00B73CC4" w:rsidP="00B73CC4"/>
    <w:p w:rsidR="00AF7B22" w:rsidRDefault="00AF7B22" w:rsidP="00BE6299"/>
    <w:p w:rsidR="00E00A8F" w:rsidRDefault="00E00A8F" w:rsidP="00BE6299"/>
    <w:p w:rsidR="00B254B0" w:rsidRDefault="00B254B0" w:rsidP="00BE6299"/>
    <w:p w:rsidR="00B254B0" w:rsidRDefault="00B254B0" w:rsidP="00BE6299"/>
    <w:p w:rsidR="00B254B0" w:rsidRDefault="00B254B0" w:rsidP="00BE6299"/>
    <w:p w:rsidR="00B254B0" w:rsidRDefault="00B254B0" w:rsidP="00BE6299"/>
    <w:p w:rsidR="00DD4DF4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>деятельность по обеспечению выполнения основных задач и функций</w:t>
      </w:r>
    </w:p>
    <w:p w:rsidR="00A55AAF" w:rsidRPr="00AB5E03" w:rsidRDefault="00A55AA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F7B22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7B22">
        <w:rPr>
          <w:rFonts w:ascii="Times New Roman" w:hAnsi="Times New Roman"/>
          <w:b/>
          <w:sz w:val="28"/>
          <w:szCs w:val="28"/>
        </w:rPr>
        <w:t>Административно-хозяйственное обеспечение - организация экс</w:t>
      </w:r>
      <w:r w:rsidR="00A55AAF" w:rsidRPr="00AF7B22">
        <w:rPr>
          <w:rFonts w:ascii="Times New Roman" w:hAnsi="Times New Roman"/>
          <w:b/>
          <w:sz w:val="28"/>
          <w:szCs w:val="28"/>
        </w:rPr>
        <w:t>плуатации и обслуживания зданий</w:t>
      </w: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985"/>
      </w:tblGrid>
      <w:tr w:rsidR="00DD4DF4" w:rsidRPr="006F4CE3" w:rsidTr="005B6E10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E3">
              <w:rPr>
                <w:rFonts w:ascii="Times New Roman" w:hAnsi="Times New Roman"/>
                <w:sz w:val="24"/>
                <w:szCs w:val="24"/>
              </w:rPr>
              <w:t>Общая площадь помещения,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E3">
              <w:rPr>
                <w:rFonts w:ascii="Times New Roman" w:hAnsi="Times New Roman"/>
                <w:sz w:val="24"/>
                <w:szCs w:val="24"/>
              </w:rPr>
              <w:t>Офисная площадь,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E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gramStart"/>
            <w:r w:rsidRPr="006F4CE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4CE3">
              <w:rPr>
                <w:rFonts w:ascii="Times New Roman" w:hAnsi="Times New Roman"/>
                <w:sz w:val="24"/>
                <w:szCs w:val="24"/>
              </w:rPr>
              <w:t>омещений</w:t>
            </w:r>
            <w:proofErr w:type="spellEnd"/>
            <w:r w:rsidRPr="006F4CE3">
              <w:rPr>
                <w:rFonts w:ascii="Times New Roman" w:hAnsi="Times New Roman"/>
                <w:sz w:val="24"/>
                <w:szCs w:val="24"/>
              </w:rPr>
              <w:t xml:space="preserve"> (гараж, склад,), 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F4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5B6E10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E3">
              <w:rPr>
                <w:rFonts w:ascii="Times New Roman" w:hAnsi="Times New Roman"/>
                <w:sz w:val="24"/>
                <w:szCs w:val="24"/>
              </w:rPr>
              <w:t xml:space="preserve">Арендодатель, 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gramStart"/>
            <w:r w:rsidRPr="006F4C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F4CE3">
              <w:rPr>
                <w:rFonts w:ascii="Times New Roman" w:hAnsi="Times New Roman"/>
                <w:sz w:val="24"/>
                <w:szCs w:val="24"/>
              </w:rPr>
              <w:t>рг-ции</w:t>
            </w:r>
            <w:proofErr w:type="spellEnd"/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ФГУП "Почта России"</w:t>
            </w: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ОАО "Ростелеком"</w:t>
            </w: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г. Брянск, пер. Канатный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50.7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proofErr w:type="spellEnd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 xml:space="preserve">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6F4CE3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proofErr w:type="spellEnd"/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 xml:space="preserve">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6F4CE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C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Полномочия пообеспечению организации эксплуатации и обслуживанию имущества исполняют 3 сотрудника.</w:t>
      </w:r>
    </w:p>
    <w:p w:rsidR="00DD4DF4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:rsidR="004D07DF" w:rsidRDefault="004D07DF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7DF" w:rsidRDefault="004D07DF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E3" w:rsidRPr="00AB5E03" w:rsidRDefault="006F4CE3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907"/>
        <w:gridCol w:w="2092"/>
        <w:gridCol w:w="3186"/>
        <w:gridCol w:w="1751"/>
      </w:tblGrid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пер. Канатный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DD4DF4" w:rsidP="001E480B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Брянскагропромпроект</w:t>
            </w:r>
            <w:proofErr w:type="spellEnd"/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Брянск, Советский </w:t>
            </w:r>
            <w:proofErr w:type="spell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Родина", гараж №94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Брянск, Советский </w:t>
            </w:r>
            <w:proofErr w:type="spell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Родина", гараж №96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DF4" w:rsidRPr="00AB5E03" w:rsidRDefault="00DD4DF4" w:rsidP="00255C6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:rsidR="00DD4DF4" w:rsidRDefault="00231FEB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существенным увеличением УФПС арендной платы за занимаемые Управлением помещения (211 кв. м) всё более актуальным становится вопрос о передаче через Росимущество от ФГУП «Почта России» занимаемых производственных площадей. Необходимо активизировать проработку вопроса о передаче с позиций ЦА Роскомнадзора  (Административное управление). Ситуация ранее излагалась в письмах и пояснениях Управления руководству Службы и Административного Управления. В связи с ожидаемым акционированием ФГУП «Почта России» есть риск опоздать.</w:t>
      </w:r>
    </w:p>
    <w:p w:rsidR="00373FE3" w:rsidRDefault="00373FE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E03" w:rsidRPr="00AF7B22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7B22">
        <w:rPr>
          <w:rFonts w:ascii="Times New Roman" w:hAnsi="Times New Roman"/>
          <w:b/>
          <w:sz w:val="28"/>
          <w:szCs w:val="28"/>
        </w:rPr>
        <w:lastRenderedPageBreak/>
        <w:t>Кадровое обеспечение деятельности - документационное сопровождение кадровой раб</w:t>
      </w:r>
      <w:r w:rsidR="00373FE3" w:rsidRPr="00AF7B22">
        <w:rPr>
          <w:rFonts w:ascii="Times New Roman" w:hAnsi="Times New Roman"/>
          <w:b/>
          <w:sz w:val="28"/>
          <w:szCs w:val="28"/>
        </w:rPr>
        <w:t>оты</w:t>
      </w:r>
    </w:p>
    <w:p w:rsidR="00AB5E03" w:rsidRPr="001433C6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4D6F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4D6F05">
        <w:rPr>
          <w:rFonts w:ascii="Times New Roman" w:hAnsi="Times New Roman"/>
          <w:sz w:val="28"/>
          <w:szCs w:val="28"/>
        </w:rPr>
        <w:t xml:space="preserve"> в семинарах, организованных Роскомнадзором</w:t>
      </w:r>
      <w:r w:rsidRPr="00D3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58C6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мых</w:t>
      </w:r>
      <w:r w:rsidRPr="00E958C6">
        <w:rPr>
          <w:rFonts w:ascii="Times New Roman" w:hAnsi="Times New Roman"/>
          <w:sz w:val="28"/>
          <w:szCs w:val="28"/>
        </w:rPr>
        <w:t xml:space="preserve"> АНО «Радиочастотный спектр»</w:t>
      </w:r>
      <w:r>
        <w:rPr>
          <w:rFonts w:ascii="Times New Roman" w:hAnsi="Times New Roman"/>
          <w:sz w:val="28"/>
          <w:szCs w:val="28"/>
        </w:rPr>
        <w:t xml:space="preserve"> с целью</w:t>
      </w:r>
      <w:r w:rsidRPr="00D37987"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sz w:val="28"/>
          <w:szCs w:val="28"/>
        </w:rPr>
        <w:t>повышения квалификации</w:t>
      </w:r>
      <w:r>
        <w:rPr>
          <w:rFonts w:ascii="Times New Roman" w:hAnsi="Times New Roman"/>
          <w:sz w:val="28"/>
          <w:szCs w:val="28"/>
        </w:rPr>
        <w:t>, приняло участие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4D6F05">
        <w:rPr>
          <w:rFonts w:ascii="Times New Roman" w:hAnsi="Times New Roman"/>
          <w:sz w:val="28"/>
          <w:szCs w:val="28"/>
        </w:rPr>
        <w:t xml:space="preserve"> государственных гражданских служащих</w:t>
      </w:r>
      <w:r w:rsidRPr="00B77F39">
        <w:rPr>
          <w:sz w:val="28"/>
          <w:szCs w:val="28"/>
        </w:rPr>
        <w:t xml:space="preserve"> </w:t>
      </w:r>
      <w:r w:rsidRPr="00432728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 xml:space="preserve"> работник </w:t>
      </w:r>
      <w:r w:rsidRPr="00432728">
        <w:rPr>
          <w:rFonts w:ascii="Times New Roman" w:hAnsi="Times New Roman"/>
          <w:sz w:val="28"/>
          <w:szCs w:val="28"/>
        </w:rPr>
        <w:t>Управления</w:t>
      </w:r>
      <w:r w:rsidRPr="00B77F39">
        <w:rPr>
          <w:rFonts w:ascii="Times New Roman" w:hAnsi="Times New Roman"/>
          <w:sz w:val="28"/>
          <w:szCs w:val="28"/>
        </w:rPr>
        <w:t xml:space="preserve"> Роскомнадзора по Брянской области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</w:p>
    <w:p w:rsidR="00DA10CB" w:rsidRPr="004D6F05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EA7">
        <w:rPr>
          <w:rFonts w:ascii="Times New Roman" w:hAnsi="Times New Roman"/>
          <w:b/>
          <w:sz w:val="28"/>
          <w:szCs w:val="28"/>
        </w:rPr>
        <w:t>Сведения о проведении в Управлении конкурсов на замещение вакантных должностей государственной гражданской службы (ко</w:t>
      </w:r>
      <w:r>
        <w:rPr>
          <w:rFonts w:ascii="Times New Roman" w:hAnsi="Times New Roman"/>
          <w:b/>
          <w:sz w:val="28"/>
          <w:szCs w:val="28"/>
        </w:rPr>
        <w:t>личество, на какие должности)</w:t>
      </w: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отчетный период</w:t>
      </w:r>
      <w:r w:rsidRPr="00F66EA7">
        <w:rPr>
          <w:sz w:val="28"/>
          <w:szCs w:val="28"/>
        </w:rPr>
        <w:t xml:space="preserve"> </w:t>
      </w:r>
      <w:r w:rsidRPr="00F66EA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66EA7">
        <w:rPr>
          <w:rFonts w:ascii="Times New Roman" w:hAnsi="Times New Roman"/>
          <w:sz w:val="28"/>
          <w:szCs w:val="28"/>
        </w:rPr>
        <w:t xml:space="preserve"> Роскомнадзора по Брянской области</w:t>
      </w:r>
      <w:r>
        <w:rPr>
          <w:rFonts w:ascii="Times New Roman" w:hAnsi="Times New Roman"/>
          <w:sz w:val="28"/>
          <w:szCs w:val="28"/>
        </w:rPr>
        <w:t xml:space="preserve"> провело 3</w:t>
      </w:r>
      <w:r w:rsidRPr="00A12EBA">
        <w:rPr>
          <w:sz w:val="28"/>
          <w:szCs w:val="28"/>
        </w:rPr>
        <w:t xml:space="preserve"> </w:t>
      </w:r>
      <w:r w:rsidRPr="00BE2B3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BE2B35">
        <w:rPr>
          <w:rFonts w:ascii="Times New Roman" w:hAnsi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/>
          <w:sz w:val="28"/>
          <w:szCs w:val="28"/>
        </w:rPr>
        <w:t>ых</w:t>
      </w:r>
      <w:r w:rsidRPr="00BE2B3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BE2B35"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Pr="00B42A28">
        <w:rPr>
          <w:rFonts w:ascii="Times New Roman" w:hAnsi="Times New Roman"/>
          <w:sz w:val="28"/>
          <w:szCs w:val="28"/>
        </w:rPr>
        <w:t xml:space="preserve">ведущего специалиста - эксперта отдела контроля (надзора) в сфере связи и ведущего специалиста - эксперта отдела </w:t>
      </w:r>
      <w:r w:rsidRPr="00B42A28">
        <w:rPr>
          <w:rFonts w:ascii="Times New Roman" w:hAnsi="Times New Roman"/>
          <w:bCs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Pr="00B42A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E2B35">
        <w:rPr>
          <w:rFonts w:ascii="Times New Roman" w:hAnsi="Times New Roman"/>
          <w:sz w:val="28"/>
          <w:szCs w:val="28"/>
        </w:rPr>
        <w:t xml:space="preserve">конкурс на замещение вакантной должности государственной гражданской службы </w:t>
      </w:r>
      <w:r w:rsidRPr="00B42A28">
        <w:rPr>
          <w:rFonts w:ascii="Times New Roman" w:hAnsi="Times New Roman"/>
          <w:sz w:val="28"/>
          <w:szCs w:val="28"/>
        </w:rPr>
        <w:t>специалиста - эксперта отдела контроля (надзора</w:t>
      </w:r>
      <w:proofErr w:type="gramEnd"/>
      <w:r w:rsidRPr="00B42A28">
        <w:rPr>
          <w:rFonts w:ascii="Times New Roman" w:hAnsi="Times New Roman"/>
          <w:sz w:val="28"/>
          <w:szCs w:val="28"/>
        </w:rPr>
        <w:t xml:space="preserve">) в сфере связи </w:t>
      </w:r>
      <w:r w:rsidRPr="00BE2B3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35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л</w:t>
      </w:r>
      <w:r w:rsidRPr="00BE2B35">
        <w:rPr>
          <w:rFonts w:ascii="Times New Roman" w:hAnsi="Times New Roman"/>
          <w:sz w:val="28"/>
          <w:szCs w:val="28"/>
        </w:rPr>
        <w:t xml:space="preserve">ся в связи с отсутствием </w:t>
      </w:r>
      <w:r>
        <w:rPr>
          <w:rFonts w:ascii="Times New Roman" w:hAnsi="Times New Roman"/>
          <w:sz w:val="28"/>
          <w:szCs w:val="28"/>
        </w:rPr>
        <w:t>должного количества кандидатов.</w:t>
      </w:r>
    </w:p>
    <w:p w:rsidR="00DA10CB" w:rsidRDefault="00DA10CB" w:rsidP="00DA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П</w:t>
      </w:r>
      <w:r w:rsidRPr="001156DE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</w:t>
      </w:r>
      <w:r w:rsidRPr="001156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156D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ов</w:t>
      </w:r>
      <w:r w:rsidRPr="001156DE">
        <w:rPr>
          <w:rFonts w:ascii="Times New Roman" w:hAnsi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/>
          <w:sz w:val="28"/>
          <w:szCs w:val="28"/>
        </w:rPr>
        <w:t>ых</w:t>
      </w:r>
      <w:r w:rsidRPr="001156D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1156DE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стали 1</w:t>
      </w:r>
      <w:r w:rsidRPr="00824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56D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1156DE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и</w:t>
      </w:r>
      <w:r w:rsidRPr="001156DE">
        <w:rPr>
          <w:rFonts w:ascii="Times New Roman" w:hAnsi="Times New Roman"/>
          <w:sz w:val="28"/>
          <w:szCs w:val="28"/>
        </w:rPr>
        <w:t>й</w:t>
      </w:r>
    </w:p>
    <w:p w:rsidR="00DA10CB" w:rsidRDefault="00DA10CB" w:rsidP="00DA10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156DE"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</w:rPr>
        <w:t>ащий и 2</w:t>
      </w:r>
      <w:r w:rsidRPr="0082494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75B2">
        <w:rPr>
          <w:rFonts w:ascii="Times New Roman" w:hAnsi="Times New Roman"/>
          <w:color w:val="000000"/>
          <w:spacing w:val="-1"/>
          <w:sz w:val="28"/>
          <w:szCs w:val="28"/>
        </w:rPr>
        <w:t>гражданин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B75B2">
        <w:rPr>
          <w:rFonts w:ascii="Times New Roman" w:hAnsi="Times New Roman"/>
          <w:color w:val="000000"/>
          <w:spacing w:val="-1"/>
          <w:sz w:val="28"/>
          <w:szCs w:val="28"/>
        </w:rPr>
        <w:t xml:space="preserve"> Российской Федерации</w:t>
      </w:r>
      <w:r w:rsidRPr="000B75B2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По итогам</w:t>
      </w:r>
      <w:r w:rsidRPr="001A070F"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ов члены </w:t>
      </w:r>
      <w:r w:rsidRPr="004D6F0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ной комиссии включили 1</w:t>
      </w:r>
      <w:r w:rsidRPr="001A0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432728">
        <w:rPr>
          <w:rFonts w:ascii="Times New Roman" w:hAnsi="Times New Roman"/>
          <w:sz w:val="28"/>
          <w:szCs w:val="28"/>
        </w:rPr>
        <w:t>Управления</w:t>
      </w:r>
      <w:r w:rsidRPr="001A0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</w:t>
      </w:r>
      <w:r w:rsidRPr="0082494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75B2">
        <w:rPr>
          <w:rFonts w:ascii="Times New Roman" w:hAnsi="Times New Roman"/>
          <w:color w:val="000000"/>
          <w:spacing w:val="-1"/>
          <w:sz w:val="28"/>
          <w:szCs w:val="28"/>
        </w:rPr>
        <w:t>гражданин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B75B2">
        <w:rPr>
          <w:rFonts w:ascii="Times New Roman" w:hAnsi="Times New Roman"/>
          <w:color w:val="000000"/>
          <w:spacing w:val="-1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кадровый резерв.</w:t>
      </w:r>
    </w:p>
    <w:p w:rsidR="00DA10CB" w:rsidRDefault="00DA10CB" w:rsidP="00DA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Объявления о проведении</w:t>
      </w:r>
      <w:r w:rsidRPr="004D6F0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ов</w:t>
      </w:r>
      <w:r w:rsidRPr="004D6F05">
        <w:rPr>
          <w:rFonts w:ascii="Times New Roman" w:hAnsi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/>
          <w:sz w:val="28"/>
          <w:szCs w:val="28"/>
        </w:rPr>
        <w:t>ых</w:t>
      </w:r>
      <w:r w:rsidRPr="004D6F0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 размещались на официальном сайте Управления и в средствах массовой информации. Сведения о результатах проведенных</w:t>
      </w:r>
      <w:r w:rsidRPr="004D6F0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ов</w:t>
      </w:r>
      <w:r w:rsidRPr="004D6F05">
        <w:rPr>
          <w:rFonts w:ascii="Times New Roman" w:hAnsi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/>
          <w:sz w:val="28"/>
          <w:szCs w:val="28"/>
        </w:rPr>
        <w:t>ых</w:t>
      </w:r>
      <w:r w:rsidRPr="004D6F0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BE2B35">
        <w:rPr>
          <w:rFonts w:ascii="Times New Roman" w:hAnsi="Times New Roman"/>
          <w:sz w:val="28"/>
          <w:szCs w:val="28"/>
        </w:rPr>
        <w:t>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 размещались на официальном сайте Управления. </w:t>
      </w:r>
    </w:p>
    <w:p w:rsidR="00DA10CB" w:rsidRDefault="00DA10CB" w:rsidP="00DA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75B2">
        <w:rPr>
          <w:rFonts w:ascii="Times New Roman" w:hAnsi="Times New Roman"/>
          <w:b/>
          <w:sz w:val="28"/>
          <w:szCs w:val="28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>
        <w:rPr>
          <w:rFonts w:ascii="Times New Roman" w:hAnsi="Times New Roman"/>
          <w:b/>
          <w:sz w:val="28"/>
          <w:szCs w:val="28"/>
        </w:rPr>
        <w:t>(количество)</w:t>
      </w:r>
    </w:p>
    <w:p w:rsidR="00DA10CB" w:rsidRPr="000B75B2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4D6F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F66EA7">
        <w:rPr>
          <w:sz w:val="28"/>
          <w:szCs w:val="28"/>
        </w:rPr>
        <w:t xml:space="preserve"> </w:t>
      </w:r>
      <w:r w:rsidRPr="00406195">
        <w:rPr>
          <w:rFonts w:ascii="Times New Roman" w:hAnsi="Times New Roman"/>
          <w:sz w:val="28"/>
          <w:szCs w:val="28"/>
        </w:rPr>
        <w:t>проведен 1 квалификационный экзамен</w:t>
      </w:r>
      <w:r>
        <w:rPr>
          <w:rFonts w:ascii="Times New Roman" w:hAnsi="Times New Roman"/>
          <w:sz w:val="28"/>
          <w:szCs w:val="28"/>
        </w:rPr>
        <w:t xml:space="preserve">, на основании которого </w:t>
      </w:r>
      <w:r w:rsidRPr="004D6F0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ому гражданскому</w:t>
      </w:r>
      <w:r w:rsidRPr="004D6F05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 xml:space="preserve">ему был </w:t>
      </w:r>
      <w:r w:rsidRPr="004D6F05">
        <w:rPr>
          <w:rFonts w:ascii="Times New Roman" w:hAnsi="Times New Roman"/>
          <w:sz w:val="28"/>
          <w:szCs w:val="28"/>
        </w:rPr>
        <w:t>присвоен</w:t>
      </w:r>
      <w:r w:rsidRPr="00881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очередной к</w:t>
      </w:r>
      <w:r w:rsidRPr="004D6F05">
        <w:rPr>
          <w:rFonts w:ascii="Times New Roman" w:hAnsi="Times New Roman"/>
          <w:sz w:val="28"/>
          <w:szCs w:val="28"/>
        </w:rPr>
        <w:t>лассны</w:t>
      </w:r>
      <w:r>
        <w:rPr>
          <w:rFonts w:ascii="Times New Roman" w:hAnsi="Times New Roman"/>
          <w:sz w:val="28"/>
          <w:szCs w:val="28"/>
        </w:rPr>
        <w:t>й</w:t>
      </w:r>
      <w:r w:rsidRPr="004D6F05">
        <w:rPr>
          <w:rFonts w:ascii="Times New Roman" w:hAnsi="Times New Roman"/>
          <w:sz w:val="28"/>
          <w:szCs w:val="28"/>
        </w:rPr>
        <w:t xml:space="preserve"> чин.</w:t>
      </w: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отчетный период к</w:t>
      </w:r>
      <w:r w:rsidRPr="004D6F05">
        <w:rPr>
          <w:rFonts w:ascii="Times New Roman" w:hAnsi="Times New Roman"/>
          <w:sz w:val="28"/>
          <w:szCs w:val="28"/>
        </w:rPr>
        <w:t>лассны</w:t>
      </w:r>
      <w:r>
        <w:rPr>
          <w:rFonts w:ascii="Times New Roman" w:hAnsi="Times New Roman"/>
          <w:sz w:val="28"/>
          <w:szCs w:val="28"/>
        </w:rPr>
        <w:t>е</w:t>
      </w:r>
      <w:r w:rsidRPr="004D6F05">
        <w:rPr>
          <w:rFonts w:ascii="Times New Roman" w:hAnsi="Times New Roman"/>
          <w:sz w:val="28"/>
          <w:szCs w:val="28"/>
        </w:rPr>
        <w:t xml:space="preserve"> чин</w:t>
      </w:r>
      <w:r>
        <w:rPr>
          <w:rFonts w:ascii="Times New Roman" w:hAnsi="Times New Roman"/>
          <w:sz w:val="28"/>
          <w:szCs w:val="28"/>
        </w:rPr>
        <w:t>ы</w:t>
      </w:r>
      <w:r w:rsidRPr="004D6F05">
        <w:rPr>
          <w:rFonts w:ascii="Times New Roman" w:hAnsi="Times New Roman"/>
          <w:sz w:val="28"/>
          <w:szCs w:val="28"/>
        </w:rPr>
        <w:t xml:space="preserve"> присвоен</w:t>
      </w:r>
      <w:r>
        <w:rPr>
          <w:rFonts w:ascii="Times New Roman" w:hAnsi="Times New Roman"/>
          <w:sz w:val="28"/>
          <w:szCs w:val="28"/>
        </w:rPr>
        <w:t>ы 8</w:t>
      </w:r>
      <w:r w:rsidRPr="004D6F05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 граждански</w:t>
      </w:r>
      <w:r w:rsidRPr="004D6F05">
        <w:rPr>
          <w:rFonts w:ascii="Times New Roman" w:hAnsi="Times New Roman"/>
          <w:sz w:val="28"/>
          <w:szCs w:val="28"/>
        </w:rPr>
        <w:t>м служащ</w:t>
      </w:r>
      <w:r>
        <w:rPr>
          <w:rFonts w:ascii="Times New Roman" w:hAnsi="Times New Roman"/>
          <w:sz w:val="28"/>
          <w:szCs w:val="28"/>
        </w:rPr>
        <w:t>и</w:t>
      </w:r>
      <w:r w:rsidRPr="004D6F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в том числе в 4-ом квартале </w:t>
      </w:r>
      <w:r w:rsidRPr="004D6F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г. -</w:t>
      </w:r>
      <w:r w:rsidRPr="00406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Pr="00406195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FE3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4D6F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году</w:t>
      </w:r>
      <w:r w:rsidRPr="00406195">
        <w:rPr>
          <w:rFonts w:ascii="Times New Roman" w:hAnsi="Times New Roman"/>
          <w:sz w:val="28"/>
          <w:szCs w:val="28"/>
        </w:rPr>
        <w:t xml:space="preserve"> </w:t>
      </w:r>
      <w:r w:rsidRPr="005C5F59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 аттестация 6</w:t>
      </w:r>
      <w:r w:rsidRPr="004D6F05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 w:rsidRPr="00F66EA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F66EA7">
        <w:rPr>
          <w:rFonts w:ascii="Times New Roman" w:hAnsi="Times New Roman"/>
          <w:sz w:val="28"/>
          <w:szCs w:val="28"/>
        </w:rPr>
        <w:t xml:space="preserve"> Роскомнадзора по Брянской области</w:t>
      </w:r>
      <w:r w:rsidRPr="004D6F05">
        <w:rPr>
          <w:rFonts w:ascii="Times New Roman" w:hAnsi="Times New Roman"/>
          <w:sz w:val="28"/>
          <w:szCs w:val="28"/>
        </w:rPr>
        <w:t>.</w:t>
      </w: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99" w:rsidRPr="00093D99" w:rsidRDefault="00093D99" w:rsidP="00DA10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93D99">
        <w:rPr>
          <w:rFonts w:ascii="Times New Roman" w:hAnsi="Times New Roman"/>
          <w:b/>
          <w:i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DA10CB" w:rsidRPr="001B08A0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8A0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1B08A0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1B08A0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2015 год составлено </w:t>
      </w:r>
      <w:r w:rsidRPr="00F26082">
        <w:rPr>
          <w:rFonts w:ascii="Times New Roman" w:hAnsi="Times New Roman"/>
          <w:sz w:val="28"/>
          <w:szCs w:val="28"/>
        </w:rPr>
        <w:t xml:space="preserve">650 протоколов </w:t>
      </w:r>
      <w:r w:rsidRPr="001B08A0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правонарушениях.</w:t>
      </w: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08A0">
        <w:rPr>
          <w:rFonts w:ascii="Times New Roman" w:hAnsi="Times New Roman"/>
          <w:color w:val="000000"/>
          <w:sz w:val="28"/>
          <w:szCs w:val="28"/>
        </w:rPr>
        <w:t xml:space="preserve">За отчетный период наложено административных штрафов на общую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3230500 </w:t>
      </w:r>
      <w:r w:rsidRPr="001B08A0">
        <w:rPr>
          <w:rFonts w:ascii="Times New Roman" w:hAnsi="Times New Roman"/>
          <w:color w:val="000000"/>
          <w:sz w:val="28"/>
          <w:szCs w:val="28"/>
        </w:rPr>
        <w:t>рублей, из них по поста</w:t>
      </w:r>
      <w:r>
        <w:rPr>
          <w:rFonts w:ascii="Times New Roman" w:hAnsi="Times New Roman"/>
          <w:color w:val="000000"/>
          <w:sz w:val="28"/>
          <w:szCs w:val="28"/>
        </w:rPr>
        <w:t>новлениям, вынесенным Управлением</w:t>
      </w:r>
      <w:r w:rsidRPr="001B08A0">
        <w:rPr>
          <w:rFonts w:ascii="Times New Roman" w:hAnsi="Times New Roman"/>
          <w:color w:val="000000"/>
          <w:sz w:val="28"/>
          <w:szCs w:val="28"/>
        </w:rPr>
        <w:t xml:space="preserve"> Роскомнадзора по Брянской области -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2708500 </w:t>
      </w:r>
      <w:r w:rsidRPr="001B08A0">
        <w:rPr>
          <w:rFonts w:ascii="Times New Roman" w:hAnsi="Times New Roman"/>
          <w:color w:val="000000"/>
          <w:sz w:val="28"/>
          <w:szCs w:val="28"/>
        </w:rPr>
        <w:t>рублей.  Взыскано административных штрафов 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2663000 </w:t>
      </w:r>
      <w:r w:rsidRPr="001B08A0">
        <w:rPr>
          <w:rFonts w:ascii="Times New Roman" w:hAnsi="Times New Roman"/>
          <w:color w:val="000000"/>
          <w:sz w:val="28"/>
          <w:szCs w:val="28"/>
        </w:rPr>
        <w:t xml:space="preserve">рублей, из них по постановлениям, вынесенным Управлением Роскомнадзора по Брянской области – </w:t>
      </w:r>
      <w:r>
        <w:rPr>
          <w:rFonts w:ascii="Times New Roman" w:hAnsi="Times New Roman"/>
          <w:color w:val="000000"/>
          <w:sz w:val="28"/>
          <w:szCs w:val="28"/>
        </w:rPr>
        <w:t xml:space="preserve">2282000 </w:t>
      </w:r>
      <w:r w:rsidRPr="001B08A0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DA10CB" w:rsidRDefault="00DA10CB" w:rsidP="00DA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Рассмотрение дел об административных правонарушениях Управлением Роскомнадзора по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1039"/>
        <w:gridCol w:w="1041"/>
        <w:gridCol w:w="2234"/>
        <w:gridCol w:w="1005"/>
        <w:gridCol w:w="1003"/>
      </w:tblGrid>
      <w:tr w:rsidR="00DA10CB" w:rsidRPr="00F102CD" w:rsidTr="00DA10CB">
        <w:trPr>
          <w:trHeight w:val="805"/>
        </w:trPr>
        <w:tc>
          <w:tcPr>
            <w:tcW w:w="169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1087" w:type="pct"/>
            <w:gridSpan w:val="2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Количество рассмотренных дел</w:t>
            </w:r>
          </w:p>
        </w:tc>
        <w:tc>
          <w:tcPr>
            <w:tcW w:w="116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1049" w:type="pct"/>
            <w:gridSpan w:val="2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Результаты рассмотрения дел АП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(кол-во, шт.)</w:t>
            </w:r>
          </w:p>
        </w:tc>
      </w:tr>
      <w:tr w:rsidR="00DA10CB" w:rsidRPr="00F102CD" w:rsidTr="00DA10CB">
        <w:trPr>
          <w:trHeight w:val="517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368"/>
        </w:trPr>
        <w:tc>
          <w:tcPr>
            <w:tcW w:w="169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правонарушениях,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>ч. 1 ст. 13.4 КоАП РФ</w:t>
            </w:r>
          </w:p>
        </w:tc>
        <w:tc>
          <w:tcPr>
            <w:tcW w:w="54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4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10CB" w:rsidRPr="00F102CD" w:rsidTr="00DA10CB">
        <w:trPr>
          <w:trHeight w:val="368"/>
        </w:trPr>
        <w:tc>
          <w:tcPr>
            <w:tcW w:w="169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правонарушениях,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>ч. 2 ст. 13.4 КоАП РФ</w:t>
            </w:r>
          </w:p>
        </w:tc>
        <w:tc>
          <w:tcPr>
            <w:tcW w:w="54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54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</w:t>
            </w: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правонарушениях,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>ст. 13.22 КоАП РФ</w:t>
            </w:r>
          </w:p>
        </w:tc>
        <w:tc>
          <w:tcPr>
            <w:tcW w:w="54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4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10CB" w:rsidRPr="00F102CD" w:rsidTr="00DA10CB">
        <w:trPr>
          <w:trHeight w:val="366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10CB" w:rsidRPr="00F102CD" w:rsidTr="00DA10CB">
        <w:trPr>
          <w:trHeight w:val="182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0CB" w:rsidRPr="00F102CD" w:rsidTr="00DA10CB">
        <w:trPr>
          <w:trHeight w:val="182"/>
        </w:trPr>
        <w:tc>
          <w:tcPr>
            <w:tcW w:w="169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0CB" w:rsidRPr="00F102CD" w:rsidTr="00DA10CB">
        <w:trPr>
          <w:trHeight w:val="124"/>
        </w:trPr>
        <w:tc>
          <w:tcPr>
            <w:tcW w:w="169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4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54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0CB" w:rsidRPr="00F102CD" w:rsidTr="00DA10CB">
        <w:trPr>
          <w:trHeight w:val="123"/>
        </w:trPr>
        <w:tc>
          <w:tcPr>
            <w:tcW w:w="1697" w:type="pct"/>
            <w:vMerge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A10CB" w:rsidRPr="00F102CD" w:rsidTr="00DA10CB">
        <w:trPr>
          <w:trHeight w:val="123"/>
        </w:trPr>
        <w:tc>
          <w:tcPr>
            <w:tcW w:w="1697" w:type="pct"/>
            <w:vMerge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DA10CB" w:rsidRPr="00F102CD" w:rsidTr="00DA10CB">
        <w:trPr>
          <w:trHeight w:val="123"/>
        </w:trPr>
        <w:tc>
          <w:tcPr>
            <w:tcW w:w="1697" w:type="pct"/>
            <w:vMerge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A10CB" w:rsidRDefault="00DA10CB" w:rsidP="00DA10CB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F102CD" w:rsidRDefault="00DA10CB" w:rsidP="00DA10CB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Подготовлено и направлено заявлений о привлечении к административной ответственности по ч. 3 ст. 14.1 КоАП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1043"/>
        <w:gridCol w:w="1110"/>
        <w:gridCol w:w="2066"/>
        <w:gridCol w:w="1005"/>
        <w:gridCol w:w="1005"/>
      </w:tblGrid>
      <w:tr w:rsidR="00DA10CB" w:rsidRPr="00F102CD" w:rsidTr="00DA10CB">
        <w:tc>
          <w:tcPr>
            <w:tcW w:w="17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по исполнению полномочия,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1125" w:type="pct"/>
            <w:gridSpan w:val="2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Количество поданных заявлений</w:t>
            </w:r>
          </w:p>
        </w:tc>
        <w:tc>
          <w:tcPr>
            <w:tcW w:w="1079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25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c>
          <w:tcPr>
            <w:tcW w:w="17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184"/>
        </w:trPr>
        <w:tc>
          <w:tcPr>
            <w:tcW w:w="1746" w:type="pct"/>
            <w:vMerge w:val="restar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102CD">
              <w:rPr>
                <w:rFonts w:ascii="Times New Roman" w:hAnsi="Times New Roman"/>
                <w:color w:val="000000"/>
              </w:rPr>
              <w:t>Подготовлено и направлено заявлений о привлечении к административной ответственности,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t>ч. 3 ст. 14.1 КоАП РФ</w:t>
            </w:r>
          </w:p>
        </w:tc>
        <w:tc>
          <w:tcPr>
            <w:tcW w:w="545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0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Отказано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5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10CB" w:rsidRPr="00F102CD" w:rsidTr="00DA10CB">
        <w:trPr>
          <w:trHeight w:val="443"/>
        </w:trPr>
        <w:tc>
          <w:tcPr>
            <w:tcW w:w="1746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5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A10CB" w:rsidRPr="00F102CD" w:rsidTr="00DA10CB">
        <w:trPr>
          <w:trHeight w:val="311"/>
        </w:trPr>
        <w:tc>
          <w:tcPr>
            <w:tcW w:w="1746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A10CB" w:rsidRPr="00F102CD" w:rsidTr="00DA10CB">
        <w:trPr>
          <w:trHeight w:val="352"/>
        </w:trPr>
        <w:tc>
          <w:tcPr>
            <w:tcW w:w="1746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5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A10CB" w:rsidRPr="00343B6C" w:rsidRDefault="00DA10CB" w:rsidP="00DA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860A2F" w:rsidRDefault="00DA10CB" w:rsidP="00DA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A2F">
        <w:rPr>
          <w:rFonts w:ascii="Times New Roman" w:hAnsi="Times New Roman"/>
          <w:sz w:val="28"/>
          <w:szCs w:val="28"/>
        </w:rPr>
        <w:t xml:space="preserve">В Арбитражном суде Брянской области находятся на рассмотрении </w:t>
      </w:r>
      <w:r>
        <w:rPr>
          <w:rFonts w:ascii="Times New Roman" w:hAnsi="Times New Roman"/>
          <w:sz w:val="28"/>
          <w:szCs w:val="28"/>
        </w:rPr>
        <w:t xml:space="preserve"> дела </w:t>
      </w:r>
      <w:r w:rsidRPr="00860A2F">
        <w:rPr>
          <w:rFonts w:ascii="Times New Roman" w:hAnsi="Times New Roman"/>
          <w:sz w:val="28"/>
          <w:szCs w:val="28"/>
        </w:rPr>
        <w:t>по заявлени</w:t>
      </w:r>
      <w:r>
        <w:rPr>
          <w:rFonts w:ascii="Times New Roman" w:hAnsi="Times New Roman"/>
          <w:sz w:val="28"/>
          <w:szCs w:val="28"/>
        </w:rPr>
        <w:t>ям</w:t>
      </w:r>
      <w:r w:rsidRPr="00860A2F">
        <w:rPr>
          <w:rFonts w:ascii="Times New Roman" w:hAnsi="Times New Roman"/>
          <w:sz w:val="28"/>
          <w:szCs w:val="28"/>
        </w:rPr>
        <w:t xml:space="preserve"> Управления о привлечении</w:t>
      </w:r>
      <w:r w:rsidRPr="00860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ООО «Телематика»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Рен</w:t>
      </w:r>
      <w:proofErr w:type="spellEnd"/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 xml:space="preserve"> ТВ-Брянск»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Глонасс</w:t>
      </w:r>
      <w:proofErr w:type="spellEnd"/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-Навигатор»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ОАО «Эликсон»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ООО «Новые Технологии»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ИП Степанченко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071">
        <w:rPr>
          <w:rFonts w:ascii="Times New Roman" w:eastAsia="Times New Roman" w:hAnsi="Times New Roman"/>
          <w:sz w:val="28"/>
          <w:szCs w:val="28"/>
          <w:lang w:eastAsia="ru-RU"/>
        </w:rPr>
        <w:t>ИП Мельниченко Д.И.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A2F">
        <w:rPr>
          <w:rFonts w:ascii="Times New Roman" w:hAnsi="Times New Roman"/>
          <w:sz w:val="28"/>
          <w:szCs w:val="28"/>
        </w:rPr>
        <w:t>к административной ответственности по ч. 3 ст. 14.1 КоАП РФ за непредставление в сроки, установленные приказом Минкомсвязи России от 16.09.2008 г. № 41, сведений о базе расчета</w:t>
      </w:r>
      <w:proofErr w:type="gramEnd"/>
      <w:r w:rsidRPr="00860A2F">
        <w:rPr>
          <w:rFonts w:ascii="Times New Roman" w:hAnsi="Times New Roman"/>
          <w:sz w:val="28"/>
          <w:szCs w:val="28"/>
        </w:rPr>
        <w:t xml:space="preserve"> обязательных отчислений (неналоговых платежей) в резерв универсального облуживания по итогам </w:t>
      </w:r>
      <w:r>
        <w:rPr>
          <w:rFonts w:ascii="Times New Roman" w:hAnsi="Times New Roman"/>
          <w:sz w:val="28"/>
          <w:szCs w:val="28"/>
        </w:rPr>
        <w:t>3</w:t>
      </w:r>
      <w:r w:rsidRPr="00860A2F">
        <w:rPr>
          <w:rFonts w:ascii="Times New Roman" w:hAnsi="Times New Roman"/>
          <w:sz w:val="28"/>
          <w:szCs w:val="28"/>
        </w:rPr>
        <w:t xml:space="preserve"> квартала 2015 года (на основании данных Федерального агентства связи).</w:t>
      </w:r>
    </w:p>
    <w:p w:rsidR="00DA10CB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82" w:rsidRDefault="00F26082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82" w:rsidRDefault="00F26082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82" w:rsidRDefault="00F26082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82" w:rsidRDefault="00F26082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82" w:rsidRPr="00635C11" w:rsidRDefault="00F26082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lastRenderedPageBreak/>
        <w:t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1020"/>
        <w:gridCol w:w="1087"/>
        <w:gridCol w:w="2066"/>
        <w:gridCol w:w="1039"/>
        <w:gridCol w:w="1039"/>
      </w:tblGrid>
      <w:tr w:rsidR="00DA10CB" w:rsidRPr="00F102CD" w:rsidTr="00DA10CB">
        <w:tc>
          <w:tcPr>
            <w:tcW w:w="173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полномочия, норма КоАП РФ</w:t>
            </w:r>
          </w:p>
        </w:tc>
        <w:tc>
          <w:tcPr>
            <w:tcW w:w="1101" w:type="pct"/>
            <w:gridSpan w:val="2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Количество переданных протоколов, дел</w:t>
            </w:r>
          </w:p>
        </w:tc>
        <w:tc>
          <w:tcPr>
            <w:tcW w:w="1079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43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c>
          <w:tcPr>
            <w:tcW w:w="1734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665"/>
        </w:trPr>
        <w:tc>
          <w:tcPr>
            <w:tcW w:w="1734" w:type="pct"/>
            <w:vMerge w:val="restar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102CD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t>ст. 13.23 КоАП РФ</w:t>
            </w:r>
          </w:p>
        </w:tc>
        <w:tc>
          <w:tcPr>
            <w:tcW w:w="53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10CB" w:rsidRPr="00F102CD" w:rsidTr="00DA10CB">
        <w:trPr>
          <w:trHeight w:val="713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0CB" w:rsidRPr="00F102CD" w:rsidTr="00DA10CB">
        <w:trPr>
          <w:trHeight w:val="567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A10CB" w:rsidRPr="00F102CD" w:rsidTr="00DA10CB">
        <w:trPr>
          <w:trHeight w:val="559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10CB" w:rsidRPr="00F102CD" w:rsidTr="00DA10CB">
        <w:trPr>
          <w:trHeight w:val="559"/>
        </w:trPr>
        <w:tc>
          <w:tcPr>
            <w:tcW w:w="1734" w:type="pct"/>
            <w:vMerge w:val="restar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102CD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t>ч. 3 ст. 14.1 КоАП РФ</w:t>
            </w:r>
          </w:p>
        </w:tc>
        <w:tc>
          <w:tcPr>
            <w:tcW w:w="53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0CB" w:rsidRPr="00F102CD" w:rsidTr="00DA10CB">
        <w:trPr>
          <w:trHeight w:val="593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10CB" w:rsidRPr="00F102CD" w:rsidTr="00DA10CB">
        <w:trPr>
          <w:trHeight w:val="711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10CB" w:rsidRPr="00F102CD" w:rsidTr="00DA10CB">
        <w:trPr>
          <w:trHeight w:val="655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10CB" w:rsidRPr="00F102CD" w:rsidTr="00DA10CB">
        <w:trPr>
          <w:trHeight w:val="593"/>
        </w:trPr>
        <w:tc>
          <w:tcPr>
            <w:tcW w:w="1734" w:type="pct"/>
            <w:vMerge w:val="restar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102CD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t>ч. 1 ст. 19.5 КоАП РФ</w:t>
            </w:r>
          </w:p>
        </w:tc>
        <w:tc>
          <w:tcPr>
            <w:tcW w:w="53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A10CB" w:rsidRPr="00F102CD" w:rsidTr="00DA10CB">
        <w:trPr>
          <w:trHeight w:val="551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0CB" w:rsidRPr="00F102CD" w:rsidTr="00DA10CB">
        <w:trPr>
          <w:trHeight w:val="547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10CB" w:rsidRPr="00F102CD" w:rsidTr="00DA10CB">
        <w:trPr>
          <w:trHeight w:val="159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10CB" w:rsidRPr="00F102CD" w:rsidTr="00DA10CB">
        <w:trPr>
          <w:trHeight w:val="593"/>
        </w:trPr>
        <w:tc>
          <w:tcPr>
            <w:tcW w:w="1734" w:type="pct"/>
            <w:vMerge w:val="restar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102CD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и иных материалов дел на рассмотрение по подведомственности в Мировые судебные участки </w:t>
            </w:r>
            <w:r w:rsidRPr="00F102CD">
              <w:rPr>
                <w:rFonts w:ascii="Times New Roman" w:hAnsi="Times New Roman"/>
                <w:color w:val="000000"/>
              </w:rPr>
              <w:lastRenderedPageBreak/>
              <w:t xml:space="preserve">города Брянска и Брянской области, </w:t>
            </w:r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t>ст. 19.7 КоАП РФ</w:t>
            </w:r>
          </w:p>
        </w:tc>
        <w:tc>
          <w:tcPr>
            <w:tcW w:w="53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10CB" w:rsidRPr="00F102CD" w:rsidTr="00DA10CB">
        <w:trPr>
          <w:trHeight w:val="711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A10CB" w:rsidRPr="00F102CD" w:rsidTr="00DA10CB">
        <w:trPr>
          <w:trHeight w:val="655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A10CB" w:rsidRPr="00F102CD" w:rsidTr="00DA10CB">
        <w:trPr>
          <w:trHeight w:val="764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0CB" w:rsidRPr="00F102CD" w:rsidTr="00DA10CB">
        <w:trPr>
          <w:trHeight w:val="447"/>
        </w:trPr>
        <w:tc>
          <w:tcPr>
            <w:tcW w:w="1734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  <w:color w:val="000000"/>
              </w:rPr>
              <w:lastRenderedPageBreak/>
              <w:t>Общий итог</w:t>
            </w:r>
          </w:p>
        </w:tc>
        <w:tc>
          <w:tcPr>
            <w:tcW w:w="533" w:type="pct"/>
            <w:vMerge w:val="restar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A10CB" w:rsidRPr="00F102CD" w:rsidTr="00DA10CB">
        <w:trPr>
          <w:trHeight w:val="553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A10CB" w:rsidRPr="00F102CD" w:rsidTr="00DA10CB">
        <w:trPr>
          <w:trHeight w:val="419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Штраф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DA10CB" w:rsidRPr="00F102CD" w:rsidTr="00DA10CB">
        <w:trPr>
          <w:trHeight w:val="553"/>
        </w:trPr>
        <w:tc>
          <w:tcPr>
            <w:tcW w:w="1734" w:type="pct"/>
            <w:vMerge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both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3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DA10CB" w:rsidRPr="00F102CD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02CD">
        <w:rPr>
          <w:rFonts w:ascii="Times New Roman" w:hAnsi="Times New Roman"/>
          <w:sz w:val="28"/>
          <w:szCs w:val="28"/>
        </w:rPr>
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</w:t>
      </w:r>
      <w:proofErr w:type="gramEnd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по исполнению полномочия,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276"/>
        </w:trPr>
        <w:tc>
          <w:tcPr>
            <w:tcW w:w="3946" w:type="pct"/>
            <w:vAlign w:val="center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ч. 1 ст. 13.4 КоАП РФ</w:t>
            </w:r>
          </w:p>
        </w:tc>
        <w:tc>
          <w:tcPr>
            <w:tcW w:w="527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A10CB" w:rsidRPr="00F102CD" w:rsidTr="00DA10CB">
        <w:trPr>
          <w:trHeight w:val="168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ч. 2 ст. 13.4 КоАП РФ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A10CB" w:rsidRPr="00F102CD" w:rsidTr="00DA10CB">
        <w:trPr>
          <w:trHeight w:val="735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ст. 13.7 КоАП РФ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10CB" w:rsidRPr="00F102CD" w:rsidTr="00DA10CB">
        <w:trPr>
          <w:trHeight w:val="735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ст. 13.22 КоАП РФ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A10CB" w:rsidRPr="00F102CD" w:rsidTr="00DA10CB">
        <w:trPr>
          <w:trHeight w:val="270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Общий итог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</w:tbl>
    <w:p w:rsidR="00DA10CB" w:rsidRDefault="00DA10CB" w:rsidP="00DA10C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26082" w:rsidRPr="00F102CD" w:rsidRDefault="00F26082" w:rsidP="00DA10C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lastRenderedPageBreak/>
        <w:t>Подготовлено и направлено в суд апелляционных жалоб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181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и направлено в суд апелляционных жалоб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DA10CB" w:rsidRDefault="00DA10CB" w:rsidP="00DA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181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</w:tbl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236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</w:tbl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lastRenderedPageBreak/>
        <w:t>Подготовлено и направлено документов по организации и ведению дел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6"/>
        <w:gridCol w:w="986"/>
        <w:gridCol w:w="1040"/>
      </w:tblGrid>
      <w:tr w:rsidR="00DA10CB" w:rsidRPr="00F102CD" w:rsidTr="00DA10CB">
        <w:trPr>
          <w:trHeight w:val="509"/>
        </w:trPr>
        <w:tc>
          <w:tcPr>
            <w:tcW w:w="393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3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307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на подпись руководству постановлений об административных правонарушениях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на подпись руководству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1B3D57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3D5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на подпись руководству определений о рассмотрении дел об административных правонарушениях и иных определений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A52F33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2F33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496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Сделано копий и вручено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  <w:proofErr w:type="gramEnd"/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Заверено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  <w:proofErr w:type="gramEnd"/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Подготовлено на подпись руководству писем о рассмотрении дел об административных правонарушениях, направлению определений по делам об административных правонарушений</w:t>
            </w:r>
            <w:proofErr w:type="gramEnd"/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CF1A1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F102CD">
              <w:rPr>
                <w:rFonts w:ascii="Times New Roman" w:hAnsi="Times New Roman"/>
              </w:rPr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определений по делам об административных правонарушениях</w:t>
            </w:r>
            <w:proofErr w:type="gramEnd"/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4E5833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833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11703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03D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</w:t>
            </w:r>
          </w:p>
        </w:tc>
      </w:tr>
      <w:tr w:rsidR="00DA10CB" w:rsidRPr="00F102CD" w:rsidTr="00DA10CB">
        <w:trPr>
          <w:trHeight w:val="502"/>
        </w:trPr>
        <w:tc>
          <w:tcPr>
            <w:tcW w:w="393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A10CB" w:rsidRPr="00F93FA8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3FA8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546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DA10CB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lastRenderedPageBreak/>
        <w:t>Ведение исполнительного производства в делах об административных правонарушениях</w:t>
      </w:r>
    </w:p>
    <w:p w:rsidR="00DA10CB" w:rsidRPr="00F102CD" w:rsidRDefault="00DA10CB" w:rsidP="00DA10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236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</w:tbl>
    <w:p w:rsidR="00DA10CB" w:rsidRPr="00F102CD" w:rsidRDefault="00DA10CB" w:rsidP="00DA10C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236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</w:p>
        </w:tc>
      </w:tr>
    </w:tbl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0CB" w:rsidRPr="00F26082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26082">
        <w:rPr>
          <w:rFonts w:ascii="Times New Roman" w:hAnsi="Times New Roman"/>
          <w:b/>
          <w:i/>
          <w:color w:val="000000"/>
          <w:sz w:val="28"/>
          <w:szCs w:val="28"/>
        </w:rPr>
        <w:t>Организация и ведение дел о признании недействительными свидетельств о регистрации СМИ.</w:t>
      </w:r>
    </w:p>
    <w:p w:rsidR="00DA10CB" w:rsidRPr="00F102CD" w:rsidRDefault="00DA10CB" w:rsidP="00DA10C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Подготовлено и направлено </w:t>
      </w:r>
      <w:r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F102CD">
        <w:rPr>
          <w:rFonts w:ascii="Times New Roman" w:hAnsi="Times New Roman"/>
          <w:sz w:val="28"/>
          <w:szCs w:val="28"/>
        </w:rPr>
        <w:t>исковых заявлений о признании недействительными свидетельств о регистрации СМИ</w:t>
      </w:r>
    </w:p>
    <w:p w:rsidR="00DA10CB" w:rsidRPr="00F102CD" w:rsidRDefault="00DA10CB" w:rsidP="00DA10C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502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DA10CB" w:rsidRPr="00F102CD" w:rsidRDefault="00DA10CB" w:rsidP="00DA10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181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Pr="00F102CD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Pr="00F102CD" w:rsidRDefault="00DA10CB" w:rsidP="00DA10C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DA10CB" w:rsidRPr="00F102CD" w:rsidTr="00DA10CB">
        <w:trPr>
          <w:trHeight w:val="509"/>
        </w:trPr>
        <w:tc>
          <w:tcPr>
            <w:tcW w:w="3946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F102CD" w:rsidTr="00DA10CB">
        <w:trPr>
          <w:trHeight w:val="509"/>
        </w:trPr>
        <w:tc>
          <w:tcPr>
            <w:tcW w:w="3946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F102CD" w:rsidTr="00DA10CB">
        <w:trPr>
          <w:trHeight w:val="236"/>
        </w:trPr>
        <w:tc>
          <w:tcPr>
            <w:tcW w:w="3946" w:type="pct"/>
          </w:tcPr>
          <w:p w:rsidR="00DA10CB" w:rsidRPr="00F102CD" w:rsidRDefault="00DA10CB" w:rsidP="00DA10CB">
            <w:pPr>
              <w:widowControl w:val="0"/>
              <w:rPr>
                <w:rFonts w:ascii="Times New Roman" w:hAnsi="Times New Roman"/>
              </w:rPr>
            </w:pPr>
            <w:r w:rsidRPr="00F102CD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7" w:type="pct"/>
            <w:vAlign w:val="center"/>
          </w:tcPr>
          <w:p w:rsidR="00DA10CB" w:rsidRPr="00F102CD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DA10CB" w:rsidRPr="00F102CD" w:rsidRDefault="00DA10CB" w:rsidP="00DA10C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рамках имеющихся полномочий осуществляется п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одготовка или принятие совместно с другими структурными подразделениями, участие в подготовке проектов, визирование и согласование, проведение правовой экспертизы, дача правовых заключений и ответов </w:t>
      </w:r>
      <w:proofErr w:type="gramStart"/>
      <w:r w:rsidRPr="00AB5E0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AB5E03">
        <w:rPr>
          <w:rFonts w:ascii="Times New Roman" w:hAnsi="Times New Roman"/>
          <w:color w:val="000000"/>
          <w:sz w:val="28"/>
          <w:szCs w:val="28"/>
        </w:rPr>
        <w:t>: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</w:t>
      </w:r>
      <w:r w:rsidRPr="00AB5E03">
        <w:rPr>
          <w:rFonts w:ascii="Times New Roman" w:hAnsi="Times New Roman"/>
          <w:sz w:val="28"/>
          <w:szCs w:val="28"/>
        </w:rPr>
        <w:t xml:space="preserve"> учредительным документам, внутренней организационно-распорядительной документации и изменений к ним;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 государственным контрактам и договорам, договорам гражданско-правового характера, соглашениям, порядка проведения торгов и конкурсов, конкурсной документации;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5E03">
        <w:rPr>
          <w:rFonts w:ascii="Times New Roman" w:hAnsi="Times New Roman"/>
          <w:sz w:val="28"/>
          <w:szCs w:val="28"/>
        </w:rPr>
        <w:t>приказам, распоряжениям, инструкциям, должностным регламентам, положениям и другим ненормативным правовым и</w:t>
      </w:r>
      <w:r>
        <w:rPr>
          <w:rFonts w:ascii="Times New Roman" w:hAnsi="Times New Roman"/>
          <w:sz w:val="28"/>
          <w:szCs w:val="28"/>
        </w:rPr>
        <w:t xml:space="preserve"> локальным актам Управления, </w:t>
      </w:r>
      <w:r w:rsidRPr="00AB5E03">
        <w:rPr>
          <w:rFonts w:ascii="Times New Roman" w:hAnsi="Times New Roman"/>
          <w:sz w:val="28"/>
          <w:szCs w:val="28"/>
        </w:rPr>
        <w:t>в том числе и связанным с кадровой политикой;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приказам, распоряжениям и другим ненормативным правовым и локальным актам Управления, связанным с осуществлени</w:t>
      </w:r>
      <w:r>
        <w:rPr>
          <w:rFonts w:ascii="Times New Roman" w:hAnsi="Times New Roman"/>
          <w:sz w:val="28"/>
          <w:szCs w:val="28"/>
        </w:rPr>
        <w:t xml:space="preserve">ем государственного контроля </w:t>
      </w:r>
      <w:r w:rsidRPr="00AB5E03">
        <w:rPr>
          <w:rFonts w:ascii="Times New Roman" w:hAnsi="Times New Roman"/>
          <w:sz w:val="28"/>
          <w:szCs w:val="28"/>
        </w:rPr>
        <w:t>и надзора в установленной сфере деятельности Управления;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составлению протоколов и постановлений, связанных с применением Кодекса об административных правонарушениях Российской Федерации;</w:t>
      </w: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</w:t>
      </w:r>
      <w:r w:rsidRPr="00AB5E03">
        <w:rPr>
          <w:rFonts w:ascii="Times New Roman" w:hAnsi="Times New Roman"/>
          <w:color w:val="000000"/>
          <w:sz w:val="28"/>
          <w:szCs w:val="28"/>
        </w:rPr>
        <w:t>письменным обращениям, заявлениям и жалобам граждан и организаций, поступающих в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color w:val="000000"/>
          <w:sz w:val="28"/>
          <w:szCs w:val="28"/>
        </w:rPr>
        <w:t>;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 иным вопросам.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Оказывается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правовое содействие сотрудникам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по вопросам, входящим в компетенцию структурных подразделений Управления, д</w:t>
      </w:r>
      <w:r w:rsidRPr="00AB5E03">
        <w:rPr>
          <w:rFonts w:ascii="Times New Roman" w:hAnsi="Times New Roman"/>
          <w:sz w:val="28"/>
          <w:szCs w:val="28"/>
        </w:rPr>
        <w:t>ача консультаций, заключений, справок.</w:t>
      </w: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526574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Подготовка и подписание актов проверок по результатам мероприятий                     по контролю,</w:t>
      </w:r>
      <w:r w:rsidRPr="00AB5E03">
        <w:rPr>
          <w:rFonts w:ascii="Times New Roman" w:hAnsi="Times New Roman"/>
          <w:sz w:val="28"/>
          <w:szCs w:val="28"/>
        </w:rPr>
        <w:t xml:space="preserve"> предписаний об устранении нарушений в установленных сферах деятельности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:rsidR="00DA10CB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518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26082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082">
        <w:rPr>
          <w:rFonts w:ascii="Times New Roman" w:hAnsi="Times New Roman"/>
          <w:b/>
          <w:i/>
          <w:sz w:val="28"/>
          <w:szCs w:val="28"/>
        </w:rPr>
        <w:t>Участие в совещаниях по спорным и проблематичным вопросам, созываемых руководителем Управления и (или) его заместителем.</w:t>
      </w: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8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DA10CB" w:rsidRPr="00AB5E03" w:rsidRDefault="00DA10CB" w:rsidP="00DA10C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26082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082">
        <w:rPr>
          <w:rFonts w:ascii="Times New Roman" w:hAnsi="Times New Roman"/>
          <w:b/>
          <w:i/>
          <w:sz w:val="28"/>
          <w:szCs w:val="28"/>
        </w:rPr>
        <w:t>Проведение занятий с сотрудниками Управления Роскомнадзора по Брянской области, организация их ознакомления с нормативными правовыми актами, проведение с ними тематических мероприятий по вопросам правового обеспечения конкретных направлений деятельности, противодействия коррупции.</w:t>
      </w:r>
    </w:p>
    <w:p w:rsidR="00DA10CB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8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F26082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082">
        <w:rPr>
          <w:rFonts w:ascii="Times New Roman" w:hAnsi="Times New Roman"/>
          <w:b/>
          <w:i/>
          <w:sz w:val="28"/>
          <w:szCs w:val="28"/>
        </w:rPr>
        <w:lastRenderedPageBreak/>
        <w:t>Участие в любых видах комиссий, утверждаемых приказом руководителя Управления.</w:t>
      </w:r>
    </w:p>
    <w:p w:rsidR="00DA10CB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8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Pr="00F26082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082">
        <w:rPr>
          <w:rFonts w:ascii="Times New Roman" w:hAnsi="Times New Roman"/>
          <w:b/>
          <w:i/>
          <w:sz w:val="28"/>
          <w:szCs w:val="28"/>
        </w:rPr>
        <w:t>Исполнение документов, поручений в СЭД ЕИС Роскомнадзора.</w:t>
      </w:r>
    </w:p>
    <w:p w:rsidR="00DA10CB" w:rsidRPr="00AB5E03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p w:rsidR="00DA10CB" w:rsidRPr="00AB5E03" w:rsidRDefault="00DA10CB" w:rsidP="00DA10C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2518" w:type="pct"/>
            <w:vAlign w:val="center"/>
          </w:tcPr>
          <w:p w:rsidR="00DA10CB" w:rsidRPr="00F773AD" w:rsidRDefault="00DA10CB" w:rsidP="00DA10C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856</w:t>
            </w:r>
          </w:p>
        </w:tc>
      </w:tr>
    </w:tbl>
    <w:p w:rsidR="00F26082" w:rsidRDefault="00F26082" w:rsidP="00F260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0CB" w:rsidRPr="00AB5E03" w:rsidRDefault="00DA10CB" w:rsidP="00F260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82">
        <w:rPr>
          <w:rFonts w:ascii="Times New Roman" w:hAnsi="Times New Roman"/>
          <w:b/>
          <w:i/>
          <w:sz w:val="28"/>
          <w:szCs w:val="28"/>
        </w:rPr>
        <w:t>Организация и проведение рабочих встреч с представителями общественных и научных (образовательных) организаций по взаимодействию о противодействии коррупции в Управлении Роскомнадзора по Брянской</w:t>
      </w:r>
      <w:r w:rsidRPr="007B262A">
        <w:rPr>
          <w:rFonts w:ascii="Times New Roman" w:hAnsi="Times New Roman"/>
          <w:sz w:val="28"/>
          <w:szCs w:val="28"/>
        </w:rPr>
        <w:t xml:space="preserve">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:rsidR="00DA10CB" w:rsidRDefault="00DA10CB" w:rsidP="00DA1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Pr="00AB5E03" w:rsidRDefault="00DA10CB" w:rsidP="00DA10CB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DA10CB" w:rsidRPr="00AB5E03" w:rsidTr="00DA10CB">
        <w:trPr>
          <w:trHeight w:val="509"/>
        </w:trPr>
        <w:tc>
          <w:tcPr>
            <w:tcW w:w="2482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10CB" w:rsidRPr="00F102CD" w:rsidRDefault="00DA10CB" w:rsidP="00DA10C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CB" w:rsidRPr="00AB5E03" w:rsidTr="00DA10CB">
        <w:trPr>
          <w:trHeight w:val="509"/>
        </w:trPr>
        <w:tc>
          <w:tcPr>
            <w:tcW w:w="2482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A10CB" w:rsidRPr="00AB5E03" w:rsidTr="00DA10CB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8" w:type="pct"/>
            <w:vAlign w:val="center"/>
          </w:tcPr>
          <w:p w:rsidR="00DA10CB" w:rsidRPr="00AB5E03" w:rsidRDefault="00DA10CB" w:rsidP="00DA10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A10CB" w:rsidRDefault="00DA10CB" w:rsidP="00DA10C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CB" w:rsidRDefault="00DA10CB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99" w:rsidRDefault="00093D99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99" w:rsidRDefault="00093D99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99" w:rsidRDefault="00093D99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B22" w:rsidRDefault="00AF7B22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4DF4" w:rsidRPr="005B70F1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70F1">
        <w:rPr>
          <w:rFonts w:ascii="Times New Roman" w:hAnsi="Times New Roman"/>
          <w:b/>
          <w:sz w:val="28"/>
          <w:szCs w:val="28"/>
        </w:rPr>
        <w:t>Организация работы по реализации мер, направленных на повыш</w:t>
      </w:r>
      <w:r w:rsidR="00D81EFC" w:rsidRPr="005B70F1">
        <w:rPr>
          <w:rFonts w:ascii="Times New Roman" w:hAnsi="Times New Roman"/>
          <w:b/>
          <w:sz w:val="28"/>
          <w:szCs w:val="28"/>
        </w:rPr>
        <w:t>ение эффективности деятельности</w:t>
      </w:r>
    </w:p>
    <w:p w:rsidR="00AB5E03" w:rsidRPr="00AB5E03" w:rsidRDefault="00AB5E03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7DF4" w:rsidRPr="00AB5E03" w:rsidRDefault="00DD4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Руководителем Управления проводятся еженедельные</w:t>
      </w:r>
      <w:r w:rsidR="00956CB5">
        <w:rPr>
          <w:rFonts w:ascii="Times New Roman" w:hAnsi="Times New Roman"/>
          <w:sz w:val="28"/>
          <w:szCs w:val="28"/>
        </w:rPr>
        <w:t xml:space="preserve"> общие оперативные совещания, ежеквартальные и по итогам года</w:t>
      </w:r>
      <w:r w:rsidR="00744823" w:rsidRPr="00AB5E03">
        <w:rPr>
          <w:rFonts w:ascii="Times New Roman" w:hAnsi="Times New Roman"/>
          <w:sz w:val="28"/>
          <w:szCs w:val="28"/>
        </w:rPr>
        <w:t xml:space="preserve">, </w:t>
      </w:r>
      <w:r w:rsidRPr="00AB5E03">
        <w:rPr>
          <w:rFonts w:ascii="Times New Roman" w:hAnsi="Times New Roman"/>
          <w:sz w:val="28"/>
          <w:szCs w:val="28"/>
        </w:rPr>
        <w:t>с подведением итогов о проделанной работе, ана</w:t>
      </w:r>
      <w:r w:rsidR="00956CB5">
        <w:rPr>
          <w:rFonts w:ascii="Times New Roman" w:hAnsi="Times New Roman"/>
          <w:sz w:val="28"/>
          <w:szCs w:val="28"/>
        </w:rPr>
        <w:t>лизом результатов деятельности и возникающих проблем. На указанных, а также иных тематических совещаниях и семинарах осуществляется постановка</w:t>
      </w:r>
      <w:r w:rsidRPr="00AB5E03">
        <w:rPr>
          <w:rFonts w:ascii="Times New Roman" w:hAnsi="Times New Roman"/>
          <w:sz w:val="28"/>
          <w:szCs w:val="28"/>
        </w:rPr>
        <w:t xml:space="preserve"> задач</w:t>
      </w:r>
      <w:r w:rsidR="00956CB5">
        <w:rPr>
          <w:rFonts w:ascii="Times New Roman" w:hAnsi="Times New Roman"/>
          <w:sz w:val="28"/>
          <w:szCs w:val="28"/>
        </w:rPr>
        <w:t xml:space="preserve">, вырабатываются меры по их реализации. </w:t>
      </w:r>
      <w:r w:rsidR="00C451F1" w:rsidRPr="00AB5E03">
        <w:rPr>
          <w:rFonts w:ascii="Times New Roman" w:hAnsi="Times New Roman"/>
          <w:sz w:val="28"/>
          <w:szCs w:val="28"/>
        </w:rPr>
        <w:t>Т</w:t>
      </w:r>
      <w:r w:rsidR="00F86150" w:rsidRPr="00AB5E03">
        <w:rPr>
          <w:rFonts w:ascii="Times New Roman" w:hAnsi="Times New Roman"/>
          <w:sz w:val="28"/>
          <w:szCs w:val="28"/>
        </w:rPr>
        <w:t>акже проводятся е</w:t>
      </w:r>
      <w:r w:rsidR="00744823" w:rsidRPr="00AB5E03">
        <w:rPr>
          <w:rFonts w:ascii="Times New Roman" w:hAnsi="Times New Roman"/>
          <w:sz w:val="28"/>
          <w:szCs w:val="28"/>
        </w:rPr>
        <w:t>жеквартальные</w:t>
      </w:r>
      <w:r w:rsidR="00522AA6">
        <w:rPr>
          <w:rFonts w:ascii="Times New Roman" w:hAnsi="Times New Roman"/>
          <w:sz w:val="28"/>
          <w:szCs w:val="28"/>
        </w:rPr>
        <w:t xml:space="preserve"> совместные совещания</w:t>
      </w:r>
      <w:r w:rsidR="00956CB5">
        <w:rPr>
          <w:rFonts w:ascii="Times New Roman" w:hAnsi="Times New Roman"/>
          <w:sz w:val="28"/>
          <w:szCs w:val="28"/>
        </w:rPr>
        <w:t xml:space="preserve"> </w:t>
      </w:r>
      <w:r w:rsidR="00050879" w:rsidRPr="00AB5E03">
        <w:rPr>
          <w:rFonts w:ascii="Times New Roman" w:hAnsi="Times New Roman"/>
          <w:sz w:val="28"/>
          <w:szCs w:val="28"/>
        </w:rPr>
        <w:t>с руководством Брянского филиала ФГУП РЧЦ ЦФО</w:t>
      </w:r>
      <w:r w:rsidRPr="00AB5E03">
        <w:rPr>
          <w:rFonts w:ascii="Times New Roman" w:hAnsi="Times New Roman"/>
          <w:sz w:val="28"/>
          <w:szCs w:val="28"/>
        </w:rPr>
        <w:t>.</w:t>
      </w:r>
    </w:p>
    <w:p w:rsidR="00707DF4" w:rsidRPr="00AB5E03" w:rsidRDefault="00707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DF4" w:rsidRPr="005B70F1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70F1">
        <w:rPr>
          <w:rFonts w:ascii="Times New Roman" w:hAnsi="Times New Roman"/>
          <w:b/>
          <w:sz w:val="28"/>
          <w:szCs w:val="28"/>
        </w:rPr>
        <w:t>Обеспечение поддержки информационно-коммуникационной технологической инфраструктуры структур</w:t>
      </w:r>
      <w:r w:rsidR="00D81EFC" w:rsidRPr="005B70F1">
        <w:rPr>
          <w:rFonts w:ascii="Times New Roman" w:hAnsi="Times New Roman"/>
          <w:b/>
          <w:sz w:val="28"/>
          <w:szCs w:val="28"/>
        </w:rPr>
        <w:t>ных подразделений Роскомнадзора</w:t>
      </w:r>
    </w:p>
    <w:p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 xml:space="preserve"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</w:t>
      </w:r>
      <w:r w:rsidR="00B94C68" w:rsidRPr="00AB5E03">
        <w:rPr>
          <w:rFonts w:ascii="Times New Roman" w:hAnsi="Times New Roman"/>
          <w:bCs/>
          <w:sz w:val="28"/>
          <w:szCs w:val="28"/>
        </w:rPr>
        <w:t>1</w:t>
      </w:r>
      <w:r w:rsidRPr="00AB5E03">
        <w:rPr>
          <w:rFonts w:ascii="Times New Roman" w:hAnsi="Times New Roman"/>
          <w:bCs/>
          <w:sz w:val="28"/>
          <w:szCs w:val="28"/>
        </w:rPr>
        <w:t xml:space="preserve">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АРМ сотрудников поддерживаются в рабочем состоянии, регулярно обновляется антивирусное </w:t>
      </w:r>
      <w:proofErr w:type="gramStart"/>
      <w:r w:rsidRPr="00AB5E03">
        <w:rPr>
          <w:rFonts w:ascii="Times New Roman" w:hAnsi="Times New Roman"/>
          <w:sz w:val="28"/>
          <w:szCs w:val="28"/>
        </w:rPr>
        <w:t>ПО</w:t>
      </w:r>
      <w:proofErr w:type="gramEnd"/>
      <w:r w:rsidRPr="00AB5E03">
        <w:rPr>
          <w:rFonts w:ascii="Times New Roman" w:hAnsi="Times New Roman"/>
          <w:sz w:val="28"/>
          <w:szCs w:val="28"/>
        </w:rPr>
        <w:t xml:space="preserve">. </w:t>
      </w:r>
    </w:p>
    <w:p w:rsidR="00DD4DF4" w:rsidRPr="00AB5E03" w:rsidRDefault="00DD4DF4" w:rsidP="00E1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:rsidR="00DD4DF4" w:rsidRPr="00AB5E03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DD4DF4" w:rsidRPr="00AB5E03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DD4DF4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7BF" w:rsidRPr="00AB5E03" w:rsidRDefault="00DD4DF4" w:rsidP="007A27BF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B5E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Сведения о показателях эффективности деятельности</w:t>
      </w:r>
    </w:p>
    <w:p w:rsidR="00F26082" w:rsidRPr="00AB5E03" w:rsidRDefault="00F26082" w:rsidP="00F26082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:rsidR="00F26082" w:rsidRPr="00AB5E03" w:rsidRDefault="00F26082" w:rsidP="00F26082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969"/>
        <w:gridCol w:w="969"/>
        <w:gridCol w:w="969"/>
        <w:gridCol w:w="969"/>
        <w:gridCol w:w="969"/>
        <w:gridCol w:w="928"/>
      </w:tblGrid>
      <w:tr w:rsidR="00F26082" w:rsidRPr="00F26082" w:rsidTr="00987913">
        <w:trPr>
          <w:tblHeader/>
        </w:trPr>
        <w:tc>
          <w:tcPr>
            <w:tcW w:w="2081" w:type="pct"/>
            <w:vMerge w:val="restart"/>
            <w:vAlign w:val="center"/>
          </w:tcPr>
          <w:p w:rsidR="00F26082" w:rsidRPr="00F26082" w:rsidRDefault="00F26082" w:rsidP="0098791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980" w:type="pct"/>
            <w:gridSpan w:val="2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0" w:type="pct"/>
            <w:gridSpan w:val="2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9" w:type="pct"/>
            <w:gridSpan w:val="2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F26082" w:rsidRPr="00F26082" w:rsidTr="00987913">
        <w:trPr>
          <w:tblHeader/>
        </w:trPr>
        <w:tc>
          <w:tcPr>
            <w:tcW w:w="2081" w:type="pct"/>
            <w:vMerge/>
            <w:vAlign w:val="center"/>
          </w:tcPr>
          <w:p w:rsidR="00F26082" w:rsidRPr="00F26082" w:rsidRDefault="00F26082" w:rsidP="009879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490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2015 год</w:t>
            </w:r>
          </w:p>
        </w:tc>
        <w:tc>
          <w:tcPr>
            <w:tcW w:w="490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490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2015 год</w:t>
            </w:r>
          </w:p>
        </w:tc>
        <w:tc>
          <w:tcPr>
            <w:tcW w:w="490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469" w:type="pct"/>
            <w:vAlign w:val="center"/>
          </w:tcPr>
          <w:p w:rsidR="00F26082" w:rsidRPr="00F26082" w:rsidRDefault="00F26082" w:rsidP="00987913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2015 год</w:t>
            </w:r>
          </w:p>
        </w:tc>
      </w:tr>
      <w:tr w:rsidR="00F26082" w:rsidRPr="00F26082" w:rsidTr="00987913">
        <w:trPr>
          <w:tblHeader/>
        </w:trPr>
        <w:tc>
          <w:tcPr>
            <w:tcW w:w="2081" w:type="pct"/>
            <w:vAlign w:val="bottom"/>
          </w:tcPr>
          <w:p w:rsidR="00F26082" w:rsidRPr="00F26082" w:rsidRDefault="00F26082" w:rsidP="009879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дств св</w:t>
            </w:r>
            <w:proofErr w:type="gramEnd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6537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6878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</w:t>
            </w: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 передаваемой по ним информации 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bCs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bCs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39,17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</w:t>
            </w: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области связи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39,17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Федерации</w:t>
            </w:r>
            <w:proofErr w:type="gramEnd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 а также организации ими внутреннего контроля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</w:t>
            </w: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параметрам излучения (приема) радиоэлектронных средств и высокочастотных устрой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ств гр</w:t>
            </w:r>
            <w:proofErr w:type="gramEnd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lastRenderedPageBreak/>
              <w:t>13 549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13 305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17,67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ств гр</w:t>
            </w:r>
            <w:proofErr w:type="gramEnd"/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13 549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13 305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22,67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31,67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F26082" w:rsidRPr="00F26082" w:rsidTr="00987913">
        <w:tc>
          <w:tcPr>
            <w:tcW w:w="2081" w:type="pct"/>
            <w:vAlign w:val="bottom"/>
          </w:tcPr>
          <w:p w:rsidR="00F26082" w:rsidRPr="00F26082" w:rsidRDefault="00F26082" w:rsidP="009879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6082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7586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F26082" w:rsidRPr="00F26082" w:rsidRDefault="00F26082" w:rsidP="0098791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26082" w:rsidRDefault="00F26082" w:rsidP="00F26082">
      <w:pPr>
        <w:jc w:val="center"/>
        <w:rPr>
          <w:rFonts w:ascii="Times New Roman" w:hAnsi="Times New Roman"/>
          <w:sz w:val="28"/>
          <w:szCs w:val="28"/>
        </w:rPr>
      </w:pPr>
    </w:p>
    <w:p w:rsidR="00F26082" w:rsidRDefault="00F26082" w:rsidP="00F26082">
      <w:pPr>
        <w:jc w:val="center"/>
        <w:rPr>
          <w:rFonts w:ascii="Times New Roman" w:hAnsi="Times New Roman"/>
          <w:sz w:val="28"/>
          <w:szCs w:val="28"/>
        </w:rPr>
      </w:pPr>
    </w:p>
    <w:p w:rsidR="00F26082" w:rsidRDefault="00F26082" w:rsidP="00F26082">
      <w:pPr>
        <w:jc w:val="center"/>
        <w:rPr>
          <w:rFonts w:ascii="Times New Roman" w:hAnsi="Times New Roman"/>
          <w:sz w:val="28"/>
          <w:szCs w:val="28"/>
        </w:rPr>
      </w:pPr>
    </w:p>
    <w:p w:rsidR="00F26082" w:rsidRDefault="00F26082" w:rsidP="00F26082">
      <w:pPr>
        <w:jc w:val="center"/>
        <w:rPr>
          <w:rFonts w:ascii="Times New Roman" w:hAnsi="Times New Roman"/>
          <w:sz w:val="28"/>
          <w:szCs w:val="28"/>
        </w:rPr>
      </w:pPr>
    </w:p>
    <w:p w:rsidR="00F26082" w:rsidRPr="00AB5E03" w:rsidRDefault="00F26082" w:rsidP="00F26082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05"/>
        <w:gridCol w:w="1240"/>
        <w:gridCol w:w="1240"/>
        <w:gridCol w:w="1302"/>
        <w:gridCol w:w="1303"/>
        <w:gridCol w:w="1240"/>
        <w:gridCol w:w="1240"/>
      </w:tblGrid>
      <w:tr w:rsidR="00F26082" w:rsidRPr="00531EAF" w:rsidTr="00987913">
        <w:tc>
          <w:tcPr>
            <w:tcW w:w="1051" w:type="pct"/>
            <w:vMerge w:val="restar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3" w:type="pct"/>
            <w:gridSpan w:val="2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8" w:type="pct"/>
            <w:gridSpan w:val="2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89" w:type="pct"/>
            <w:gridSpan w:val="2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Нагрузка на одного сотрудника</w:t>
            </w:r>
          </w:p>
        </w:tc>
      </w:tr>
      <w:tr w:rsidR="00F26082" w:rsidRPr="00531EAF" w:rsidTr="00987913">
        <w:tc>
          <w:tcPr>
            <w:tcW w:w="1051" w:type="pct"/>
            <w:vMerge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</w:p>
        </w:tc>
        <w:tc>
          <w:tcPr>
            <w:tcW w:w="646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47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84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84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47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42" w:type="pct"/>
            <w:vAlign w:val="center"/>
          </w:tcPr>
          <w:p w:rsidR="00F26082" w:rsidRPr="00531EAF" w:rsidRDefault="00F26082" w:rsidP="00987913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</w:tr>
      <w:tr w:rsidR="00F26082" w:rsidRPr="00531EAF" w:rsidTr="00987913">
        <w:tc>
          <w:tcPr>
            <w:tcW w:w="1051" w:type="pct"/>
          </w:tcPr>
          <w:p w:rsidR="00F26082" w:rsidRPr="00531EAF" w:rsidRDefault="00F26082" w:rsidP="0098791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2"/>
                <w:szCs w:val="28"/>
              </w:rPr>
            </w:pPr>
            <w:r w:rsidRPr="00531EAF">
              <w:rPr>
                <w:bCs/>
                <w:sz w:val="22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:rsidR="00F26082" w:rsidRPr="00531EAF" w:rsidRDefault="00F26082" w:rsidP="00987913">
            <w:pPr>
              <w:jc w:val="both"/>
              <w:rPr>
                <w:sz w:val="22"/>
              </w:rPr>
            </w:pPr>
          </w:p>
        </w:tc>
        <w:tc>
          <w:tcPr>
            <w:tcW w:w="646" w:type="pct"/>
          </w:tcPr>
          <w:p w:rsidR="00F26082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26082" w:rsidRPr="0041663A" w:rsidRDefault="00F26082" w:rsidP="00987913">
            <w:pPr>
              <w:rPr>
                <w:sz w:val="24"/>
              </w:rPr>
            </w:pPr>
          </w:p>
        </w:tc>
        <w:tc>
          <w:tcPr>
            <w:tcW w:w="647" w:type="pct"/>
          </w:tcPr>
          <w:p w:rsidR="00F26082" w:rsidRPr="00531EAF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pct"/>
          </w:tcPr>
          <w:p w:rsidR="00F26082" w:rsidRPr="00531EAF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pct"/>
          </w:tcPr>
          <w:p w:rsidR="00F26082" w:rsidRPr="00531EAF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7" w:type="pct"/>
          </w:tcPr>
          <w:p w:rsidR="00F26082" w:rsidRPr="00531EAF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2" w:type="pct"/>
          </w:tcPr>
          <w:p w:rsidR="00F26082" w:rsidRPr="00531EAF" w:rsidRDefault="00F26082" w:rsidP="00987913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082" w:rsidRPr="00531EAF" w:rsidTr="00987913">
        <w:tc>
          <w:tcPr>
            <w:tcW w:w="1051" w:type="pct"/>
          </w:tcPr>
          <w:p w:rsidR="00F26082" w:rsidRPr="00531EAF" w:rsidRDefault="00F26082" w:rsidP="00987913">
            <w:pPr>
              <w:jc w:val="both"/>
              <w:rPr>
                <w:sz w:val="22"/>
              </w:rPr>
            </w:pPr>
            <w:r w:rsidRPr="00531EAF">
              <w:rPr>
                <w:bCs/>
                <w:sz w:val="22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531EAF">
              <w:rPr>
                <w:bCs/>
                <w:sz w:val="22"/>
                <w:szCs w:val="28"/>
              </w:rPr>
              <w:t>ств гр</w:t>
            </w:r>
            <w:proofErr w:type="gramEnd"/>
            <w:r w:rsidRPr="00531EAF">
              <w:rPr>
                <w:bCs/>
                <w:sz w:val="22"/>
                <w:szCs w:val="28"/>
              </w:rPr>
              <w:t>ажданского назначения.</w:t>
            </w:r>
          </w:p>
        </w:tc>
        <w:tc>
          <w:tcPr>
            <w:tcW w:w="646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</w:t>
            </w:r>
          </w:p>
        </w:tc>
        <w:tc>
          <w:tcPr>
            <w:tcW w:w="647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</w:t>
            </w:r>
          </w:p>
        </w:tc>
        <w:tc>
          <w:tcPr>
            <w:tcW w:w="684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684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</w:t>
            </w:r>
          </w:p>
        </w:tc>
        <w:tc>
          <w:tcPr>
            <w:tcW w:w="647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1663A">
              <w:rPr>
                <w:sz w:val="24"/>
                <w:szCs w:val="24"/>
              </w:rPr>
              <w:t>976</w:t>
            </w:r>
          </w:p>
        </w:tc>
        <w:tc>
          <w:tcPr>
            <w:tcW w:w="642" w:type="pct"/>
          </w:tcPr>
          <w:p w:rsidR="00F26082" w:rsidRPr="00836C6E" w:rsidRDefault="00F26082" w:rsidP="0098791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1663A">
              <w:rPr>
                <w:sz w:val="24"/>
                <w:szCs w:val="24"/>
              </w:rPr>
              <w:t>1 980</w:t>
            </w:r>
          </w:p>
        </w:tc>
      </w:tr>
    </w:tbl>
    <w:p w:rsidR="00F26082" w:rsidRDefault="00F26082" w:rsidP="00F260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6082" w:rsidRDefault="00F26082" w:rsidP="00F260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095C" w:rsidRDefault="001E095C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1105" w:rsidRDefault="00341105" w:rsidP="00255C6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05A3" w:rsidRDefault="00821956" w:rsidP="009905A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9905A3" w:rsidRPr="009905A3">
        <w:rPr>
          <w:rFonts w:ascii="Times New Roman" w:hAnsi="Times New Roman"/>
          <w:b/>
          <w:bCs/>
          <w:sz w:val="28"/>
          <w:szCs w:val="28"/>
        </w:rPr>
        <w:t xml:space="preserve"> сфере массовых коммуникаций</w:t>
      </w:r>
    </w:p>
    <w:p w:rsidR="00A779CA" w:rsidRPr="009905A3" w:rsidRDefault="00A779CA" w:rsidP="009905A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082" w:rsidRDefault="00F26082" w:rsidP="00F260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040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F26082" w:rsidRPr="00FD1040" w:rsidRDefault="00F26082" w:rsidP="00F260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76"/>
        <w:gridCol w:w="1275"/>
        <w:gridCol w:w="1276"/>
        <w:gridCol w:w="1276"/>
        <w:gridCol w:w="1286"/>
        <w:gridCol w:w="984"/>
        <w:gridCol w:w="1124"/>
      </w:tblGrid>
      <w:tr w:rsidR="00F26082" w:rsidRPr="00F26082" w:rsidTr="00987913">
        <w:tc>
          <w:tcPr>
            <w:tcW w:w="1198" w:type="pct"/>
            <w:vMerge w:val="restar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43" w:type="pct"/>
            <w:gridSpan w:val="2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349" w:type="pct"/>
            <w:gridSpan w:val="2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10" w:type="pct"/>
            <w:gridSpan w:val="2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F26082" w:rsidRPr="00F26082" w:rsidTr="00987913">
        <w:tc>
          <w:tcPr>
            <w:tcW w:w="1198" w:type="pct"/>
            <w:vMerge/>
            <w:vAlign w:val="center"/>
          </w:tcPr>
          <w:p w:rsidR="00F26082" w:rsidRPr="00F26082" w:rsidRDefault="00F26082" w:rsidP="009879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2014 г.</w:t>
            </w:r>
          </w:p>
        </w:tc>
        <w:tc>
          <w:tcPr>
            <w:tcW w:w="672" w:type="pc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2015 г.</w:t>
            </w:r>
          </w:p>
        </w:tc>
        <w:tc>
          <w:tcPr>
            <w:tcW w:w="672" w:type="pc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2014 г.</w:t>
            </w:r>
          </w:p>
        </w:tc>
        <w:tc>
          <w:tcPr>
            <w:tcW w:w="677" w:type="pc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2015 г.</w:t>
            </w:r>
          </w:p>
        </w:tc>
        <w:tc>
          <w:tcPr>
            <w:tcW w:w="518" w:type="pct"/>
            <w:vAlign w:val="center"/>
          </w:tcPr>
          <w:p w:rsidR="00F26082" w:rsidRPr="00F26082" w:rsidRDefault="00F26082" w:rsidP="00987913">
            <w:pPr>
              <w:ind w:right="-103"/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2014г</w:t>
            </w:r>
          </w:p>
        </w:tc>
        <w:tc>
          <w:tcPr>
            <w:tcW w:w="592" w:type="pct"/>
            <w:vAlign w:val="center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За 2015г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электронных СМИ (сетевые издания, иные интернет-издания).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61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49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16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35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8,0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17,5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печатных СМИ.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113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60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60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20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30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телерадиовещания.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21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2,5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1,5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 xml:space="preserve"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</w:t>
            </w:r>
            <w:r w:rsidRPr="00F26082">
              <w:rPr>
                <w:sz w:val="24"/>
                <w:szCs w:val="24"/>
              </w:rPr>
              <w:lastRenderedPageBreak/>
              <w:t>массовых коммуникаций.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142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116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101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38,6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33,7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b/>
                <w:color w:val="00B050"/>
                <w:sz w:val="24"/>
                <w:szCs w:val="24"/>
              </w:rPr>
            </w:pPr>
            <w:proofErr w:type="gramStart"/>
            <w:r w:rsidRPr="00F26082">
              <w:rPr>
                <w:sz w:val="24"/>
                <w:szCs w:val="24"/>
              </w:rPr>
              <w:lastRenderedPageBreak/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РФ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</w:t>
            </w:r>
            <w:proofErr w:type="gramEnd"/>
            <w:r w:rsidRPr="00F26082">
              <w:rPr>
                <w:sz w:val="24"/>
                <w:szCs w:val="24"/>
              </w:rPr>
              <w:t xml:space="preserve"> подвижной радиотелефонной связи».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177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142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116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101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38,6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33,7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21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16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5,0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sz w:val="24"/>
                <w:szCs w:val="24"/>
              </w:rPr>
            </w:pPr>
            <w:r w:rsidRPr="00F26082">
              <w:rPr>
                <w:sz w:val="24"/>
                <w:szCs w:val="24"/>
              </w:rPr>
              <w:t>8,0</w:t>
            </w:r>
          </w:p>
        </w:tc>
      </w:tr>
      <w:tr w:rsidR="00F26082" w:rsidRPr="00F26082" w:rsidTr="00987913">
        <w:tc>
          <w:tcPr>
            <w:tcW w:w="1198" w:type="pct"/>
          </w:tcPr>
          <w:p w:rsidR="00F26082" w:rsidRPr="00F26082" w:rsidRDefault="00F26082" w:rsidP="00987913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 xml:space="preserve">Государственный контроль и надзор за соблюдением лицензионных требований владельцами </w:t>
            </w:r>
            <w:r w:rsidRPr="00F26082">
              <w:rPr>
                <w:color w:val="000000" w:themeColor="text1"/>
                <w:sz w:val="24"/>
                <w:szCs w:val="24"/>
              </w:rPr>
              <w:lastRenderedPageBreak/>
              <w:t>лицензий на изготовление экземпляров аудиовизуальных произведений, программ для ЭВМ, баз данных и фонограмм на любых видах носителей.</w:t>
            </w:r>
          </w:p>
        </w:tc>
        <w:tc>
          <w:tcPr>
            <w:tcW w:w="671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F26082" w:rsidRPr="00F260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08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26082" w:rsidRPr="00443606" w:rsidRDefault="00F26082" w:rsidP="00F26082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606">
        <w:rPr>
          <w:rFonts w:ascii="Times New Roman" w:hAnsi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62"/>
        <w:gridCol w:w="1224"/>
        <w:gridCol w:w="1135"/>
        <w:gridCol w:w="1154"/>
        <w:gridCol w:w="1296"/>
        <w:gridCol w:w="1094"/>
        <w:gridCol w:w="1096"/>
      </w:tblGrid>
      <w:tr w:rsidR="00F26082" w:rsidRPr="00443606" w:rsidTr="00987913">
        <w:tc>
          <w:tcPr>
            <w:tcW w:w="1301" w:type="pct"/>
            <w:vMerge w:val="restar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47" w:type="pct"/>
            <w:gridSpan w:val="2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295" w:type="pct"/>
            <w:gridSpan w:val="2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57" w:type="pct"/>
            <w:gridSpan w:val="2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F26082" w:rsidRPr="00443606" w:rsidTr="00987913">
        <w:tc>
          <w:tcPr>
            <w:tcW w:w="1301" w:type="pct"/>
            <w:vMerge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2014г</w:t>
            </w:r>
          </w:p>
        </w:tc>
        <w:tc>
          <w:tcPr>
            <w:tcW w:w="600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2015г</w:t>
            </w:r>
          </w:p>
        </w:tc>
        <w:tc>
          <w:tcPr>
            <w:tcW w:w="610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2014г</w:t>
            </w:r>
          </w:p>
        </w:tc>
        <w:tc>
          <w:tcPr>
            <w:tcW w:w="685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2015г</w:t>
            </w:r>
          </w:p>
        </w:tc>
        <w:tc>
          <w:tcPr>
            <w:tcW w:w="578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2014г</w:t>
            </w:r>
          </w:p>
        </w:tc>
        <w:tc>
          <w:tcPr>
            <w:tcW w:w="579" w:type="pct"/>
            <w:vAlign w:val="center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За 2015г</w:t>
            </w:r>
          </w:p>
        </w:tc>
      </w:tr>
      <w:tr w:rsidR="00F26082" w:rsidRPr="00443606" w:rsidTr="00987913">
        <w:trPr>
          <w:trHeight w:val="2267"/>
        </w:trPr>
        <w:tc>
          <w:tcPr>
            <w:tcW w:w="1301" w:type="pct"/>
          </w:tcPr>
          <w:p w:rsidR="00F26082" w:rsidRPr="00443606" w:rsidRDefault="00F26082" w:rsidP="00987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субъекта РФ, муниципального образования».</w:t>
            </w:r>
          </w:p>
        </w:tc>
        <w:tc>
          <w:tcPr>
            <w:tcW w:w="647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0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  <w:lang w:val="en-US"/>
              </w:rPr>
            </w:pPr>
            <w:r w:rsidRPr="004436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79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F26082" w:rsidRPr="00811AC2" w:rsidTr="00987913">
        <w:trPr>
          <w:trHeight w:val="2825"/>
        </w:trPr>
        <w:tc>
          <w:tcPr>
            <w:tcW w:w="1301" w:type="pct"/>
          </w:tcPr>
          <w:p w:rsidR="00F26082" w:rsidRPr="00443606" w:rsidRDefault="00F26082" w:rsidP="00987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Регистрация СМИ, продукция которых предназначена для распространения преимущественно на территории субъекта (субъектов) РФ, территории муниципального образования</w:t>
            </w:r>
          </w:p>
        </w:tc>
        <w:tc>
          <w:tcPr>
            <w:tcW w:w="647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0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  <w:lang w:val="en-US"/>
              </w:rPr>
            </w:pPr>
            <w:r w:rsidRPr="004436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79" w:type="pct"/>
          </w:tcPr>
          <w:p w:rsidR="00F26082" w:rsidRPr="00443606" w:rsidRDefault="00F26082" w:rsidP="00987913">
            <w:pPr>
              <w:jc w:val="center"/>
              <w:rPr>
                <w:sz w:val="24"/>
                <w:szCs w:val="24"/>
              </w:rPr>
            </w:pPr>
            <w:r w:rsidRPr="004436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F26082" w:rsidRPr="002D0A9A" w:rsidTr="00987913">
        <w:tc>
          <w:tcPr>
            <w:tcW w:w="1301" w:type="pct"/>
          </w:tcPr>
          <w:p w:rsidR="00F26082" w:rsidRPr="00140B82" w:rsidRDefault="00F26082" w:rsidP="0098791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 xml:space="preserve">Ведение реестра плательщиков страховых взносов в </w:t>
            </w:r>
            <w:r w:rsidRPr="00140B82">
              <w:rPr>
                <w:color w:val="000000" w:themeColor="text1"/>
                <w:sz w:val="24"/>
                <w:szCs w:val="24"/>
              </w:rPr>
              <w:lastRenderedPageBreak/>
              <w:t>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</w:tc>
        <w:tc>
          <w:tcPr>
            <w:tcW w:w="647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F26082" w:rsidRPr="00140B82" w:rsidRDefault="00F26082" w:rsidP="009879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B8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70F1" w:rsidRDefault="005B70F1" w:rsidP="009905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9CA" w:rsidRDefault="00A779CA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8F9" w:rsidRDefault="001638F9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82" w:rsidRDefault="00F26082" w:rsidP="009905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5A3" w:rsidRPr="00AB5E03" w:rsidRDefault="00B04A7E" w:rsidP="009905A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9905A3" w:rsidRPr="00AB5E03">
        <w:rPr>
          <w:rFonts w:ascii="Times New Roman" w:hAnsi="Times New Roman"/>
          <w:b/>
          <w:sz w:val="28"/>
          <w:szCs w:val="28"/>
        </w:rPr>
        <w:t xml:space="preserve"> сфере защиты прав субъектов персональных данных</w:t>
      </w:r>
    </w:p>
    <w:p w:rsidR="001638F9" w:rsidRPr="00AB5E03" w:rsidRDefault="001638F9" w:rsidP="001638F9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1638F9" w:rsidRPr="00AB5E03" w:rsidRDefault="001638F9" w:rsidP="001638F9">
      <w:pPr>
        <w:jc w:val="center"/>
        <w:rPr>
          <w:rFonts w:ascii="Times New Roman" w:hAnsi="Times New Roman"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20"/>
        <w:gridCol w:w="1221"/>
        <w:gridCol w:w="1240"/>
        <w:gridCol w:w="1240"/>
        <w:gridCol w:w="1240"/>
        <w:gridCol w:w="1238"/>
      </w:tblGrid>
      <w:tr w:rsidR="001638F9" w:rsidRPr="00AB5E03" w:rsidTr="00987913">
        <w:tc>
          <w:tcPr>
            <w:tcW w:w="1134" w:type="pct"/>
            <w:vMerge w:val="restart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5" w:type="pct"/>
            <w:gridSpan w:val="2"/>
            <w:shd w:val="clear" w:color="auto" w:fill="auto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Нагрузка на одного сотрудника </w:t>
            </w:r>
          </w:p>
        </w:tc>
      </w:tr>
      <w:tr w:rsidR="001638F9" w:rsidRPr="00AB5E03" w:rsidTr="00987913">
        <w:tc>
          <w:tcPr>
            <w:tcW w:w="1134" w:type="pct"/>
            <w:vMerge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E7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E7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1638F9" w:rsidRPr="00AB5E03" w:rsidTr="00987913">
        <w:tc>
          <w:tcPr>
            <w:tcW w:w="1134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37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3527</w:t>
            </w:r>
          </w:p>
        </w:tc>
        <w:tc>
          <w:tcPr>
            <w:tcW w:w="63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3854</w:t>
            </w:r>
          </w:p>
        </w:tc>
        <w:tc>
          <w:tcPr>
            <w:tcW w:w="64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64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64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647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1638F9" w:rsidRPr="00271316" w:rsidTr="00987913">
        <w:tc>
          <w:tcPr>
            <w:tcW w:w="1134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37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3527</w:t>
            </w:r>
          </w:p>
        </w:tc>
        <w:tc>
          <w:tcPr>
            <w:tcW w:w="63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3854</w:t>
            </w:r>
          </w:p>
        </w:tc>
        <w:tc>
          <w:tcPr>
            <w:tcW w:w="648" w:type="pct"/>
            <w:shd w:val="clear" w:color="auto" w:fill="auto"/>
          </w:tcPr>
          <w:p w:rsidR="001638F9" w:rsidRPr="00271316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27131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8" w:type="pct"/>
            <w:shd w:val="clear" w:color="auto" w:fill="auto"/>
          </w:tcPr>
          <w:p w:rsidR="001638F9" w:rsidRPr="00271316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27131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8" w:type="pct"/>
            <w:shd w:val="clear" w:color="auto" w:fill="auto"/>
          </w:tcPr>
          <w:p w:rsidR="001638F9" w:rsidRPr="00271316" w:rsidRDefault="001638F9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1638F9" w:rsidRPr="00271316" w:rsidRDefault="001638F9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638F9" w:rsidRPr="00AB5E03" w:rsidTr="00987913">
        <w:tc>
          <w:tcPr>
            <w:tcW w:w="1134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</w:t>
            </w:r>
            <w:r w:rsidRPr="00AB5E03">
              <w:rPr>
                <w:rFonts w:ascii="Times New Roman" w:hAnsi="Times New Roman"/>
                <w:sz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</w:rPr>
              <w:t>а граждан и обеспечение своевременного и полного рассмотрения</w:t>
            </w:r>
            <w:r w:rsidRPr="00AB5E03">
              <w:rPr>
                <w:rFonts w:ascii="Times New Roman" w:hAnsi="Times New Roman"/>
                <w:sz w:val="24"/>
              </w:rPr>
              <w:t xml:space="preserve"> устных и письменных обращений граждан, принятие по ним решений и направление заявителям </w:t>
            </w:r>
            <w:r w:rsidRPr="00AB5E03">
              <w:rPr>
                <w:rFonts w:ascii="Times New Roman" w:hAnsi="Times New Roman"/>
                <w:sz w:val="24"/>
              </w:rPr>
              <w:lastRenderedPageBreak/>
              <w:t xml:space="preserve">ответов в </w:t>
            </w:r>
            <w:proofErr w:type="gramStart"/>
            <w:r w:rsidRPr="00AB5E03">
              <w:rPr>
                <w:rFonts w:ascii="Times New Roman" w:hAnsi="Times New Roman"/>
                <w:sz w:val="24"/>
              </w:rPr>
              <w:t>установленный</w:t>
            </w:r>
            <w:proofErr w:type="gramEnd"/>
            <w:r w:rsidRPr="00AB5E03">
              <w:rPr>
                <w:rFonts w:ascii="Times New Roman" w:hAnsi="Times New Roman"/>
                <w:sz w:val="24"/>
              </w:rPr>
              <w:t xml:space="preserve"> законодательством Российской</w:t>
            </w:r>
          </w:p>
        </w:tc>
        <w:tc>
          <w:tcPr>
            <w:tcW w:w="637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638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</w:rPr>
              <w:t>1</w:t>
            </w:r>
            <w:r w:rsidRPr="006C7945"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  <w:tc>
          <w:tcPr>
            <w:tcW w:w="648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648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</w:rPr>
              <w:t>1</w:t>
            </w:r>
            <w:r w:rsidRPr="006C7945"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  <w:tc>
          <w:tcPr>
            <w:tcW w:w="648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647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</w:rPr>
              <w:t>1</w:t>
            </w:r>
            <w:r w:rsidRPr="006C7945"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</w:tr>
    </w:tbl>
    <w:p w:rsidR="001638F9" w:rsidRPr="00AB5E03" w:rsidRDefault="001638F9" w:rsidP="001638F9">
      <w:pPr>
        <w:ind w:firstLine="709"/>
        <w:jc w:val="both"/>
        <w:rPr>
          <w:rFonts w:ascii="Times New Roman" w:hAnsi="Times New Roman"/>
          <w:szCs w:val="28"/>
        </w:rPr>
      </w:pPr>
    </w:p>
    <w:p w:rsidR="001638F9" w:rsidRPr="00AB5E03" w:rsidRDefault="001638F9" w:rsidP="001638F9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236"/>
        <w:gridCol w:w="1240"/>
        <w:gridCol w:w="1296"/>
        <w:gridCol w:w="1296"/>
        <w:gridCol w:w="1240"/>
        <w:gridCol w:w="1240"/>
      </w:tblGrid>
      <w:tr w:rsidR="001638F9" w:rsidRPr="00AB5E03" w:rsidTr="00987913">
        <w:tc>
          <w:tcPr>
            <w:tcW w:w="1056" w:type="pct"/>
            <w:vMerge w:val="restart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1638F9" w:rsidRPr="00AB5E03" w:rsidTr="00987913">
        <w:tc>
          <w:tcPr>
            <w:tcW w:w="1056" w:type="pct"/>
            <w:vMerge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48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8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7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77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8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648" w:type="pct"/>
            <w:shd w:val="clear" w:color="auto" w:fill="auto"/>
          </w:tcPr>
          <w:p w:rsidR="001638F9" w:rsidRDefault="001638F9" w:rsidP="00987913">
            <w:pPr>
              <w:jc w:val="center"/>
            </w:pPr>
            <w:r w:rsidRPr="00D508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8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638F9" w:rsidRPr="00D91AA0" w:rsidTr="00987913">
        <w:tc>
          <w:tcPr>
            <w:tcW w:w="1056" w:type="pct"/>
            <w:shd w:val="clear" w:color="auto" w:fill="auto"/>
          </w:tcPr>
          <w:p w:rsidR="001638F9" w:rsidRPr="00AB5E03" w:rsidRDefault="001638F9" w:rsidP="00987913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46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648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5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677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77" w:type="pct"/>
            <w:shd w:val="clear" w:color="auto" w:fill="auto"/>
          </w:tcPr>
          <w:p w:rsidR="001638F9" w:rsidRPr="0040367A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48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648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</w:tbl>
    <w:p w:rsidR="001638F9" w:rsidRDefault="001638F9" w:rsidP="001638F9">
      <w:pPr>
        <w:ind w:firstLine="709"/>
        <w:jc w:val="both"/>
        <w:rPr>
          <w:rFonts w:ascii="Times New Roman" w:hAnsi="Times New Roman"/>
          <w:szCs w:val="28"/>
        </w:rPr>
      </w:pPr>
    </w:p>
    <w:p w:rsidR="001638F9" w:rsidRPr="00AB5E03" w:rsidRDefault="001638F9" w:rsidP="001638F9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1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14"/>
        <w:gridCol w:w="1814"/>
        <w:gridCol w:w="1814"/>
        <w:gridCol w:w="1785"/>
      </w:tblGrid>
      <w:tr w:rsidR="001638F9" w:rsidRPr="00AB5E03" w:rsidTr="00987913">
        <w:tc>
          <w:tcPr>
            <w:tcW w:w="1363" w:type="pct"/>
            <w:vMerge w:val="restart"/>
            <w:shd w:val="clear" w:color="auto" w:fill="auto"/>
            <w:vAlign w:val="center"/>
          </w:tcPr>
          <w:p w:rsidR="001638F9" w:rsidRPr="00AB5E03" w:rsidRDefault="001638F9" w:rsidP="00987913">
            <w:pPr>
              <w:ind w:right="-48"/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11" w:type="pct"/>
            <w:gridSpan w:val="2"/>
            <w:shd w:val="clear" w:color="auto" w:fill="auto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1638F9" w:rsidRPr="00AB5E03" w:rsidTr="00987913">
        <w:tc>
          <w:tcPr>
            <w:tcW w:w="1363" w:type="pct"/>
            <w:vMerge/>
            <w:shd w:val="clear" w:color="auto" w:fill="auto"/>
            <w:vAlign w:val="center"/>
          </w:tcPr>
          <w:p w:rsidR="001638F9" w:rsidRPr="00AB5E03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E7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E7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38F9" w:rsidRPr="00CD35E7" w:rsidRDefault="001638F9" w:rsidP="00987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E7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1638F9" w:rsidRPr="00AB5E03" w:rsidTr="00987913">
        <w:tc>
          <w:tcPr>
            <w:tcW w:w="1363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13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13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913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98" w:type="pct"/>
            <w:shd w:val="clear" w:color="auto" w:fill="auto"/>
          </w:tcPr>
          <w:p w:rsidR="001638F9" w:rsidRPr="009C68AE" w:rsidRDefault="001638F9" w:rsidP="0098791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A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1638F9" w:rsidRPr="00AB5E03" w:rsidTr="00987913">
        <w:tc>
          <w:tcPr>
            <w:tcW w:w="1363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 xml:space="preserve"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</w:t>
            </w:r>
            <w:proofErr w:type="gramStart"/>
            <w:r w:rsidRPr="00AB5E0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B5E03">
              <w:rPr>
                <w:rFonts w:ascii="Times New Roman" w:hAnsi="Times New Roman"/>
                <w:sz w:val="24"/>
              </w:rPr>
              <w:t xml:space="preserve"> установленный законодательством Российской</w:t>
            </w:r>
          </w:p>
        </w:tc>
        <w:tc>
          <w:tcPr>
            <w:tcW w:w="913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913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</w:rPr>
              <w:t>1</w:t>
            </w:r>
            <w:r w:rsidRPr="006C7945"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  <w:tc>
          <w:tcPr>
            <w:tcW w:w="913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  <w:lang w:val="en-US"/>
              </w:rPr>
              <w:t>94</w:t>
            </w:r>
          </w:p>
        </w:tc>
        <w:tc>
          <w:tcPr>
            <w:tcW w:w="898" w:type="pct"/>
            <w:shd w:val="clear" w:color="auto" w:fill="auto"/>
          </w:tcPr>
          <w:p w:rsidR="001638F9" w:rsidRPr="006C7945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C7945">
              <w:rPr>
                <w:rFonts w:ascii="Times New Roman" w:hAnsi="Times New Roman"/>
                <w:sz w:val="24"/>
              </w:rPr>
              <w:t>1</w:t>
            </w:r>
            <w:r w:rsidRPr="006C7945">
              <w:rPr>
                <w:rFonts w:ascii="Times New Roman" w:hAnsi="Times New Roman"/>
                <w:sz w:val="24"/>
                <w:lang w:val="en-US"/>
              </w:rPr>
              <w:t>69</w:t>
            </w:r>
          </w:p>
        </w:tc>
      </w:tr>
      <w:tr w:rsidR="001638F9" w:rsidRPr="00AB5E03" w:rsidTr="00987913">
        <w:tc>
          <w:tcPr>
            <w:tcW w:w="1363" w:type="pct"/>
            <w:shd w:val="clear" w:color="auto" w:fill="auto"/>
          </w:tcPr>
          <w:p w:rsidR="001638F9" w:rsidRPr="00AB5E03" w:rsidRDefault="001638F9" w:rsidP="00987913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13" w:type="pct"/>
            <w:shd w:val="clear" w:color="auto" w:fill="auto"/>
          </w:tcPr>
          <w:p w:rsidR="001638F9" w:rsidRPr="0008673E" w:rsidRDefault="001638F9" w:rsidP="0098791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8673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13" w:type="pct"/>
            <w:shd w:val="clear" w:color="auto" w:fill="auto"/>
          </w:tcPr>
          <w:p w:rsidR="001638F9" w:rsidRPr="0008673E" w:rsidRDefault="001638F9" w:rsidP="00987913">
            <w:pPr>
              <w:jc w:val="center"/>
              <w:rPr>
                <w:rFonts w:ascii="Times New Roman" w:hAnsi="Times New Roman"/>
                <w:sz w:val="24"/>
              </w:rPr>
            </w:pPr>
            <w:r w:rsidRPr="0008673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13" w:type="pct"/>
            <w:shd w:val="clear" w:color="auto" w:fill="auto"/>
          </w:tcPr>
          <w:p w:rsidR="001638F9" w:rsidRPr="0008673E" w:rsidRDefault="001638F9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7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1638F9" w:rsidRPr="0008673E" w:rsidRDefault="001638F9" w:rsidP="00987913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73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1638F9" w:rsidRPr="00AB5E03" w:rsidRDefault="001638F9" w:rsidP="001638F9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38F9" w:rsidRDefault="001638F9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38F9" w:rsidRDefault="001638F9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38F9" w:rsidRDefault="001638F9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5A3" w:rsidRDefault="009905A3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Выводы</w:t>
      </w:r>
      <w:r w:rsidR="00292F27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деятельности за</w:t>
      </w:r>
      <w:r w:rsidR="00322691">
        <w:rPr>
          <w:rFonts w:ascii="Times New Roman" w:hAnsi="Times New Roman"/>
          <w:b/>
          <w:sz w:val="28"/>
          <w:szCs w:val="28"/>
          <w:lang w:eastAsia="ru-RU"/>
        </w:rPr>
        <w:t xml:space="preserve"> 2015</w:t>
      </w:r>
      <w:r w:rsidR="0069735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и предложения по её совершенствованию</w:t>
      </w:r>
    </w:p>
    <w:p w:rsidR="00522AA6" w:rsidRDefault="00522AA6" w:rsidP="008219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38F9" w:rsidRDefault="00D457FE" w:rsidP="00C2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отчёты, формируемые с помощью возможностей ЕИС Роскомнадзора (ЕИС 1.0, ЕИС 2.0, СЭД)</w:t>
      </w:r>
      <w:r w:rsidR="009879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 полной мере учитывают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 w:rsidR="00C2002D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функций</w:t>
      </w:r>
      <w:r w:rsidR="001638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выполняют сотрудник</w:t>
      </w:r>
      <w:r w:rsidR="001638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ТУ</w:t>
      </w:r>
      <w:r w:rsidR="001638F9">
        <w:rPr>
          <w:rFonts w:ascii="Times New Roman" w:hAnsi="Times New Roman"/>
          <w:sz w:val="28"/>
          <w:szCs w:val="28"/>
        </w:rPr>
        <w:t xml:space="preserve">, </w:t>
      </w:r>
      <w:r w:rsidR="00987913">
        <w:rPr>
          <w:rFonts w:ascii="Times New Roman" w:hAnsi="Times New Roman"/>
          <w:sz w:val="28"/>
          <w:szCs w:val="28"/>
        </w:rPr>
        <w:t>в том числе</w:t>
      </w:r>
      <w:r w:rsidR="008F76F7">
        <w:rPr>
          <w:rFonts w:ascii="Times New Roman" w:hAnsi="Times New Roman"/>
          <w:sz w:val="28"/>
          <w:szCs w:val="28"/>
        </w:rPr>
        <w:t xml:space="preserve">, </w:t>
      </w:r>
      <w:r w:rsidR="001638F9">
        <w:rPr>
          <w:rFonts w:ascii="Times New Roman" w:hAnsi="Times New Roman"/>
          <w:sz w:val="28"/>
          <w:szCs w:val="28"/>
        </w:rPr>
        <w:t>проведение мониторинга операторов, предоставляющих телематические услуги, на предмет бл</w:t>
      </w:r>
      <w:r>
        <w:rPr>
          <w:rFonts w:ascii="Times New Roman" w:hAnsi="Times New Roman"/>
          <w:sz w:val="28"/>
          <w:szCs w:val="28"/>
        </w:rPr>
        <w:t>окировки «запрещенных ресурсов». Вместе с тем, ЦА Роскомнадзора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="00C2002D">
        <w:rPr>
          <w:rFonts w:ascii="Times New Roman" w:hAnsi="Times New Roman"/>
          <w:sz w:val="28"/>
          <w:szCs w:val="28"/>
        </w:rPr>
        <w:t>постоянный мониторинг выполнения требований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 w:rsidR="00C2002D">
        <w:rPr>
          <w:rFonts w:ascii="Times New Roman" w:hAnsi="Times New Roman"/>
          <w:sz w:val="28"/>
          <w:szCs w:val="28"/>
        </w:rPr>
        <w:t xml:space="preserve">к общему </w:t>
      </w:r>
      <w:r w:rsidR="001638F9">
        <w:rPr>
          <w:rFonts w:ascii="Times New Roman" w:hAnsi="Times New Roman"/>
          <w:sz w:val="28"/>
          <w:szCs w:val="28"/>
        </w:rPr>
        <w:t xml:space="preserve">количеству проверок </w:t>
      </w:r>
      <w:r w:rsidR="00C2002D">
        <w:rPr>
          <w:rFonts w:ascii="Times New Roman" w:hAnsi="Times New Roman"/>
          <w:sz w:val="28"/>
          <w:szCs w:val="28"/>
        </w:rPr>
        <w:t xml:space="preserve">в указанной сфере деятельности, а также контроль качества </w:t>
      </w:r>
      <w:r w:rsidR="001638F9">
        <w:rPr>
          <w:rFonts w:ascii="Times New Roman" w:hAnsi="Times New Roman"/>
          <w:sz w:val="28"/>
          <w:szCs w:val="28"/>
        </w:rPr>
        <w:t xml:space="preserve">анализа и обработки </w:t>
      </w:r>
      <w:r w:rsidR="00C2002D">
        <w:rPr>
          <w:rFonts w:ascii="Times New Roman" w:hAnsi="Times New Roman"/>
          <w:sz w:val="28"/>
          <w:szCs w:val="28"/>
        </w:rPr>
        <w:t xml:space="preserve">данных </w:t>
      </w:r>
      <w:r w:rsidR="001638F9">
        <w:rPr>
          <w:rFonts w:ascii="Times New Roman" w:hAnsi="Times New Roman"/>
          <w:sz w:val="28"/>
          <w:szCs w:val="28"/>
        </w:rPr>
        <w:t>материалов.</w:t>
      </w:r>
      <w:r w:rsidR="00C2002D">
        <w:rPr>
          <w:rFonts w:ascii="Times New Roman" w:hAnsi="Times New Roman"/>
          <w:sz w:val="28"/>
          <w:szCs w:val="28"/>
        </w:rPr>
        <w:t xml:space="preserve"> Вместе с тем, </w:t>
      </w:r>
      <w:r w:rsidR="008F76F7">
        <w:rPr>
          <w:rFonts w:ascii="Times New Roman" w:hAnsi="Times New Roman"/>
          <w:sz w:val="28"/>
          <w:szCs w:val="28"/>
        </w:rPr>
        <w:t>сведения</w:t>
      </w:r>
      <w:r w:rsidR="00C2002D">
        <w:rPr>
          <w:rFonts w:ascii="Times New Roman" w:hAnsi="Times New Roman"/>
          <w:sz w:val="28"/>
          <w:szCs w:val="28"/>
        </w:rPr>
        <w:t xml:space="preserve">, </w:t>
      </w:r>
      <w:r w:rsidR="001638F9">
        <w:rPr>
          <w:rFonts w:ascii="Times New Roman" w:hAnsi="Times New Roman"/>
          <w:sz w:val="28"/>
          <w:szCs w:val="28"/>
        </w:rPr>
        <w:t>необходимые для заполнения отчетных форм и анализа результативности деятельности</w:t>
      </w:r>
      <w:r w:rsidR="00C2002D">
        <w:rPr>
          <w:rFonts w:ascii="Times New Roman" w:hAnsi="Times New Roman"/>
          <w:sz w:val="28"/>
          <w:szCs w:val="28"/>
        </w:rPr>
        <w:t>,</w:t>
      </w:r>
      <w:r w:rsidR="008F76F7">
        <w:rPr>
          <w:rFonts w:ascii="Times New Roman" w:hAnsi="Times New Roman"/>
          <w:sz w:val="28"/>
          <w:szCs w:val="28"/>
        </w:rPr>
        <w:t xml:space="preserve"> в полном объеме содержат</w:t>
      </w:r>
      <w:r w:rsidR="001638F9">
        <w:rPr>
          <w:rFonts w:ascii="Times New Roman" w:hAnsi="Times New Roman"/>
          <w:sz w:val="28"/>
          <w:szCs w:val="28"/>
        </w:rPr>
        <w:t xml:space="preserve">ся в </w:t>
      </w:r>
      <w:r w:rsidR="00C2002D">
        <w:rPr>
          <w:rFonts w:ascii="Times New Roman" w:hAnsi="Times New Roman"/>
          <w:sz w:val="28"/>
          <w:szCs w:val="28"/>
        </w:rPr>
        <w:t>информационных системах ЕИС Роскомнадзора</w:t>
      </w:r>
      <w:r w:rsidR="001638F9">
        <w:rPr>
          <w:rFonts w:ascii="Times New Roman" w:hAnsi="Times New Roman"/>
          <w:sz w:val="28"/>
          <w:szCs w:val="28"/>
        </w:rPr>
        <w:t xml:space="preserve">. </w:t>
      </w:r>
      <w:r w:rsidR="00C2002D">
        <w:rPr>
          <w:rFonts w:ascii="Times New Roman" w:hAnsi="Times New Roman"/>
          <w:sz w:val="28"/>
          <w:szCs w:val="28"/>
        </w:rPr>
        <w:t>Кроме того, полагаем</w:t>
      </w:r>
      <w:r w:rsidR="001638F9">
        <w:rPr>
          <w:rFonts w:ascii="Times New Roman" w:hAnsi="Times New Roman"/>
          <w:sz w:val="28"/>
          <w:szCs w:val="28"/>
        </w:rPr>
        <w:t xml:space="preserve"> целесообразным исключить ряд параметров (либо оставить их в информационных целях, но не учитывать при расчете эффективности) из </w:t>
      </w:r>
      <w:r w:rsidR="00C2002D">
        <w:rPr>
          <w:rFonts w:ascii="Times New Roman" w:hAnsi="Times New Roman"/>
          <w:sz w:val="28"/>
          <w:szCs w:val="28"/>
        </w:rPr>
        <w:t>справки, отражающей</w:t>
      </w:r>
      <w:r w:rsidR="001638F9" w:rsidRPr="00CC60D7">
        <w:rPr>
          <w:rFonts w:ascii="Times New Roman" w:hAnsi="Times New Roman"/>
          <w:sz w:val="28"/>
          <w:szCs w:val="28"/>
        </w:rPr>
        <w:t xml:space="preserve"> итоги контрольно-надзорной и разрешительно-регистрационной деятельности в сфере связи</w:t>
      </w:r>
      <w:r w:rsidR="001638F9">
        <w:rPr>
          <w:rFonts w:ascii="Times New Roman" w:hAnsi="Times New Roman"/>
          <w:sz w:val="28"/>
          <w:szCs w:val="28"/>
        </w:rPr>
        <w:t xml:space="preserve">. </w:t>
      </w:r>
      <w:r w:rsidR="00C2002D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C2002D">
        <w:rPr>
          <w:rFonts w:ascii="Times New Roman" w:hAnsi="Times New Roman"/>
          <w:sz w:val="28"/>
          <w:szCs w:val="28"/>
        </w:rPr>
        <w:t>с</w:t>
      </w:r>
      <w:proofErr w:type="gramEnd"/>
      <w:r w:rsidR="00C20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02D">
        <w:rPr>
          <w:rFonts w:ascii="Times New Roman" w:hAnsi="Times New Roman"/>
          <w:sz w:val="28"/>
          <w:szCs w:val="28"/>
        </w:rPr>
        <w:t>изложенным</w:t>
      </w:r>
      <w:proofErr w:type="gramEnd"/>
      <w:r w:rsidR="00AC64BA">
        <w:rPr>
          <w:rFonts w:ascii="Times New Roman" w:hAnsi="Times New Roman"/>
          <w:sz w:val="28"/>
          <w:szCs w:val="28"/>
        </w:rPr>
        <w:t>,</w:t>
      </w:r>
      <w:r w:rsidR="00C2002D">
        <w:rPr>
          <w:rFonts w:ascii="Times New Roman" w:hAnsi="Times New Roman"/>
          <w:sz w:val="28"/>
          <w:szCs w:val="28"/>
        </w:rPr>
        <w:t xml:space="preserve"> полагаем, что </w:t>
      </w:r>
      <w:r w:rsidR="001638F9">
        <w:rPr>
          <w:rFonts w:ascii="Times New Roman" w:hAnsi="Times New Roman"/>
          <w:sz w:val="28"/>
          <w:szCs w:val="28"/>
        </w:rPr>
        <w:t xml:space="preserve">параметр </w:t>
      </w:r>
      <w:r w:rsidR="00C2002D">
        <w:rPr>
          <w:rFonts w:ascii="Times New Roman" w:hAnsi="Times New Roman"/>
          <w:sz w:val="28"/>
          <w:szCs w:val="28"/>
        </w:rPr>
        <w:t>«</w:t>
      </w:r>
      <w:r w:rsidR="001638F9">
        <w:rPr>
          <w:rFonts w:ascii="Times New Roman" w:hAnsi="Times New Roman"/>
          <w:sz w:val="28"/>
          <w:szCs w:val="28"/>
        </w:rPr>
        <w:t>количество нарушений и протоколов об административных правонарушениях на 1 внеплановую проверку</w:t>
      </w:r>
      <w:r w:rsidR="00C2002D">
        <w:rPr>
          <w:rFonts w:ascii="Times New Roman" w:hAnsi="Times New Roman"/>
          <w:sz w:val="28"/>
          <w:szCs w:val="28"/>
        </w:rPr>
        <w:t>» не вполне объективен</w:t>
      </w:r>
      <w:r w:rsidR="001638F9">
        <w:rPr>
          <w:rFonts w:ascii="Times New Roman" w:hAnsi="Times New Roman"/>
          <w:sz w:val="28"/>
          <w:szCs w:val="28"/>
        </w:rPr>
        <w:t>. Внеплановые пр</w:t>
      </w:r>
      <w:r w:rsidR="00C2002D">
        <w:rPr>
          <w:rFonts w:ascii="Times New Roman" w:hAnsi="Times New Roman"/>
          <w:sz w:val="28"/>
          <w:szCs w:val="28"/>
        </w:rPr>
        <w:t xml:space="preserve">оверки проводятся по </w:t>
      </w:r>
      <w:r w:rsidR="008F76F7">
        <w:rPr>
          <w:rFonts w:ascii="Times New Roman" w:hAnsi="Times New Roman"/>
          <w:sz w:val="28"/>
          <w:szCs w:val="28"/>
        </w:rPr>
        <w:t xml:space="preserve">конкретным </w:t>
      </w:r>
      <w:r w:rsidR="001638F9">
        <w:rPr>
          <w:rFonts w:ascii="Times New Roman" w:hAnsi="Times New Roman"/>
          <w:sz w:val="28"/>
          <w:szCs w:val="28"/>
        </w:rPr>
        <w:t>фактам</w:t>
      </w:r>
      <w:r w:rsidR="008F76F7"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="001638F9">
        <w:rPr>
          <w:rFonts w:ascii="Times New Roman" w:hAnsi="Times New Roman"/>
          <w:sz w:val="28"/>
          <w:szCs w:val="28"/>
        </w:rPr>
        <w:t xml:space="preserve">. Основную долю внеплановых проверок составляют проверки по материалам </w:t>
      </w:r>
      <w:r w:rsidR="008F76F7">
        <w:rPr>
          <w:rFonts w:ascii="Times New Roman" w:hAnsi="Times New Roman"/>
          <w:sz w:val="28"/>
          <w:szCs w:val="28"/>
        </w:rPr>
        <w:t xml:space="preserve">радиоконтроля </w:t>
      </w:r>
      <w:r w:rsidR="001638F9">
        <w:rPr>
          <w:rFonts w:ascii="Times New Roman" w:hAnsi="Times New Roman"/>
          <w:sz w:val="28"/>
          <w:szCs w:val="28"/>
        </w:rPr>
        <w:t>РЧЦ. Таким образом</w:t>
      </w:r>
      <w:r w:rsidR="008F76F7">
        <w:rPr>
          <w:rFonts w:ascii="Times New Roman" w:hAnsi="Times New Roman"/>
          <w:sz w:val="28"/>
          <w:szCs w:val="28"/>
        </w:rPr>
        <w:t>, указанный выше параметр</w:t>
      </w:r>
      <w:r w:rsidR="001638F9">
        <w:rPr>
          <w:rFonts w:ascii="Times New Roman" w:hAnsi="Times New Roman"/>
          <w:sz w:val="28"/>
          <w:szCs w:val="28"/>
        </w:rPr>
        <w:t xml:space="preserve"> не зависит </w:t>
      </w:r>
      <w:r w:rsidR="008F76F7">
        <w:rPr>
          <w:rFonts w:ascii="Times New Roman" w:hAnsi="Times New Roman"/>
          <w:sz w:val="28"/>
          <w:szCs w:val="28"/>
        </w:rPr>
        <w:t xml:space="preserve">непосредственно </w:t>
      </w:r>
      <w:r w:rsidR="001638F9">
        <w:rPr>
          <w:rFonts w:ascii="Times New Roman" w:hAnsi="Times New Roman"/>
          <w:sz w:val="28"/>
          <w:szCs w:val="28"/>
        </w:rPr>
        <w:t xml:space="preserve">от </w:t>
      </w:r>
      <w:r w:rsidR="008F76F7">
        <w:rPr>
          <w:rFonts w:ascii="Times New Roman" w:hAnsi="Times New Roman"/>
          <w:sz w:val="28"/>
          <w:szCs w:val="28"/>
        </w:rPr>
        <w:t xml:space="preserve">эффективности </w:t>
      </w:r>
      <w:r w:rsidR="001638F9">
        <w:rPr>
          <w:rFonts w:ascii="Times New Roman" w:hAnsi="Times New Roman"/>
          <w:sz w:val="28"/>
          <w:szCs w:val="28"/>
        </w:rPr>
        <w:t xml:space="preserve">деятельности </w:t>
      </w:r>
      <w:r w:rsidR="008F76F7">
        <w:rPr>
          <w:rFonts w:ascii="Times New Roman" w:hAnsi="Times New Roman"/>
          <w:sz w:val="28"/>
          <w:szCs w:val="28"/>
        </w:rPr>
        <w:t>того или иного у</w:t>
      </w:r>
      <w:r w:rsidR="001638F9">
        <w:rPr>
          <w:rFonts w:ascii="Times New Roman" w:hAnsi="Times New Roman"/>
          <w:sz w:val="28"/>
          <w:szCs w:val="28"/>
        </w:rPr>
        <w:t>правления</w:t>
      </w:r>
      <w:r w:rsidR="008F76F7">
        <w:rPr>
          <w:rFonts w:ascii="Times New Roman" w:hAnsi="Times New Roman"/>
          <w:sz w:val="28"/>
          <w:szCs w:val="28"/>
        </w:rPr>
        <w:t xml:space="preserve"> ТО Роскомнадзора в целом</w:t>
      </w:r>
      <w:r w:rsidR="001638F9">
        <w:rPr>
          <w:rFonts w:ascii="Times New Roman" w:hAnsi="Times New Roman"/>
          <w:sz w:val="28"/>
          <w:szCs w:val="28"/>
        </w:rPr>
        <w:t>.</w:t>
      </w:r>
    </w:p>
    <w:p w:rsidR="001638F9" w:rsidRDefault="00987913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</w:t>
      </w:r>
      <w:r w:rsidR="008F76F7">
        <w:rPr>
          <w:rFonts w:ascii="Times New Roman" w:hAnsi="Times New Roman"/>
          <w:sz w:val="28"/>
          <w:szCs w:val="28"/>
        </w:rPr>
        <w:t xml:space="preserve"> отметить, что в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 w:rsidR="001638F9" w:rsidRPr="006E1342">
        <w:rPr>
          <w:rFonts w:ascii="Times New Roman" w:hAnsi="Times New Roman"/>
          <w:sz w:val="28"/>
          <w:szCs w:val="28"/>
        </w:rPr>
        <w:t>2015</w:t>
      </w:r>
      <w:r w:rsidR="008F76F7">
        <w:rPr>
          <w:rFonts w:ascii="Times New Roman" w:hAnsi="Times New Roman"/>
          <w:sz w:val="28"/>
          <w:szCs w:val="28"/>
        </w:rPr>
        <w:t xml:space="preserve"> году</w:t>
      </w:r>
      <w:r w:rsidR="001638F9">
        <w:rPr>
          <w:rFonts w:ascii="Times New Roman" w:hAnsi="Times New Roman"/>
          <w:sz w:val="28"/>
          <w:szCs w:val="28"/>
        </w:rPr>
        <w:t xml:space="preserve"> существенно возро</w:t>
      </w:r>
      <w:r w:rsidR="008F76F7">
        <w:rPr>
          <w:rFonts w:ascii="Times New Roman" w:hAnsi="Times New Roman"/>
          <w:sz w:val="28"/>
          <w:szCs w:val="28"/>
        </w:rPr>
        <w:t xml:space="preserve">с объем профилактической работы с операторами связи. </w:t>
      </w:r>
      <w:r w:rsidR="0071631A">
        <w:rPr>
          <w:rFonts w:ascii="Times New Roman" w:hAnsi="Times New Roman"/>
          <w:sz w:val="28"/>
          <w:szCs w:val="28"/>
        </w:rPr>
        <w:t>Б</w:t>
      </w:r>
      <w:r w:rsidR="008F76F7">
        <w:rPr>
          <w:rFonts w:ascii="Times New Roman" w:hAnsi="Times New Roman"/>
          <w:sz w:val="28"/>
          <w:szCs w:val="28"/>
        </w:rPr>
        <w:t xml:space="preserve">ыла </w:t>
      </w:r>
      <w:r w:rsidR="001638F9">
        <w:rPr>
          <w:rFonts w:ascii="Times New Roman" w:hAnsi="Times New Roman"/>
          <w:sz w:val="28"/>
          <w:szCs w:val="28"/>
        </w:rPr>
        <w:t>проведена работа по следующим направлениям:</w:t>
      </w:r>
    </w:p>
    <w:p w:rsidR="001638F9" w:rsidRDefault="008F76F7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направлено порядка 50</w:t>
      </w:r>
      <w:r w:rsidR="001638F9">
        <w:rPr>
          <w:rFonts w:ascii="Times New Roman" w:hAnsi="Times New Roman"/>
          <w:sz w:val="28"/>
          <w:szCs w:val="28"/>
        </w:rPr>
        <w:t xml:space="preserve"> профилактических писем с разъяснением требований изменившегося порядка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1638F9" w:rsidRPr="00D7273E">
        <w:rPr>
          <w:rFonts w:ascii="Times New Roman" w:hAnsi="Times New Roman"/>
          <w:sz w:val="28"/>
          <w:szCs w:val="28"/>
        </w:rPr>
        <w:t>сведений о базе расчета обязательных отчислений (неналоговых платежей) в резерв универсального обслуживания</w:t>
      </w:r>
      <w:r w:rsidR="001638F9">
        <w:rPr>
          <w:rFonts w:ascii="Times New Roman" w:hAnsi="Times New Roman"/>
          <w:sz w:val="28"/>
          <w:szCs w:val="28"/>
        </w:rPr>
        <w:t>;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направлено 19 писем операторам телематических услуг связи с напоминанием о необходимости своевременного обновления ЭЦП для получения выгрузки из Единого реестра запрещенных ресурсов;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6F7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персональные встречи с представителями операторов связи по различным «проблемным» в</w:t>
      </w:r>
      <w:r w:rsidR="008F76F7">
        <w:rPr>
          <w:rFonts w:ascii="Times New Roman" w:hAnsi="Times New Roman"/>
          <w:sz w:val="28"/>
          <w:szCs w:val="28"/>
        </w:rPr>
        <w:t>опросам (</w:t>
      </w:r>
      <w:r>
        <w:rPr>
          <w:rFonts w:ascii="Times New Roman" w:hAnsi="Times New Roman"/>
          <w:sz w:val="28"/>
          <w:szCs w:val="28"/>
        </w:rPr>
        <w:t>СОРМ, НОУ);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тематические совещания с представителями операторов связи по различным </w:t>
      </w:r>
      <w:r w:rsidR="0071631A">
        <w:rPr>
          <w:rFonts w:ascii="Times New Roman" w:hAnsi="Times New Roman"/>
          <w:sz w:val="28"/>
          <w:szCs w:val="28"/>
        </w:rPr>
        <w:t>направлениям (КТВ, ПРТС и пр.)</w:t>
      </w:r>
    </w:p>
    <w:p w:rsidR="001638F9" w:rsidRDefault="008F76F7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38F9">
        <w:rPr>
          <w:rFonts w:ascii="Times New Roman" w:hAnsi="Times New Roman"/>
          <w:sz w:val="28"/>
          <w:szCs w:val="28"/>
        </w:rPr>
        <w:t xml:space="preserve">о результатам планомерной работы с операторами было увеличено количество проверяемых посредством </w:t>
      </w:r>
      <w:r w:rsidR="001638F9">
        <w:rPr>
          <w:rFonts w:ascii="Times New Roman" w:hAnsi="Times New Roman"/>
          <w:sz w:val="28"/>
          <w:szCs w:val="28"/>
          <w:lang w:val="en-US"/>
        </w:rPr>
        <w:t>VPN</w:t>
      </w:r>
      <w:r w:rsidR="001638F9">
        <w:rPr>
          <w:rFonts w:ascii="Times New Roman" w:hAnsi="Times New Roman"/>
          <w:sz w:val="28"/>
          <w:szCs w:val="28"/>
        </w:rPr>
        <w:t>-каналов операторов связи.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E1342">
        <w:rPr>
          <w:rFonts w:ascii="Times New Roman" w:hAnsi="Times New Roman"/>
          <w:sz w:val="28"/>
          <w:szCs w:val="28"/>
        </w:rPr>
        <w:t>2015</w:t>
      </w:r>
      <w:r w:rsidR="008F76F7">
        <w:rPr>
          <w:rFonts w:ascii="Times New Roman" w:hAnsi="Times New Roman"/>
          <w:sz w:val="28"/>
          <w:szCs w:val="28"/>
        </w:rPr>
        <w:t xml:space="preserve"> году в ходе работ в составе межрегиональной рабочей группы в сфере связи</w:t>
      </w:r>
      <w:r>
        <w:rPr>
          <w:rFonts w:ascii="Times New Roman" w:hAnsi="Times New Roman"/>
          <w:sz w:val="28"/>
          <w:szCs w:val="28"/>
        </w:rPr>
        <w:t xml:space="preserve"> ЦФО </w:t>
      </w:r>
      <w:r w:rsidR="008F76F7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проведены внеплановые мероприятия систематического наблюдения по </w:t>
      </w:r>
      <w:r w:rsidR="008F76F7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направлениям: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проверка соблюдения операторами связи требований к порядку использования выделенного им </w:t>
      </w:r>
      <w:proofErr w:type="spellStart"/>
      <w:r>
        <w:rPr>
          <w:rFonts w:ascii="Times New Roman" w:hAnsi="Times New Roman"/>
          <w:sz w:val="28"/>
          <w:szCs w:val="28"/>
        </w:rPr>
        <w:t>Россвязью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ресурса нумерации;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соблюдения операторами связи по реализации ОРМ на сетях связи и иных лицензионных условий.</w:t>
      </w:r>
    </w:p>
    <w:p w:rsidR="0071631A" w:rsidRDefault="0071631A" w:rsidP="0071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проводимая профилактическая работа с субъектами надзора занимает достаточно большое количество времени, что в условиях нехватки кадрового состава сотрудников затрудняет выполнение ими обязанностей по проведения комплекса контро</w:t>
      </w:r>
      <w:r w:rsidR="00A913C8">
        <w:rPr>
          <w:rFonts w:ascii="Times New Roman" w:hAnsi="Times New Roman"/>
          <w:sz w:val="28"/>
          <w:szCs w:val="28"/>
        </w:rPr>
        <w:t>льно-надзорных и регистрационно-</w:t>
      </w:r>
      <w:r>
        <w:rPr>
          <w:rFonts w:ascii="Times New Roman" w:hAnsi="Times New Roman"/>
          <w:sz w:val="28"/>
          <w:szCs w:val="28"/>
        </w:rPr>
        <w:t>разрешительных мероприятий. Кроме того, эффективность проведения профилактической работы с субъектами над</w:t>
      </w:r>
      <w:r w:rsidR="00A913C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ора не учитывается при комплексной оценке эффективности деятельности территориальных органов Роскомнадзора. Предлагаем включить указанный показатель в сис</w:t>
      </w:r>
      <w:r w:rsidR="00A913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ему оценки эффективности деятельности ТУ.</w:t>
      </w:r>
    </w:p>
    <w:p w:rsidR="001638F9" w:rsidRDefault="001638F9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данных работ МРГ ЦФО разработаны проекты методических рекомендаций по проведению СН </w:t>
      </w:r>
      <w:r w:rsidR="008F76F7">
        <w:rPr>
          <w:rFonts w:ascii="Times New Roman" w:hAnsi="Times New Roman"/>
          <w:sz w:val="28"/>
          <w:szCs w:val="28"/>
        </w:rPr>
        <w:t>в указанных направлениях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  <w:r w:rsidR="0071631A">
        <w:rPr>
          <w:rFonts w:ascii="Times New Roman" w:hAnsi="Times New Roman"/>
          <w:sz w:val="28"/>
          <w:szCs w:val="28"/>
        </w:rPr>
        <w:t xml:space="preserve"> Полагаем, что положительный опыт работы МРГ позволит в дальнейшем вырабатывать конкретные предложения по реализации полномочий в установленных сферах деятельности для ЦА Роскомнадзора. Вместе с тем, участие сотрудников в указанных МРГ в конечном итоге не учитывается при оценке качества и эффективности деятельности ТУ. В связи с </w:t>
      </w:r>
      <w:proofErr w:type="gramStart"/>
      <w:r w:rsidR="0071631A">
        <w:rPr>
          <w:rFonts w:ascii="Times New Roman" w:hAnsi="Times New Roman"/>
          <w:sz w:val="28"/>
          <w:szCs w:val="28"/>
        </w:rPr>
        <w:t>изложенным</w:t>
      </w:r>
      <w:proofErr w:type="gramEnd"/>
      <w:r w:rsidR="0071631A">
        <w:rPr>
          <w:rFonts w:ascii="Times New Roman" w:hAnsi="Times New Roman"/>
          <w:sz w:val="28"/>
          <w:szCs w:val="28"/>
        </w:rPr>
        <w:t>, предлагаем в качестве одного из показателей эффективности деятельности ТУ использовать участие представителей ТУ Роскомнадзора в работе МРГ.</w:t>
      </w:r>
    </w:p>
    <w:p w:rsidR="001638F9" w:rsidRPr="00ED68E6" w:rsidRDefault="00ED68E6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638F9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н</w:t>
      </w:r>
      <w:r w:rsidR="001638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1638F9">
        <w:rPr>
          <w:rFonts w:ascii="Times New Roman" w:hAnsi="Times New Roman"/>
          <w:sz w:val="28"/>
          <w:szCs w:val="28"/>
        </w:rPr>
        <w:t xml:space="preserve"> встречи с руководством </w:t>
      </w:r>
      <w:r w:rsidR="005E39FF">
        <w:rPr>
          <w:rFonts w:ascii="Times New Roman" w:hAnsi="Times New Roman"/>
          <w:sz w:val="28"/>
          <w:szCs w:val="28"/>
        </w:rPr>
        <w:t>и</w:t>
      </w:r>
      <w:r w:rsidR="001638F9">
        <w:rPr>
          <w:rFonts w:ascii="Times New Roman" w:hAnsi="Times New Roman"/>
          <w:sz w:val="28"/>
          <w:szCs w:val="28"/>
        </w:rPr>
        <w:t xml:space="preserve"> техническими специалистами ПАО «Ростелеком» по вопросам оказания </w:t>
      </w:r>
      <w:r w:rsidR="005E39FF">
        <w:rPr>
          <w:rFonts w:ascii="Times New Roman" w:hAnsi="Times New Roman"/>
          <w:sz w:val="28"/>
          <w:szCs w:val="28"/>
        </w:rPr>
        <w:t>универсальных услуг связи</w:t>
      </w:r>
      <w:r w:rsidR="001638F9">
        <w:rPr>
          <w:rFonts w:ascii="Times New Roman" w:hAnsi="Times New Roman"/>
          <w:sz w:val="28"/>
          <w:szCs w:val="28"/>
        </w:rPr>
        <w:t xml:space="preserve"> в свете новых требований к точкам доступа </w:t>
      </w:r>
      <w:r w:rsidR="001638F9">
        <w:rPr>
          <w:rFonts w:ascii="Times New Roman" w:hAnsi="Times New Roman"/>
          <w:sz w:val="28"/>
          <w:szCs w:val="28"/>
          <w:lang w:val="en-US"/>
        </w:rPr>
        <w:t>Wi</w:t>
      </w:r>
      <w:r w:rsidR="001638F9" w:rsidRPr="002D4DF1">
        <w:rPr>
          <w:rFonts w:ascii="Times New Roman" w:hAnsi="Times New Roman"/>
          <w:sz w:val="28"/>
          <w:szCs w:val="28"/>
        </w:rPr>
        <w:t>-</w:t>
      </w:r>
      <w:r w:rsidR="001638F9">
        <w:rPr>
          <w:rFonts w:ascii="Times New Roman" w:hAnsi="Times New Roman"/>
          <w:sz w:val="28"/>
          <w:szCs w:val="28"/>
          <w:lang w:val="en-US"/>
        </w:rPr>
        <w:t>Fi</w:t>
      </w:r>
      <w:r w:rsidR="001638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документы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="005E39FF">
        <w:rPr>
          <w:rFonts w:ascii="Times New Roman" w:hAnsi="Times New Roman"/>
          <w:sz w:val="28"/>
          <w:szCs w:val="28"/>
        </w:rPr>
        <w:t xml:space="preserve"> по тестированию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 w:rsidR="005E39FF">
        <w:rPr>
          <w:rFonts w:ascii="Times New Roman" w:hAnsi="Times New Roman"/>
          <w:sz w:val="28"/>
          <w:szCs w:val="28"/>
        </w:rPr>
        <w:t>в пределах Брянской области</w:t>
      </w:r>
      <w:r w:rsidR="0016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 и характеристик новой услуги оператора универсального обслуживания на начальном этапе свидетельствуют о формальном подходе ПАО «Ростелеком» при решении поставленной перед ним задачи.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Подавляющее большинство точек доступа находятся в неудобных для населения местах, зачастую – на пустырях. Таким образом, оператор фактически не выполняет требования о доступности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ED68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ED6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населения. С учётом изложенного, в адрес руководства ПАО «Р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остелеком» Управлением будет направлено информационное письмо с изложением позиции о сложившейся ситуации.</w:t>
      </w:r>
    </w:p>
    <w:p w:rsidR="00231FEB" w:rsidRDefault="00231FEB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существенным увеличением УФПС арендной платы за занимаемые Управлением помещения (211 кв. м) всё более актуальным становится вопрос о передаче через Росимущество от ФГУП «Почта России» занимаемых производственных площадей. Необходимо активизировать проработку вопроса о передаче с позиций ЦА Роскомнадзора  (Административное управление). Ситуация ранее излагалась в письмах и пояснениях Управления руководству Службы и Административного Управления. В связи с ожидаемым акционированием ФГУП «Почта России» есть риск опоздать.</w:t>
      </w:r>
    </w:p>
    <w:p w:rsidR="00231FEB" w:rsidRDefault="00B97D85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возрастающей нагрузкой на сотрудников считаем целесообразным оптимизировать количество и объём отчётов о результатах </w:t>
      </w:r>
      <w:r>
        <w:rPr>
          <w:rFonts w:ascii="Times New Roman" w:hAnsi="Times New Roman"/>
          <w:sz w:val="28"/>
          <w:szCs w:val="28"/>
        </w:rPr>
        <w:lastRenderedPageBreak/>
        <w:t>контрольно-надзорной и регистрационно-разрешительной работы, представляемых в ЦА Роскомнадзора. Кроме того, в настоящее вр</w:t>
      </w:r>
      <w:r w:rsidR="00956CB5">
        <w:rPr>
          <w:rFonts w:ascii="Times New Roman" w:hAnsi="Times New Roman"/>
          <w:sz w:val="28"/>
          <w:szCs w:val="28"/>
        </w:rPr>
        <w:t>емя вводимая в эксплуатацию под</w:t>
      </w:r>
      <w:r>
        <w:rPr>
          <w:rFonts w:ascii="Times New Roman" w:hAnsi="Times New Roman"/>
          <w:sz w:val="28"/>
          <w:szCs w:val="28"/>
        </w:rPr>
        <w:t>система ЕИС 2.0 «Надзор и контроль» в полной мере даёт возможность проанализировать результаты</w:t>
      </w:r>
      <w:r w:rsidR="00956CB5">
        <w:rPr>
          <w:rFonts w:ascii="Times New Roman" w:hAnsi="Times New Roman"/>
          <w:sz w:val="28"/>
          <w:szCs w:val="28"/>
        </w:rPr>
        <w:t xml:space="preserve"> деятельности ТУ Роскомнадзора. В связи с </w:t>
      </w:r>
      <w:proofErr w:type="gramStart"/>
      <w:r w:rsidR="00956CB5">
        <w:rPr>
          <w:rFonts w:ascii="Times New Roman" w:hAnsi="Times New Roman"/>
          <w:sz w:val="28"/>
          <w:szCs w:val="28"/>
        </w:rPr>
        <w:t>изложенным</w:t>
      </w:r>
      <w:proofErr w:type="gramEnd"/>
      <w:r w:rsidR="00956CB5">
        <w:rPr>
          <w:rFonts w:ascii="Times New Roman" w:hAnsi="Times New Roman"/>
          <w:sz w:val="28"/>
          <w:szCs w:val="28"/>
        </w:rPr>
        <w:t xml:space="preserve">, предлагаем включить в состав функционала новой подсистемы ЕИС проведение автоматического рейтингования ТУ Роскомнадзора на основе комплекса показателей эффективности деятельности. </w:t>
      </w:r>
    </w:p>
    <w:sectPr w:rsidR="00231FEB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5A" w:rsidRDefault="0099645A" w:rsidP="00731089">
      <w:pPr>
        <w:spacing w:after="0" w:line="240" w:lineRule="auto"/>
      </w:pPr>
      <w:r>
        <w:separator/>
      </w:r>
    </w:p>
  </w:endnote>
  <w:endnote w:type="continuationSeparator" w:id="0">
    <w:p w:rsidR="0099645A" w:rsidRDefault="0099645A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5A" w:rsidRDefault="0099645A" w:rsidP="00731089">
      <w:pPr>
        <w:spacing w:after="0" w:line="240" w:lineRule="auto"/>
      </w:pPr>
      <w:r>
        <w:separator/>
      </w:r>
    </w:p>
  </w:footnote>
  <w:footnote w:type="continuationSeparator" w:id="0">
    <w:p w:rsidR="0099645A" w:rsidRDefault="0099645A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80F"/>
    <w:multiLevelType w:val="hybridMultilevel"/>
    <w:tmpl w:val="6A0E2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B094B"/>
    <w:multiLevelType w:val="hybridMultilevel"/>
    <w:tmpl w:val="76F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F10"/>
    <w:multiLevelType w:val="hybridMultilevel"/>
    <w:tmpl w:val="778CD624"/>
    <w:lvl w:ilvl="0" w:tplc="AFC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E2DA2"/>
    <w:multiLevelType w:val="multilevel"/>
    <w:tmpl w:val="A476CE8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91B5FC9"/>
    <w:multiLevelType w:val="multilevel"/>
    <w:tmpl w:val="D72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12E81"/>
    <w:multiLevelType w:val="multilevel"/>
    <w:tmpl w:val="9D18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D50347"/>
    <w:multiLevelType w:val="hybridMultilevel"/>
    <w:tmpl w:val="F21228B2"/>
    <w:lvl w:ilvl="0" w:tplc="B532D674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52981"/>
    <w:multiLevelType w:val="hybridMultilevel"/>
    <w:tmpl w:val="128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>
    <w:nsid w:val="60596F81"/>
    <w:multiLevelType w:val="hybridMultilevel"/>
    <w:tmpl w:val="EDE4ECC4"/>
    <w:lvl w:ilvl="0" w:tplc="74822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9470D0"/>
    <w:multiLevelType w:val="hybridMultilevel"/>
    <w:tmpl w:val="ABD0D650"/>
    <w:lvl w:ilvl="0" w:tplc="591CD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EFB5985"/>
    <w:multiLevelType w:val="hybridMultilevel"/>
    <w:tmpl w:val="AF7CC710"/>
    <w:lvl w:ilvl="0" w:tplc="ADC8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1"/>
  </w:num>
  <w:num w:numId="5">
    <w:abstractNumId w:val="9"/>
  </w:num>
  <w:num w:numId="6">
    <w:abstractNumId w:val="17"/>
  </w:num>
  <w:num w:numId="7">
    <w:abstractNumId w:val="19"/>
  </w:num>
  <w:num w:numId="8">
    <w:abstractNumId w:val="4"/>
  </w:num>
  <w:num w:numId="9">
    <w:abstractNumId w:val="14"/>
  </w:num>
  <w:num w:numId="10">
    <w:abstractNumId w:val="22"/>
  </w:num>
  <w:num w:numId="11">
    <w:abstractNumId w:val="8"/>
  </w:num>
  <w:num w:numId="12">
    <w:abstractNumId w:val="7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2"/>
  </w:num>
  <w:num w:numId="18">
    <w:abstractNumId w:val="15"/>
  </w:num>
  <w:num w:numId="19">
    <w:abstractNumId w:val="1"/>
  </w:num>
  <w:num w:numId="20">
    <w:abstractNumId w:val="6"/>
  </w:num>
  <w:num w:numId="21">
    <w:abstractNumId w:val="10"/>
  </w:num>
  <w:num w:numId="22">
    <w:abstractNumId w:val="0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63B"/>
    <w:rsid w:val="00001C93"/>
    <w:rsid w:val="00002C3B"/>
    <w:rsid w:val="00004A69"/>
    <w:rsid w:val="00010377"/>
    <w:rsid w:val="00014ECA"/>
    <w:rsid w:val="00016CA0"/>
    <w:rsid w:val="000175CE"/>
    <w:rsid w:val="00023897"/>
    <w:rsid w:val="0003183A"/>
    <w:rsid w:val="000327E4"/>
    <w:rsid w:val="00037572"/>
    <w:rsid w:val="00040309"/>
    <w:rsid w:val="000406AC"/>
    <w:rsid w:val="0004715E"/>
    <w:rsid w:val="00050879"/>
    <w:rsid w:val="000550C1"/>
    <w:rsid w:val="00060D72"/>
    <w:rsid w:val="00060E2C"/>
    <w:rsid w:val="000625CF"/>
    <w:rsid w:val="00062DD1"/>
    <w:rsid w:val="000756A3"/>
    <w:rsid w:val="000760CF"/>
    <w:rsid w:val="0008162E"/>
    <w:rsid w:val="00084A05"/>
    <w:rsid w:val="000907B1"/>
    <w:rsid w:val="000909AE"/>
    <w:rsid w:val="0009153F"/>
    <w:rsid w:val="0009257F"/>
    <w:rsid w:val="0009340C"/>
    <w:rsid w:val="00093D99"/>
    <w:rsid w:val="000968B2"/>
    <w:rsid w:val="000A2B26"/>
    <w:rsid w:val="000A3966"/>
    <w:rsid w:val="000B0874"/>
    <w:rsid w:val="000B0CEC"/>
    <w:rsid w:val="000B2657"/>
    <w:rsid w:val="000B4C43"/>
    <w:rsid w:val="000B7534"/>
    <w:rsid w:val="000C5963"/>
    <w:rsid w:val="000C6F68"/>
    <w:rsid w:val="000D3617"/>
    <w:rsid w:val="000E07D1"/>
    <w:rsid w:val="000E4B78"/>
    <w:rsid w:val="000E5429"/>
    <w:rsid w:val="000E6959"/>
    <w:rsid w:val="00100E0D"/>
    <w:rsid w:val="00112090"/>
    <w:rsid w:val="00122E58"/>
    <w:rsid w:val="00123EEE"/>
    <w:rsid w:val="00127258"/>
    <w:rsid w:val="00130A7A"/>
    <w:rsid w:val="0013291B"/>
    <w:rsid w:val="00135B68"/>
    <w:rsid w:val="00141112"/>
    <w:rsid w:val="0014291F"/>
    <w:rsid w:val="00142954"/>
    <w:rsid w:val="001433C6"/>
    <w:rsid w:val="0015356F"/>
    <w:rsid w:val="00155EC6"/>
    <w:rsid w:val="00156FFD"/>
    <w:rsid w:val="00160E06"/>
    <w:rsid w:val="001613C7"/>
    <w:rsid w:val="001638F9"/>
    <w:rsid w:val="001651C1"/>
    <w:rsid w:val="00166AD0"/>
    <w:rsid w:val="00170D8B"/>
    <w:rsid w:val="00182623"/>
    <w:rsid w:val="001856C9"/>
    <w:rsid w:val="001876CA"/>
    <w:rsid w:val="001B0520"/>
    <w:rsid w:val="001B1A52"/>
    <w:rsid w:val="001B50FC"/>
    <w:rsid w:val="001B69A9"/>
    <w:rsid w:val="001D5142"/>
    <w:rsid w:val="001D5F40"/>
    <w:rsid w:val="001E0030"/>
    <w:rsid w:val="001E07E9"/>
    <w:rsid w:val="001E095C"/>
    <w:rsid w:val="001E22B1"/>
    <w:rsid w:val="001E3065"/>
    <w:rsid w:val="001E3173"/>
    <w:rsid w:val="001E42EA"/>
    <w:rsid w:val="001E480B"/>
    <w:rsid w:val="001F53E3"/>
    <w:rsid w:val="001F7499"/>
    <w:rsid w:val="00200098"/>
    <w:rsid w:val="00200876"/>
    <w:rsid w:val="00200AD3"/>
    <w:rsid w:val="002015CB"/>
    <w:rsid w:val="00207D34"/>
    <w:rsid w:val="00224F21"/>
    <w:rsid w:val="00225F17"/>
    <w:rsid w:val="002263D1"/>
    <w:rsid w:val="00226FD1"/>
    <w:rsid w:val="00231FEB"/>
    <w:rsid w:val="00232D73"/>
    <w:rsid w:val="00236CFB"/>
    <w:rsid w:val="00252B4F"/>
    <w:rsid w:val="00255C6A"/>
    <w:rsid w:val="00260E54"/>
    <w:rsid w:val="002612E1"/>
    <w:rsid w:val="00262256"/>
    <w:rsid w:val="00265E27"/>
    <w:rsid w:val="0027797B"/>
    <w:rsid w:val="002837B3"/>
    <w:rsid w:val="00287900"/>
    <w:rsid w:val="00292F27"/>
    <w:rsid w:val="002942B9"/>
    <w:rsid w:val="002968BF"/>
    <w:rsid w:val="00297A5E"/>
    <w:rsid w:val="002A041F"/>
    <w:rsid w:val="002A1DBF"/>
    <w:rsid w:val="002A3BC5"/>
    <w:rsid w:val="002A50A7"/>
    <w:rsid w:val="002A523B"/>
    <w:rsid w:val="002B1AEF"/>
    <w:rsid w:val="002B5641"/>
    <w:rsid w:val="002C17BE"/>
    <w:rsid w:val="002C28FA"/>
    <w:rsid w:val="002C5750"/>
    <w:rsid w:val="002D1072"/>
    <w:rsid w:val="002E0461"/>
    <w:rsid w:val="002E400C"/>
    <w:rsid w:val="002E51CA"/>
    <w:rsid w:val="002E5491"/>
    <w:rsid w:val="002E7730"/>
    <w:rsid w:val="002F0234"/>
    <w:rsid w:val="002F044C"/>
    <w:rsid w:val="002F1658"/>
    <w:rsid w:val="002F348F"/>
    <w:rsid w:val="002F38CF"/>
    <w:rsid w:val="002F677E"/>
    <w:rsid w:val="00302B37"/>
    <w:rsid w:val="003065B0"/>
    <w:rsid w:val="0031155C"/>
    <w:rsid w:val="00314CCB"/>
    <w:rsid w:val="0032247A"/>
    <w:rsid w:val="00322691"/>
    <w:rsid w:val="00325F9B"/>
    <w:rsid w:val="00332786"/>
    <w:rsid w:val="00333141"/>
    <w:rsid w:val="00334664"/>
    <w:rsid w:val="00337A40"/>
    <w:rsid w:val="00341105"/>
    <w:rsid w:val="00347A7C"/>
    <w:rsid w:val="003519F1"/>
    <w:rsid w:val="00353FB7"/>
    <w:rsid w:val="00363A49"/>
    <w:rsid w:val="00370AEB"/>
    <w:rsid w:val="00371CB0"/>
    <w:rsid w:val="003720A2"/>
    <w:rsid w:val="003727F5"/>
    <w:rsid w:val="00373966"/>
    <w:rsid w:val="00373FE3"/>
    <w:rsid w:val="00375544"/>
    <w:rsid w:val="00382B4B"/>
    <w:rsid w:val="003876BF"/>
    <w:rsid w:val="00390B47"/>
    <w:rsid w:val="003A0F90"/>
    <w:rsid w:val="003A1607"/>
    <w:rsid w:val="003A3856"/>
    <w:rsid w:val="003A655A"/>
    <w:rsid w:val="003A7E92"/>
    <w:rsid w:val="003B0107"/>
    <w:rsid w:val="003B374B"/>
    <w:rsid w:val="003B49DD"/>
    <w:rsid w:val="003C1B38"/>
    <w:rsid w:val="003C2CAE"/>
    <w:rsid w:val="003C6B32"/>
    <w:rsid w:val="003D6244"/>
    <w:rsid w:val="003E069E"/>
    <w:rsid w:val="003E2C85"/>
    <w:rsid w:val="003E40C8"/>
    <w:rsid w:val="003E47FF"/>
    <w:rsid w:val="003E6092"/>
    <w:rsid w:val="003E70F2"/>
    <w:rsid w:val="003F0E06"/>
    <w:rsid w:val="003F3E4A"/>
    <w:rsid w:val="003F554C"/>
    <w:rsid w:val="003F7D21"/>
    <w:rsid w:val="00400E0A"/>
    <w:rsid w:val="0040211D"/>
    <w:rsid w:val="004041DE"/>
    <w:rsid w:val="00412297"/>
    <w:rsid w:val="00412873"/>
    <w:rsid w:val="00413B85"/>
    <w:rsid w:val="004165F9"/>
    <w:rsid w:val="00421AA8"/>
    <w:rsid w:val="004247D0"/>
    <w:rsid w:val="00426C67"/>
    <w:rsid w:val="00427B0E"/>
    <w:rsid w:val="004368A7"/>
    <w:rsid w:val="00436CF4"/>
    <w:rsid w:val="00441B60"/>
    <w:rsid w:val="004437AA"/>
    <w:rsid w:val="00443814"/>
    <w:rsid w:val="004448EC"/>
    <w:rsid w:val="00452AEE"/>
    <w:rsid w:val="00452C3F"/>
    <w:rsid w:val="00453132"/>
    <w:rsid w:val="00454B88"/>
    <w:rsid w:val="00454BAB"/>
    <w:rsid w:val="004550F5"/>
    <w:rsid w:val="004601D0"/>
    <w:rsid w:val="00460586"/>
    <w:rsid w:val="00460DA1"/>
    <w:rsid w:val="00461BA7"/>
    <w:rsid w:val="00462372"/>
    <w:rsid w:val="00462803"/>
    <w:rsid w:val="004721DA"/>
    <w:rsid w:val="00472241"/>
    <w:rsid w:val="00473254"/>
    <w:rsid w:val="004746E5"/>
    <w:rsid w:val="00475082"/>
    <w:rsid w:val="00484179"/>
    <w:rsid w:val="004A25C3"/>
    <w:rsid w:val="004A3A50"/>
    <w:rsid w:val="004A604F"/>
    <w:rsid w:val="004B0D0F"/>
    <w:rsid w:val="004B0DCC"/>
    <w:rsid w:val="004B371D"/>
    <w:rsid w:val="004B510D"/>
    <w:rsid w:val="004B7E2A"/>
    <w:rsid w:val="004C007E"/>
    <w:rsid w:val="004C13AF"/>
    <w:rsid w:val="004C34FC"/>
    <w:rsid w:val="004C6CFE"/>
    <w:rsid w:val="004C7F4F"/>
    <w:rsid w:val="004D07DF"/>
    <w:rsid w:val="004D13D0"/>
    <w:rsid w:val="004D153B"/>
    <w:rsid w:val="004D26A2"/>
    <w:rsid w:val="004D59C5"/>
    <w:rsid w:val="004D5C9F"/>
    <w:rsid w:val="004D6F05"/>
    <w:rsid w:val="004E29A7"/>
    <w:rsid w:val="004E29E8"/>
    <w:rsid w:val="004E4131"/>
    <w:rsid w:val="004F081D"/>
    <w:rsid w:val="004F5055"/>
    <w:rsid w:val="0050001E"/>
    <w:rsid w:val="005041FE"/>
    <w:rsid w:val="005044C8"/>
    <w:rsid w:val="00511958"/>
    <w:rsid w:val="00514975"/>
    <w:rsid w:val="00516451"/>
    <w:rsid w:val="00521AAA"/>
    <w:rsid w:val="0052262D"/>
    <w:rsid w:val="00522AA6"/>
    <w:rsid w:val="005262B3"/>
    <w:rsid w:val="00527F99"/>
    <w:rsid w:val="00532192"/>
    <w:rsid w:val="0053233B"/>
    <w:rsid w:val="00532BEE"/>
    <w:rsid w:val="00533DA4"/>
    <w:rsid w:val="00537550"/>
    <w:rsid w:val="0054040E"/>
    <w:rsid w:val="00541E82"/>
    <w:rsid w:val="005464C1"/>
    <w:rsid w:val="00552AE3"/>
    <w:rsid w:val="00555920"/>
    <w:rsid w:val="005615EC"/>
    <w:rsid w:val="00562660"/>
    <w:rsid w:val="00566741"/>
    <w:rsid w:val="005744A1"/>
    <w:rsid w:val="005746A8"/>
    <w:rsid w:val="005773BE"/>
    <w:rsid w:val="005850CC"/>
    <w:rsid w:val="00585666"/>
    <w:rsid w:val="00585961"/>
    <w:rsid w:val="0058750F"/>
    <w:rsid w:val="0059429C"/>
    <w:rsid w:val="00594527"/>
    <w:rsid w:val="005A0E05"/>
    <w:rsid w:val="005A3752"/>
    <w:rsid w:val="005A6288"/>
    <w:rsid w:val="005A7619"/>
    <w:rsid w:val="005B6E10"/>
    <w:rsid w:val="005B70F1"/>
    <w:rsid w:val="005C1F2E"/>
    <w:rsid w:val="005C2CD6"/>
    <w:rsid w:val="005D06F6"/>
    <w:rsid w:val="005D475C"/>
    <w:rsid w:val="005D4BF4"/>
    <w:rsid w:val="005D4C70"/>
    <w:rsid w:val="005D6461"/>
    <w:rsid w:val="005E39FF"/>
    <w:rsid w:val="005E6476"/>
    <w:rsid w:val="005E6B3D"/>
    <w:rsid w:val="005F2E10"/>
    <w:rsid w:val="005F3130"/>
    <w:rsid w:val="005F420A"/>
    <w:rsid w:val="005F5942"/>
    <w:rsid w:val="005F668F"/>
    <w:rsid w:val="005F71C4"/>
    <w:rsid w:val="006002B0"/>
    <w:rsid w:val="00602253"/>
    <w:rsid w:val="006043CB"/>
    <w:rsid w:val="00607A6F"/>
    <w:rsid w:val="006102C0"/>
    <w:rsid w:val="00611EB0"/>
    <w:rsid w:val="00615C78"/>
    <w:rsid w:val="006170C9"/>
    <w:rsid w:val="006232FA"/>
    <w:rsid w:val="00625042"/>
    <w:rsid w:val="0062636C"/>
    <w:rsid w:val="00636903"/>
    <w:rsid w:val="00642B93"/>
    <w:rsid w:val="00643A93"/>
    <w:rsid w:val="0064776B"/>
    <w:rsid w:val="0065049C"/>
    <w:rsid w:val="00656280"/>
    <w:rsid w:val="006624BA"/>
    <w:rsid w:val="00663B9E"/>
    <w:rsid w:val="00666DCC"/>
    <w:rsid w:val="00671AAD"/>
    <w:rsid w:val="00681B04"/>
    <w:rsid w:val="00682882"/>
    <w:rsid w:val="0068593C"/>
    <w:rsid w:val="00686493"/>
    <w:rsid w:val="006865C6"/>
    <w:rsid w:val="00690072"/>
    <w:rsid w:val="00690770"/>
    <w:rsid w:val="00691A5D"/>
    <w:rsid w:val="00692153"/>
    <w:rsid w:val="00695950"/>
    <w:rsid w:val="00697359"/>
    <w:rsid w:val="006B431E"/>
    <w:rsid w:val="006B5795"/>
    <w:rsid w:val="006B5C21"/>
    <w:rsid w:val="006B7052"/>
    <w:rsid w:val="006C259D"/>
    <w:rsid w:val="006C7DEF"/>
    <w:rsid w:val="006D3B78"/>
    <w:rsid w:val="006E087C"/>
    <w:rsid w:val="006E20AD"/>
    <w:rsid w:val="006E6DCB"/>
    <w:rsid w:val="006E7119"/>
    <w:rsid w:val="006F1CE8"/>
    <w:rsid w:val="006F1D7E"/>
    <w:rsid w:val="006F370C"/>
    <w:rsid w:val="006F387E"/>
    <w:rsid w:val="006F4696"/>
    <w:rsid w:val="006F4CE3"/>
    <w:rsid w:val="006F645A"/>
    <w:rsid w:val="007050FE"/>
    <w:rsid w:val="00705DF1"/>
    <w:rsid w:val="007062EC"/>
    <w:rsid w:val="00707DF4"/>
    <w:rsid w:val="0071015C"/>
    <w:rsid w:val="00711DDB"/>
    <w:rsid w:val="0071331E"/>
    <w:rsid w:val="00713F62"/>
    <w:rsid w:val="007144B3"/>
    <w:rsid w:val="0071566A"/>
    <w:rsid w:val="0071631A"/>
    <w:rsid w:val="00717252"/>
    <w:rsid w:val="0072086B"/>
    <w:rsid w:val="00722CCB"/>
    <w:rsid w:val="0072444E"/>
    <w:rsid w:val="00724E40"/>
    <w:rsid w:val="007261D3"/>
    <w:rsid w:val="0073082E"/>
    <w:rsid w:val="00731089"/>
    <w:rsid w:val="00732D6D"/>
    <w:rsid w:val="007407EB"/>
    <w:rsid w:val="00742EE3"/>
    <w:rsid w:val="00744823"/>
    <w:rsid w:val="0074550A"/>
    <w:rsid w:val="00747F3F"/>
    <w:rsid w:val="00762BDE"/>
    <w:rsid w:val="00766277"/>
    <w:rsid w:val="007665F4"/>
    <w:rsid w:val="007673B1"/>
    <w:rsid w:val="00767BF4"/>
    <w:rsid w:val="00770C25"/>
    <w:rsid w:val="00774A57"/>
    <w:rsid w:val="00776742"/>
    <w:rsid w:val="00780DE5"/>
    <w:rsid w:val="00781695"/>
    <w:rsid w:val="00791E1F"/>
    <w:rsid w:val="00794C27"/>
    <w:rsid w:val="007958D2"/>
    <w:rsid w:val="007A0EF2"/>
    <w:rsid w:val="007A122D"/>
    <w:rsid w:val="007A27BF"/>
    <w:rsid w:val="007A35D0"/>
    <w:rsid w:val="007A5F75"/>
    <w:rsid w:val="007B136F"/>
    <w:rsid w:val="007B2D30"/>
    <w:rsid w:val="007B4492"/>
    <w:rsid w:val="007B48C6"/>
    <w:rsid w:val="007B7510"/>
    <w:rsid w:val="007C1561"/>
    <w:rsid w:val="007C4C8B"/>
    <w:rsid w:val="007D0BE1"/>
    <w:rsid w:val="007D2B44"/>
    <w:rsid w:val="007D62B0"/>
    <w:rsid w:val="007D6582"/>
    <w:rsid w:val="007D7EFE"/>
    <w:rsid w:val="007F5DDF"/>
    <w:rsid w:val="008102E9"/>
    <w:rsid w:val="00814325"/>
    <w:rsid w:val="00817302"/>
    <w:rsid w:val="0082058E"/>
    <w:rsid w:val="00821956"/>
    <w:rsid w:val="00823847"/>
    <w:rsid w:val="008301AE"/>
    <w:rsid w:val="008347A6"/>
    <w:rsid w:val="00834BC6"/>
    <w:rsid w:val="00834FF5"/>
    <w:rsid w:val="00836C6E"/>
    <w:rsid w:val="00840F54"/>
    <w:rsid w:val="0084569C"/>
    <w:rsid w:val="00854536"/>
    <w:rsid w:val="00854C4C"/>
    <w:rsid w:val="00871B17"/>
    <w:rsid w:val="00875CCA"/>
    <w:rsid w:val="008823A8"/>
    <w:rsid w:val="00896592"/>
    <w:rsid w:val="00896D68"/>
    <w:rsid w:val="008971CB"/>
    <w:rsid w:val="008975FF"/>
    <w:rsid w:val="008A408D"/>
    <w:rsid w:val="008A5354"/>
    <w:rsid w:val="008A56AE"/>
    <w:rsid w:val="008C3C9D"/>
    <w:rsid w:val="008C7507"/>
    <w:rsid w:val="008D03EF"/>
    <w:rsid w:val="008D10F3"/>
    <w:rsid w:val="008D6CE6"/>
    <w:rsid w:val="008E2782"/>
    <w:rsid w:val="008E2C18"/>
    <w:rsid w:val="008E4CDC"/>
    <w:rsid w:val="008E757F"/>
    <w:rsid w:val="008E75BA"/>
    <w:rsid w:val="008F092C"/>
    <w:rsid w:val="008F45DC"/>
    <w:rsid w:val="008F76F7"/>
    <w:rsid w:val="00900C17"/>
    <w:rsid w:val="00910550"/>
    <w:rsid w:val="0091317A"/>
    <w:rsid w:val="0091422A"/>
    <w:rsid w:val="00914DDC"/>
    <w:rsid w:val="00920FFC"/>
    <w:rsid w:val="0092153E"/>
    <w:rsid w:val="00922093"/>
    <w:rsid w:val="00934BC9"/>
    <w:rsid w:val="00935BAD"/>
    <w:rsid w:val="00942AA8"/>
    <w:rsid w:val="00947332"/>
    <w:rsid w:val="00951B64"/>
    <w:rsid w:val="00951BE4"/>
    <w:rsid w:val="009522BB"/>
    <w:rsid w:val="00955E99"/>
    <w:rsid w:val="00956CB5"/>
    <w:rsid w:val="00957817"/>
    <w:rsid w:val="009706A4"/>
    <w:rsid w:val="00970DDD"/>
    <w:rsid w:val="0097383D"/>
    <w:rsid w:val="00973C8F"/>
    <w:rsid w:val="0097418D"/>
    <w:rsid w:val="009813F0"/>
    <w:rsid w:val="00981FCE"/>
    <w:rsid w:val="0098343A"/>
    <w:rsid w:val="009842AF"/>
    <w:rsid w:val="00985294"/>
    <w:rsid w:val="00987913"/>
    <w:rsid w:val="009905A3"/>
    <w:rsid w:val="0099645A"/>
    <w:rsid w:val="009A0AB5"/>
    <w:rsid w:val="009A5B3B"/>
    <w:rsid w:val="009B0DAE"/>
    <w:rsid w:val="009B7FC9"/>
    <w:rsid w:val="009C68D0"/>
    <w:rsid w:val="009C6EA3"/>
    <w:rsid w:val="009C7493"/>
    <w:rsid w:val="009D5F19"/>
    <w:rsid w:val="009D7E92"/>
    <w:rsid w:val="009E2438"/>
    <w:rsid w:val="009F0EAA"/>
    <w:rsid w:val="009F39F2"/>
    <w:rsid w:val="009F628D"/>
    <w:rsid w:val="00A00B0E"/>
    <w:rsid w:val="00A0110A"/>
    <w:rsid w:val="00A020E3"/>
    <w:rsid w:val="00A050B6"/>
    <w:rsid w:val="00A10777"/>
    <w:rsid w:val="00A1228E"/>
    <w:rsid w:val="00A2119E"/>
    <w:rsid w:val="00A2180F"/>
    <w:rsid w:val="00A21B30"/>
    <w:rsid w:val="00A22D8D"/>
    <w:rsid w:val="00A23AB7"/>
    <w:rsid w:val="00A261B7"/>
    <w:rsid w:val="00A31C11"/>
    <w:rsid w:val="00A32CA6"/>
    <w:rsid w:val="00A3358F"/>
    <w:rsid w:val="00A55AAF"/>
    <w:rsid w:val="00A579C4"/>
    <w:rsid w:val="00A62C44"/>
    <w:rsid w:val="00A67E70"/>
    <w:rsid w:val="00A726AE"/>
    <w:rsid w:val="00A727E7"/>
    <w:rsid w:val="00A72DF2"/>
    <w:rsid w:val="00A72F39"/>
    <w:rsid w:val="00A73E00"/>
    <w:rsid w:val="00A779CA"/>
    <w:rsid w:val="00A831EA"/>
    <w:rsid w:val="00A841D4"/>
    <w:rsid w:val="00A848D0"/>
    <w:rsid w:val="00A87925"/>
    <w:rsid w:val="00A913C8"/>
    <w:rsid w:val="00A95E0C"/>
    <w:rsid w:val="00A95E81"/>
    <w:rsid w:val="00A9649D"/>
    <w:rsid w:val="00AA0662"/>
    <w:rsid w:val="00AA1B42"/>
    <w:rsid w:val="00AA3271"/>
    <w:rsid w:val="00AB42D8"/>
    <w:rsid w:val="00AB5E03"/>
    <w:rsid w:val="00AC2D18"/>
    <w:rsid w:val="00AC3C59"/>
    <w:rsid w:val="00AC4F50"/>
    <w:rsid w:val="00AC64BA"/>
    <w:rsid w:val="00AC6DDA"/>
    <w:rsid w:val="00AD261B"/>
    <w:rsid w:val="00AD3F9B"/>
    <w:rsid w:val="00AD7F26"/>
    <w:rsid w:val="00AE1D83"/>
    <w:rsid w:val="00AE5559"/>
    <w:rsid w:val="00AE5FAC"/>
    <w:rsid w:val="00AE7533"/>
    <w:rsid w:val="00AF32ED"/>
    <w:rsid w:val="00AF7B22"/>
    <w:rsid w:val="00B0013B"/>
    <w:rsid w:val="00B04A7E"/>
    <w:rsid w:val="00B06D4F"/>
    <w:rsid w:val="00B07880"/>
    <w:rsid w:val="00B11C5C"/>
    <w:rsid w:val="00B14845"/>
    <w:rsid w:val="00B17169"/>
    <w:rsid w:val="00B200A3"/>
    <w:rsid w:val="00B22C16"/>
    <w:rsid w:val="00B230FD"/>
    <w:rsid w:val="00B24544"/>
    <w:rsid w:val="00B254B0"/>
    <w:rsid w:val="00B273BC"/>
    <w:rsid w:val="00B356B3"/>
    <w:rsid w:val="00B410B1"/>
    <w:rsid w:val="00B414CC"/>
    <w:rsid w:val="00B546C4"/>
    <w:rsid w:val="00B55484"/>
    <w:rsid w:val="00B6031E"/>
    <w:rsid w:val="00B61ADC"/>
    <w:rsid w:val="00B63352"/>
    <w:rsid w:val="00B6531E"/>
    <w:rsid w:val="00B73CC4"/>
    <w:rsid w:val="00B76969"/>
    <w:rsid w:val="00B83C7E"/>
    <w:rsid w:val="00B8662A"/>
    <w:rsid w:val="00B91333"/>
    <w:rsid w:val="00B94C68"/>
    <w:rsid w:val="00B96459"/>
    <w:rsid w:val="00B978C3"/>
    <w:rsid w:val="00B9799A"/>
    <w:rsid w:val="00B97D85"/>
    <w:rsid w:val="00BA3873"/>
    <w:rsid w:val="00BA61DA"/>
    <w:rsid w:val="00BB1F9F"/>
    <w:rsid w:val="00BB36CB"/>
    <w:rsid w:val="00BB3FA6"/>
    <w:rsid w:val="00BB6EF5"/>
    <w:rsid w:val="00BC10FD"/>
    <w:rsid w:val="00BC6E22"/>
    <w:rsid w:val="00BC76AD"/>
    <w:rsid w:val="00BD28E0"/>
    <w:rsid w:val="00BD2C8B"/>
    <w:rsid w:val="00BE2902"/>
    <w:rsid w:val="00BE2989"/>
    <w:rsid w:val="00BE6299"/>
    <w:rsid w:val="00BF3DE3"/>
    <w:rsid w:val="00BF4D67"/>
    <w:rsid w:val="00C00572"/>
    <w:rsid w:val="00C01436"/>
    <w:rsid w:val="00C018EC"/>
    <w:rsid w:val="00C02192"/>
    <w:rsid w:val="00C060FF"/>
    <w:rsid w:val="00C13129"/>
    <w:rsid w:val="00C13D98"/>
    <w:rsid w:val="00C2002D"/>
    <w:rsid w:val="00C20B80"/>
    <w:rsid w:val="00C2267C"/>
    <w:rsid w:val="00C2270B"/>
    <w:rsid w:val="00C27C51"/>
    <w:rsid w:val="00C32D87"/>
    <w:rsid w:val="00C35444"/>
    <w:rsid w:val="00C35E56"/>
    <w:rsid w:val="00C42379"/>
    <w:rsid w:val="00C442FB"/>
    <w:rsid w:val="00C451F1"/>
    <w:rsid w:val="00C4623D"/>
    <w:rsid w:val="00C46F05"/>
    <w:rsid w:val="00C50E3A"/>
    <w:rsid w:val="00C529CC"/>
    <w:rsid w:val="00C55A30"/>
    <w:rsid w:val="00C56AB3"/>
    <w:rsid w:val="00C56DCB"/>
    <w:rsid w:val="00C67D38"/>
    <w:rsid w:val="00C733ED"/>
    <w:rsid w:val="00C80B44"/>
    <w:rsid w:val="00C81BB1"/>
    <w:rsid w:val="00C827DD"/>
    <w:rsid w:val="00C860E3"/>
    <w:rsid w:val="00C87248"/>
    <w:rsid w:val="00C879E5"/>
    <w:rsid w:val="00C94CC5"/>
    <w:rsid w:val="00C975C2"/>
    <w:rsid w:val="00C97BD8"/>
    <w:rsid w:val="00CA0E09"/>
    <w:rsid w:val="00CA360F"/>
    <w:rsid w:val="00CA5521"/>
    <w:rsid w:val="00CA5639"/>
    <w:rsid w:val="00CA5E4E"/>
    <w:rsid w:val="00CB362D"/>
    <w:rsid w:val="00CC74DF"/>
    <w:rsid w:val="00CC7745"/>
    <w:rsid w:val="00CD156F"/>
    <w:rsid w:val="00CD1E88"/>
    <w:rsid w:val="00CD2D3E"/>
    <w:rsid w:val="00CD345E"/>
    <w:rsid w:val="00CD35E7"/>
    <w:rsid w:val="00CD4245"/>
    <w:rsid w:val="00CD7907"/>
    <w:rsid w:val="00CD7D5D"/>
    <w:rsid w:val="00CE109E"/>
    <w:rsid w:val="00CE1280"/>
    <w:rsid w:val="00CE27D0"/>
    <w:rsid w:val="00CE416F"/>
    <w:rsid w:val="00CF36C2"/>
    <w:rsid w:val="00CF794E"/>
    <w:rsid w:val="00D02092"/>
    <w:rsid w:val="00D042F4"/>
    <w:rsid w:val="00D06462"/>
    <w:rsid w:val="00D073B6"/>
    <w:rsid w:val="00D148F0"/>
    <w:rsid w:val="00D153D3"/>
    <w:rsid w:val="00D15D61"/>
    <w:rsid w:val="00D168CA"/>
    <w:rsid w:val="00D169B8"/>
    <w:rsid w:val="00D213E0"/>
    <w:rsid w:val="00D2302F"/>
    <w:rsid w:val="00D301A6"/>
    <w:rsid w:val="00D31501"/>
    <w:rsid w:val="00D330E8"/>
    <w:rsid w:val="00D40296"/>
    <w:rsid w:val="00D41165"/>
    <w:rsid w:val="00D4226B"/>
    <w:rsid w:val="00D44B3C"/>
    <w:rsid w:val="00D457FE"/>
    <w:rsid w:val="00D4581A"/>
    <w:rsid w:val="00D506BC"/>
    <w:rsid w:val="00D51ACF"/>
    <w:rsid w:val="00D54775"/>
    <w:rsid w:val="00D626BE"/>
    <w:rsid w:val="00D6337E"/>
    <w:rsid w:val="00D817A0"/>
    <w:rsid w:val="00D81EFC"/>
    <w:rsid w:val="00D82BBA"/>
    <w:rsid w:val="00D85064"/>
    <w:rsid w:val="00D91C19"/>
    <w:rsid w:val="00D93949"/>
    <w:rsid w:val="00D9529E"/>
    <w:rsid w:val="00DA10CB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3A36"/>
    <w:rsid w:val="00DC5359"/>
    <w:rsid w:val="00DC6838"/>
    <w:rsid w:val="00DC7C6C"/>
    <w:rsid w:val="00DD37CA"/>
    <w:rsid w:val="00DD4DF4"/>
    <w:rsid w:val="00DD7C0C"/>
    <w:rsid w:val="00DE1E77"/>
    <w:rsid w:val="00DE2ABD"/>
    <w:rsid w:val="00DE5276"/>
    <w:rsid w:val="00DF66CD"/>
    <w:rsid w:val="00E00A8F"/>
    <w:rsid w:val="00E02227"/>
    <w:rsid w:val="00E0245D"/>
    <w:rsid w:val="00E04E49"/>
    <w:rsid w:val="00E10532"/>
    <w:rsid w:val="00E10D68"/>
    <w:rsid w:val="00E114AB"/>
    <w:rsid w:val="00E20721"/>
    <w:rsid w:val="00E20923"/>
    <w:rsid w:val="00E22042"/>
    <w:rsid w:val="00E22AC9"/>
    <w:rsid w:val="00E24EE2"/>
    <w:rsid w:val="00E35822"/>
    <w:rsid w:val="00E35847"/>
    <w:rsid w:val="00E3645B"/>
    <w:rsid w:val="00E364F2"/>
    <w:rsid w:val="00E4192C"/>
    <w:rsid w:val="00E46705"/>
    <w:rsid w:val="00E47A56"/>
    <w:rsid w:val="00E54727"/>
    <w:rsid w:val="00E6027E"/>
    <w:rsid w:val="00E6118B"/>
    <w:rsid w:val="00E627E1"/>
    <w:rsid w:val="00E64BC6"/>
    <w:rsid w:val="00E655C1"/>
    <w:rsid w:val="00E7397A"/>
    <w:rsid w:val="00E75553"/>
    <w:rsid w:val="00E75F3D"/>
    <w:rsid w:val="00E77D60"/>
    <w:rsid w:val="00E803AB"/>
    <w:rsid w:val="00E85FD4"/>
    <w:rsid w:val="00EA03E5"/>
    <w:rsid w:val="00EA1952"/>
    <w:rsid w:val="00EA44C1"/>
    <w:rsid w:val="00EA47F3"/>
    <w:rsid w:val="00EA5DEE"/>
    <w:rsid w:val="00EB3D3E"/>
    <w:rsid w:val="00EB4BF9"/>
    <w:rsid w:val="00EB4D41"/>
    <w:rsid w:val="00EC10C9"/>
    <w:rsid w:val="00EC2593"/>
    <w:rsid w:val="00EC387D"/>
    <w:rsid w:val="00EC4BDE"/>
    <w:rsid w:val="00EC7ACD"/>
    <w:rsid w:val="00ED5A7F"/>
    <w:rsid w:val="00ED68E6"/>
    <w:rsid w:val="00EE6AD0"/>
    <w:rsid w:val="00EF5FB9"/>
    <w:rsid w:val="00F01953"/>
    <w:rsid w:val="00F01BC0"/>
    <w:rsid w:val="00F01DA2"/>
    <w:rsid w:val="00F02867"/>
    <w:rsid w:val="00F05AE1"/>
    <w:rsid w:val="00F11ADD"/>
    <w:rsid w:val="00F127DA"/>
    <w:rsid w:val="00F17025"/>
    <w:rsid w:val="00F21681"/>
    <w:rsid w:val="00F22AD7"/>
    <w:rsid w:val="00F22C97"/>
    <w:rsid w:val="00F26082"/>
    <w:rsid w:val="00F268E2"/>
    <w:rsid w:val="00F30124"/>
    <w:rsid w:val="00F360CC"/>
    <w:rsid w:val="00F36473"/>
    <w:rsid w:val="00F37A9B"/>
    <w:rsid w:val="00F37EE7"/>
    <w:rsid w:val="00F40330"/>
    <w:rsid w:val="00F431A3"/>
    <w:rsid w:val="00F44CC2"/>
    <w:rsid w:val="00F520AF"/>
    <w:rsid w:val="00F523ED"/>
    <w:rsid w:val="00F53ABF"/>
    <w:rsid w:val="00F547D8"/>
    <w:rsid w:val="00F54D69"/>
    <w:rsid w:val="00F5605C"/>
    <w:rsid w:val="00F57CD8"/>
    <w:rsid w:val="00F705C3"/>
    <w:rsid w:val="00F71C9A"/>
    <w:rsid w:val="00F74B8F"/>
    <w:rsid w:val="00F819C5"/>
    <w:rsid w:val="00F822B5"/>
    <w:rsid w:val="00F826D1"/>
    <w:rsid w:val="00F833AA"/>
    <w:rsid w:val="00F835F8"/>
    <w:rsid w:val="00F844F4"/>
    <w:rsid w:val="00F86150"/>
    <w:rsid w:val="00F8731C"/>
    <w:rsid w:val="00F935EF"/>
    <w:rsid w:val="00F96610"/>
    <w:rsid w:val="00F97636"/>
    <w:rsid w:val="00FA044D"/>
    <w:rsid w:val="00FA2E1F"/>
    <w:rsid w:val="00FA62B9"/>
    <w:rsid w:val="00FA7B2F"/>
    <w:rsid w:val="00FB087F"/>
    <w:rsid w:val="00FB18BC"/>
    <w:rsid w:val="00FB22A8"/>
    <w:rsid w:val="00FB7E51"/>
    <w:rsid w:val="00FC1AF6"/>
    <w:rsid w:val="00FC234E"/>
    <w:rsid w:val="00FD2A10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  <w:style w:type="paragraph" w:customStyle="1" w:styleId="12">
    <w:name w:val="Основной текст1"/>
    <w:basedOn w:val="a"/>
    <w:rsid w:val="00B230FD"/>
    <w:pPr>
      <w:widowControl w:val="0"/>
      <w:shd w:val="clear" w:color="auto" w:fill="FFFFFF"/>
      <w:spacing w:before="240" w:after="0" w:line="286" w:lineRule="exact"/>
      <w:ind w:hanging="340"/>
      <w:jc w:val="both"/>
    </w:pPr>
    <w:rPr>
      <w:rFonts w:ascii="Sylfaen" w:eastAsia="Sylfaen" w:hAnsi="Sylfaen" w:cs="Sylfaen"/>
      <w:color w:val="000000"/>
      <w:spacing w:val="-2"/>
      <w:sz w:val="23"/>
      <w:szCs w:val="23"/>
      <w:lang w:eastAsia="ru-RU"/>
    </w:rPr>
  </w:style>
  <w:style w:type="character" w:customStyle="1" w:styleId="50">
    <w:name w:val="Основной текст (5)"/>
    <w:basedOn w:val="a0"/>
    <w:rsid w:val="00B2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22"/>
    <w:rsid w:val="00B230F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6"/>
    <w:rsid w:val="00B230FD"/>
    <w:pPr>
      <w:widowControl w:val="0"/>
      <w:shd w:val="clear" w:color="auto" w:fill="FFFFFF"/>
      <w:spacing w:before="480" w:after="0" w:line="278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rwro">
    <w:name w:val="rwro"/>
    <w:basedOn w:val="a0"/>
    <w:rsid w:val="00781695"/>
  </w:style>
  <w:style w:type="paragraph" w:customStyle="1" w:styleId="ConsPlusNormal">
    <w:name w:val="ConsPlusNormal"/>
    <w:rsid w:val="0091422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4"/>
    <w:basedOn w:val="a"/>
    <w:rsid w:val="00093D9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color w:val="000000"/>
      <w:spacing w:val="-3"/>
      <w:sz w:val="23"/>
      <w:szCs w:val="23"/>
      <w:lang w:eastAsia="ru-RU"/>
    </w:rPr>
  </w:style>
  <w:style w:type="character" w:customStyle="1" w:styleId="10pt0pt">
    <w:name w:val="Основной текст + 10 pt;Полужирный;Интервал 0 pt"/>
    <w:basedOn w:val="a0"/>
    <w:rsid w:val="000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  <w:style w:type="paragraph" w:customStyle="1" w:styleId="12">
    <w:name w:val="Основной текст1"/>
    <w:basedOn w:val="a"/>
    <w:rsid w:val="00B230FD"/>
    <w:pPr>
      <w:widowControl w:val="0"/>
      <w:shd w:val="clear" w:color="auto" w:fill="FFFFFF"/>
      <w:spacing w:before="240" w:after="0" w:line="286" w:lineRule="exact"/>
      <w:ind w:hanging="340"/>
      <w:jc w:val="both"/>
    </w:pPr>
    <w:rPr>
      <w:rFonts w:ascii="Sylfaen" w:eastAsia="Sylfaen" w:hAnsi="Sylfaen" w:cs="Sylfaen"/>
      <w:color w:val="000000"/>
      <w:spacing w:val="-2"/>
      <w:sz w:val="23"/>
      <w:szCs w:val="23"/>
      <w:lang w:eastAsia="ru-RU"/>
    </w:rPr>
  </w:style>
  <w:style w:type="character" w:customStyle="1" w:styleId="50">
    <w:name w:val="Основной текст (5)"/>
    <w:basedOn w:val="a0"/>
    <w:rsid w:val="00B2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22"/>
    <w:rsid w:val="00B230F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6"/>
    <w:rsid w:val="00B230FD"/>
    <w:pPr>
      <w:widowControl w:val="0"/>
      <w:shd w:val="clear" w:color="auto" w:fill="FFFFFF"/>
      <w:spacing w:before="480" w:after="0" w:line="278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rwro">
    <w:name w:val="rwro"/>
    <w:basedOn w:val="a0"/>
    <w:rsid w:val="00781695"/>
  </w:style>
  <w:style w:type="paragraph" w:customStyle="1" w:styleId="ConsPlusNormal">
    <w:name w:val="ConsPlusNormal"/>
    <w:rsid w:val="0091422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4"/>
    <w:basedOn w:val="a"/>
    <w:rsid w:val="00093D9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color w:val="000000"/>
      <w:spacing w:val="-3"/>
      <w:sz w:val="23"/>
      <w:szCs w:val="23"/>
      <w:lang w:eastAsia="ru-RU"/>
    </w:rPr>
  </w:style>
  <w:style w:type="character" w:customStyle="1" w:styleId="10pt0pt">
    <w:name w:val="Основной текст + 10 pt;Полужирный;Интервал 0 pt"/>
    <w:basedOn w:val="a0"/>
    <w:rsid w:val="000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8014-39AD-4D93-A9D7-0FEEDAE7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93</Pages>
  <Words>15934</Words>
  <Characters>110879</Characters>
  <Application>Microsoft Office Word</Application>
  <DocSecurity>0</DocSecurity>
  <Lines>923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2016-01-22T05:36:00Z</cp:lastPrinted>
  <dcterms:created xsi:type="dcterms:W3CDTF">2016-01-21T14:31:00Z</dcterms:created>
  <dcterms:modified xsi:type="dcterms:W3CDTF">2016-01-22T06:34:00Z</dcterms:modified>
</cp:coreProperties>
</file>