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256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753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14:paraId="5855631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sz w:val="28"/>
          <w:szCs w:val="28"/>
        </w:rPr>
        <w:t>И МАССОВЫХ КОММУНИКАЦИЙ</w:t>
      </w:r>
    </w:p>
    <w:p w14:paraId="5EC83E0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0175DA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131313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CF827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CBE7E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8CE50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3C3D4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06A10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5D8A0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83FBC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E58E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599C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69CE9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2792D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39BC2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F39016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</w:rPr>
        <w:t>Отчет</w:t>
      </w:r>
    </w:p>
    <w:p w14:paraId="4CEB821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14:paraId="01EBA8D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14:paraId="48B9282E" w14:textId="59BF79A7" w:rsidR="00DD4DF4" w:rsidRPr="00AE7533" w:rsidRDefault="002263D1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DD4DF4" w:rsidRPr="00AE753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DD4DF4" w:rsidRPr="00AE75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полугодие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DD4DF4" w:rsidRPr="00B001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4DF4">
        <w:rPr>
          <w:rFonts w:ascii="Times New Roman" w:hAnsi="Times New Roman"/>
          <w:b/>
          <w:bCs/>
          <w:sz w:val="28"/>
          <w:szCs w:val="28"/>
        </w:rPr>
        <w:t>квартал 2014</w:t>
      </w:r>
      <w:r w:rsidR="00DD4DF4" w:rsidRPr="00AE753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D4DF4">
        <w:rPr>
          <w:rFonts w:ascii="Times New Roman" w:hAnsi="Times New Roman"/>
          <w:b/>
          <w:bCs/>
          <w:sz w:val="28"/>
          <w:szCs w:val="28"/>
        </w:rPr>
        <w:t>а</w:t>
      </w:r>
    </w:p>
    <w:p w14:paraId="02475205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22441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9BCC2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F3C6C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1EA4D6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A69FA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9015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5881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022B7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9BFD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520FAC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3019F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1FD5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3FD05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27564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255A4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060F85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8E2919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CB7E5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BBD7A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C228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D4F28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67FC7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sz w:val="28"/>
          <w:szCs w:val="28"/>
        </w:rPr>
        <w:t>Брянск</w:t>
      </w:r>
    </w:p>
    <w:p w14:paraId="1F4CD3D2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  <w:lang w:eastAsia="ru-RU"/>
        </w:rPr>
        <w:lastRenderedPageBreak/>
        <w:t>С О Д Е Р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DD4DF4" w:rsidRPr="009D5F19" w14:paraId="0FE3BB8B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56C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AAC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</w:tr>
      <w:tr w:rsidR="00DD4DF4" w:rsidRPr="009D5F19" w14:paraId="7D041828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BEB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799" w14:textId="77777777" w:rsidR="00DD4DF4" w:rsidRPr="00AE7533" w:rsidRDefault="00DD4DF4" w:rsidP="0097383D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DD4DF4" w:rsidRPr="009D5F19" w14:paraId="5AA9257C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3D9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связи</w:t>
            </w:r>
          </w:p>
        </w:tc>
      </w:tr>
      <w:tr w:rsidR="00DD4DF4" w:rsidRPr="009D5F19" w14:paraId="4D3A5489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518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DD4DF4" w:rsidRPr="009D5F19" w14:paraId="4CDB9C6B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C29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учета зарегистрированных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1ACEE4AF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173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DD4DF4" w:rsidRPr="009D5F19" w14:paraId="2628C144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12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DD4DF4" w:rsidRPr="009D5F19" w14:paraId="68C9790E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2FA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требованиям»</w:t>
            </w:r>
          </w:p>
        </w:tc>
      </w:tr>
      <w:tr w:rsidR="00DD4DF4" w:rsidRPr="009D5F19" w14:paraId="762B7CF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CAF" w14:textId="37B3C9F4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для учета объема оказанных услуг (длительности соединения и объема трафика)»</w:t>
            </w:r>
          </w:p>
        </w:tc>
      </w:tr>
      <w:tr w:rsidR="00DD4DF4" w:rsidRPr="009D5F19" w14:paraId="2E55B3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2AB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DD4DF4" w:rsidRPr="009D5F19" w14:paraId="2CE1D02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B3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DD4DF4" w:rsidRPr="009D5F19" w14:paraId="58F271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3378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DD4DF4" w:rsidRPr="009D5F19" w14:paraId="6D60CABE" w14:textId="77777777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BA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14:paraId="47784E4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2C4E7C7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502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DD4DF4" w:rsidRPr="009D5F19" w14:paraId="530CD2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A7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связи»</w:t>
            </w:r>
          </w:p>
        </w:tc>
      </w:tr>
      <w:tr w:rsidR="00DD4DF4" w:rsidRPr="009D5F19" w14:paraId="629FD07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B6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порядку распределения ресурса нумерации единой сети электросвязи Российской Федерации»</w:t>
            </w:r>
          </w:p>
        </w:tc>
      </w:tr>
      <w:tr w:rsidR="00DD4DF4" w:rsidRPr="009D5F19" w14:paraId="1FF9FE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41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порядком использования ресурса нумерации единой сети электросвязи Российской Федерации»</w:t>
            </w:r>
          </w:p>
        </w:tc>
      </w:tr>
      <w:tr w:rsidR="00DD4DF4" w:rsidRPr="009D5F19" w14:paraId="288484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2AE" w14:textId="07577388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а также организации ими внутреннего контроля»</w:t>
            </w:r>
          </w:p>
        </w:tc>
      </w:tr>
      <w:tr w:rsidR="00DD4DF4" w:rsidRPr="009D5F19" w14:paraId="0EF0136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81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499A099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B6E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DD4DF4" w:rsidRPr="009D5F19" w14:paraId="0521A48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1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DD4DF4" w:rsidRPr="009D5F19" w14:paraId="0E09721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1FF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DD4DF4" w:rsidRPr="009D5F19" w14:paraId="0DDBB83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3C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DD4DF4" w:rsidRPr="009D5F19" w14:paraId="599408B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223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DD4DF4" w:rsidRPr="009D5F19" w14:paraId="2CB3C4B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434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«Регистрация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5A20614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DD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DD4DF4" w:rsidRPr="009D5F19" w14:paraId="0A83E3E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DB9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DD4DF4" w:rsidRPr="009D5F19" w14:paraId="61A6A83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822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массовых коммуникаций</w:t>
            </w:r>
          </w:p>
        </w:tc>
      </w:tr>
      <w:tr w:rsidR="00DD4DF4" w:rsidRPr="009D5F19" w14:paraId="1F0530B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1BC" w14:textId="40F7CC5F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DD4DF4" w:rsidRPr="009D5F19" w14:paraId="14FA4DD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B87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DD4DF4" w:rsidRPr="009D5F19" w14:paraId="74EB37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CCB" w14:textId="7D68398A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Полномочие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DD4DF4" w:rsidRPr="009D5F19" w14:paraId="7F7871D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366" w14:textId="77777777" w:rsidR="00DD4DF4" w:rsidRPr="00AE7533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DD4DF4" w:rsidRPr="009D5F19" w14:paraId="28936FA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E8E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DD4DF4" w:rsidRPr="009D5F19" w14:paraId="7F80C5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FB8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DD4DF4" w:rsidRPr="009D5F19" w14:paraId="408E2B50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3A5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</w:t>
            </w:r>
            <w:proofErr w:type="spellStart"/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томчисле</w:t>
            </w:r>
            <w:proofErr w:type="spellEnd"/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DD4DF4" w:rsidRPr="009D5F19" w14:paraId="5A7531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2A6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DD4DF4" w:rsidRPr="009D5F19" w14:paraId="31B47D0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C58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DD4DF4" w:rsidRPr="009D5F19" w14:paraId="625794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B74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DD4DF4" w:rsidRPr="009D5F19" w14:paraId="55C268F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42F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DD4DF4" w:rsidRPr="009D5F19" w14:paraId="79CA18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A8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6522F32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85F" w14:textId="77777777" w:rsidR="00DD4DF4" w:rsidRPr="00AE7533" w:rsidRDefault="00DD4DF4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персональных данных</w:t>
            </w:r>
          </w:p>
        </w:tc>
      </w:tr>
      <w:tr w:rsidR="00DD4DF4" w:rsidRPr="009D5F19" w14:paraId="63FA912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06B" w14:textId="77777777" w:rsidR="00DD4DF4" w:rsidRPr="00AE7533" w:rsidRDefault="00DD4DF4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DD4DF4" w:rsidRPr="009D5F19" w14:paraId="542BECC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BBB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контроль и надзор за соответствием обработки персональных данных требованиям законодательства российской федерации в области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персональных данных»</w:t>
            </w:r>
          </w:p>
        </w:tc>
      </w:tr>
      <w:tr w:rsidR="00DD4DF4" w:rsidRPr="009D5F19" w14:paraId="462E89F9" w14:textId="77777777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51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1CC016D3" w14:textId="77777777" w:rsidTr="0097383D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96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информационных технологий</w:t>
            </w:r>
          </w:p>
        </w:tc>
      </w:tr>
      <w:tr w:rsidR="00DD4DF4" w:rsidRPr="009D5F19" w14:paraId="5E32AA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CA" w14:textId="675E3D0A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«Участие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формировании единой автоматизированной информационной системы»</w:t>
            </w:r>
          </w:p>
        </w:tc>
      </w:tr>
      <w:tr w:rsidR="00DD4DF4" w:rsidRPr="009D5F19" w14:paraId="30BE932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DB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родителей»</w:t>
            </w:r>
          </w:p>
        </w:tc>
      </w:tr>
      <w:tr w:rsidR="00DD4DF4" w:rsidRPr="009D5F19" w14:paraId="721DB9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9C5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04EA90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E34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DD4DF4" w:rsidRPr="009D5F19" w14:paraId="72D6CCD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42D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DD4DF4" w:rsidRPr="009D5F19" w14:paraId="3D8407A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DF2" w14:textId="25589AD3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4D1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DD4DF4" w:rsidRPr="009D5F19" w14:paraId="15C64E1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3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DD4DF4" w:rsidRPr="009D5F19" w14:paraId="17FF91B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7CD" w14:textId="77777777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«Контроль исполнения поручений»</w:t>
            </w:r>
          </w:p>
        </w:tc>
      </w:tr>
      <w:tr w:rsidR="00DD4DF4" w:rsidRPr="009D5F19" w14:paraId="067562D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4A2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подготовке»</w:t>
            </w:r>
          </w:p>
        </w:tc>
      </w:tr>
      <w:tr w:rsidR="00DD4DF4" w:rsidRPr="009D5F19" w14:paraId="6385F19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F34" w14:textId="77777777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DD4DF4" w:rsidRPr="009D5F19" w14:paraId="0299B1F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5FD" w14:textId="77777777" w:rsidR="00DD4DF4" w:rsidRPr="00AE7533" w:rsidRDefault="00DD4DF4" w:rsidP="0092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организационному развитию»</w:t>
            </w:r>
          </w:p>
        </w:tc>
      </w:tr>
      <w:tr w:rsidR="00DD4DF4" w:rsidRPr="009D5F19" w14:paraId="0607E9A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035" w14:textId="2C66E453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13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DD4DF4" w:rsidRPr="009D5F19" w14:paraId="1DBD7718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2D9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DD4DF4" w:rsidRPr="009D5F19" w14:paraId="61F8F76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BBB" w14:textId="02521CA6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13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Роскомнадзора»</w:t>
            </w:r>
          </w:p>
        </w:tc>
      </w:tr>
      <w:tr w:rsidR="00DD4DF4" w:rsidRPr="009D5F19" w14:paraId="2878C72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2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DD4DF4" w:rsidRPr="009D5F19" w14:paraId="20C68674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FA0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A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DD4DF4" w:rsidRPr="009D5F19" w14:paraId="33E2E26E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76F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F7A" w14:textId="2ED5CEDD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Выводы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результатам</w:t>
            </w:r>
            <w:r w:rsidR="00555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деятельности за 2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2014 года 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предложения по её совершенствованию</w:t>
            </w:r>
          </w:p>
        </w:tc>
      </w:tr>
    </w:tbl>
    <w:p w14:paraId="221557E6" w14:textId="77777777" w:rsidR="00DD4DF4" w:rsidRPr="00AE7533" w:rsidRDefault="00DD4DF4" w:rsidP="002E0461">
      <w:pPr>
        <w:rPr>
          <w:rFonts w:ascii="Times New Roman" w:hAnsi="Times New Roman"/>
        </w:rPr>
      </w:pPr>
    </w:p>
    <w:p w14:paraId="27D9E667" w14:textId="77777777" w:rsidR="00DD4DF4" w:rsidRPr="00AE7533" w:rsidRDefault="00DD4DF4" w:rsidP="002E0461">
      <w:pPr>
        <w:rPr>
          <w:rFonts w:ascii="Times New Roman" w:hAnsi="Times New Roman"/>
        </w:rPr>
      </w:pPr>
    </w:p>
    <w:p w14:paraId="6D68BAB5" w14:textId="77777777" w:rsidR="00DD4DF4" w:rsidRPr="00AE7533" w:rsidRDefault="00DD4DF4" w:rsidP="002E0461">
      <w:pPr>
        <w:rPr>
          <w:rFonts w:ascii="Times New Roman" w:hAnsi="Times New Roman"/>
        </w:rPr>
      </w:pPr>
    </w:p>
    <w:p w14:paraId="65CFA1EB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983B16D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C3A828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BAD7BE2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9767207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0016A28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15264DC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0F42E14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22988D29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16C13D8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A4216EB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1475F9DC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CFF2126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2A7796F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DEA6DDD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585AFA0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4AF35A9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0AA788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26DD93C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1D7A1102" w14:textId="77777777" w:rsidR="00DD4DF4" w:rsidRPr="00AE7533" w:rsidRDefault="00DD4DF4" w:rsidP="002E0461">
      <w:pPr>
        <w:rPr>
          <w:rFonts w:ascii="Times New Roman" w:hAnsi="Times New Roman"/>
        </w:rPr>
      </w:pPr>
    </w:p>
    <w:p w14:paraId="6EEB3A0D" w14:textId="77777777" w:rsidR="00DD4DF4" w:rsidRPr="00AE7533" w:rsidRDefault="00DD4DF4" w:rsidP="002E0461">
      <w:pPr>
        <w:rPr>
          <w:rFonts w:ascii="Times New Roman" w:hAnsi="Times New Roman"/>
        </w:rPr>
      </w:pPr>
    </w:p>
    <w:p w14:paraId="511EEF62" w14:textId="77777777" w:rsidR="00DD4DF4" w:rsidRPr="000C5963" w:rsidRDefault="00DD4DF4" w:rsidP="005E64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C5963">
        <w:rPr>
          <w:rFonts w:ascii="Times New Roman" w:hAnsi="Times New Roman"/>
          <w:b/>
          <w:sz w:val="36"/>
          <w:szCs w:val="36"/>
          <w:lang w:val="en-US" w:eastAsia="ru-RU"/>
        </w:rPr>
        <w:lastRenderedPageBreak/>
        <w:t>I</w:t>
      </w:r>
      <w:r w:rsidRPr="000C5963">
        <w:rPr>
          <w:rFonts w:ascii="Times New Roman" w:hAnsi="Times New Roman"/>
          <w:b/>
          <w:sz w:val="36"/>
          <w:szCs w:val="36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14:paraId="2AD25EFD" w14:textId="77777777" w:rsidR="00DD4DF4" w:rsidRPr="000C5963" w:rsidRDefault="00DD4DF4" w:rsidP="005E6476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5963">
        <w:rPr>
          <w:rFonts w:ascii="Times New Roman" w:hAnsi="Times New Roman"/>
          <w:b/>
          <w:sz w:val="32"/>
          <w:szCs w:val="32"/>
        </w:rPr>
        <w:t>в сфере связи</w:t>
      </w:r>
    </w:p>
    <w:p w14:paraId="38F07BF6" w14:textId="77777777" w:rsidR="00E6118B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63">
        <w:rPr>
          <w:rFonts w:ascii="Times New Roman" w:hAnsi="Times New Roman"/>
          <w:i/>
          <w:sz w:val="28"/>
          <w:szCs w:val="28"/>
        </w:rPr>
        <w:t>Ведение реестра операторов, занимающих существенное положение в сети связи обще</w:t>
      </w:r>
    </w:p>
    <w:p w14:paraId="6392E853" w14:textId="7CD05E43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63">
        <w:rPr>
          <w:rFonts w:ascii="Times New Roman" w:hAnsi="Times New Roman"/>
          <w:i/>
          <w:sz w:val="28"/>
          <w:szCs w:val="28"/>
        </w:rPr>
        <w:t>го пользования.</w:t>
      </w:r>
    </w:p>
    <w:p w14:paraId="15E79EE2" w14:textId="2241EC69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 территории Брянской области зарегистрирован 1 оператор, занимающий существенное положение в сети общего пользования. Управление</w:t>
      </w:r>
      <w:r w:rsidR="002015CB" w:rsidRPr="002015CB">
        <w:rPr>
          <w:rFonts w:ascii="Times New Roman" w:hAnsi="Times New Roman"/>
          <w:sz w:val="28"/>
          <w:szCs w:val="28"/>
        </w:rPr>
        <w:t xml:space="preserve"> </w:t>
      </w:r>
      <w:r w:rsidR="002015CB" w:rsidRPr="000C5963">
        <w:rPr>
          <w:rFonts w:ascii="Times New Roman" w:hAnsi="Times New Roman"/>
          <w:sz w:val="28"/>
          <w:szCs w:val="28"/>
        </w:rPr>
        <w:t>обеспеч</w:t>
      </w:r>
      <w:r w:rsidR="002015CB">
        <w:rPr>
          <w:rFonts w:ascii="Times New Roman" w:hAnsi="Times New Roman"/>
          <w:sz w:val="28"/>
          <w:szCs w:val="28"/>
        </w:rPr>
        <w:t>ивает ведение</w:t>
      </w:r>
      <w:r w:rsidR="002015CB">
        <w:rPr>
          <w:rStyle w:val="af1"/>
        </w:rPr>
        <w:t xml:space="preserve"> </w:t>
      </w:r>
      <w:r w:rsidR="002015CB" w:rsidRPr="002015CB">
        <w:rPr>
          <w:rFonts w:ascii="Times New Roman" w:hAnsi="Times New Roman"/>
          <w:sz w:val="28"/>
          <w:szCs w:val="28"/>
        </w:rPr>
        <w:t>Р</w:t>
      </w:r>
      <w:r w:rsidRPr="000C5963">
        <w:rPr>
          <w:rFonts w:ascii="Times New Roman" w:hAnsi="Times New Roman"/>
          <w:sz w:val="28"/>
          <w:szCs w:val="28"/>
        </w:rPr>
        <w:t xml:space="preserve">еестра путём сбора, проверки и направления в Центральный аппарат Роскомнадзора отчётных форм, </w:t>
      </w:r>
      <w:r w:rsidRPr="000C5963">
        <w:rPr>
          <w:rFonts w:ascii="Times New Roman" w:hAnsi="Times New Roman"/>
          <w:bCs/>
          <w:sz w:val="28"/>
          <w:szCs w:val="28"/>
        </w:rPr>
        <w:t>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55.</w:t>
      </w:r>
    </w:p>
    <w:p w14:paraId="71C6F8B3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963">
        <w:rPr>
          <w:rFonts w:ascii="Times New Roman" w:hAnsi="Times New Roman"/>
          <w:bCs/>
          <w:sz w:val="28"/>
          <w:szCs w:val="28"/>
        </w:rPr>
        <w:t>Отчетные формы представлены в ЦА Роскомнадзора в установленные сроки, в марте 2014 года.</w:t>
      </w:r>
    </w:p>
    <w:p w14:paraId="793FD87F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C5963">
        <w:rPr>
          <w:rFonts w:ascii="Times New Roman" w:hAnsi="Times New Roman"/>
          <w:bCs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bCs/>
          <w:sz w:val="28"/>
          <w:szCs w:val="28"/>
        </w:rPr>
        <w:t>,</w:t>
      </w:r>
      <w:r w:rsidRPr="000C5963">
        <w:rPr>
          <w:rFonts w:ascii="Times New Roman" w:hAnsi="Times New Roman"/>
          <w:bCs/>
          <w:sz w:val="28"/>
          <w:szCs w:val="28"/>
        </w:rPr>
        <w:t xml:space="preserve"> – 1 </w:t>
      </w:r>
      <w:r w:rsidRPr="000C596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21616884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0F3447B" w14:textId="77777777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63">
        <w:rPr>
          <w:rFonts w:ascii="Times New Roman" w:hAnsi="Times New Roman"/>
          <w:i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назначения.</w:t>
      </w:r>
    </w:p>
    <w:p w14:paraId="4AC8B01B" w14:textId="3F88AB42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На отчетную дату на территории региона зарегистрировано  19431 РЭС гражданского назначения, 422 РЭС радиолюбительской службы, 53 ВЧУ и 1 разрешение на эксплуатацию судовой ра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диостанции, действующими числит</w:t>
      </w: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ся 13470 РЭС гражданского назначения, 387 РЭС радиолюбительской службы, 41 ВЧУ и 1 разрешение на эксплуатацию судовой радиостанции. </w:t>
      </w:r>
    </w:p>
    <w:p w14:paraId="1018C863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Учёт осуществляется с помощью ЕИС РКН, ведения журналов учёта выданных разрешительных документов в бумажном виде.</w:t>
      </w:r>
    </w:p>
    <w:p w14:paraId="21CC49DF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3 сотрудника </w:t>
      </w:r>
      <w:r w:rsidRPr="004D153B">
        <w:rPr>
          <w:rFonts w:ascii="Times New Roman" w:hAnsi="Times New Roman"/>
          <w:bCs/>
          <w:i/>
          <w:color w:val="000000"/>
          <w:sz w:val="28"/>
          <w:szCs w:val="28"/>
        </w:rPr>
        <w:t>(в 2013 году -3).</w:t>
      </w:r>
    </w:p>
    <w:p w14:paraId="353AA390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25A1A3F4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89E448A" w14:textId="451B9CE9" w:rsidR="00DD4DF4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7AB83C6B" w14:textId="77777777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963">
        <w:rPr>
          <w:rFonts w:ascii="Times New Roman" w:hAnsi="Times New Roman"/>
          <w:b/>
          <w:sz w:val="28"/>
          <w:szCs w:val="28"/>
        </w:rPr>
        <w:t>Ведение учета выданных разрешений на применение франкировальных машин.</w:t>
      </w:r>
    </w:p>
    <w:p w14:paraId="211E099E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tbl>
      <w:tblPr>
        <w:tblStyle w:val="a9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5"/>
      </w:tblGrid>
      <w:tr w:rsidR="004D153B" w:rsidRPr="004D153B" w14:paraId="0AD69A94" w14:textId="77777777" w:rsidTr="004D153B">
        <w:trPr>
          <w:jc w:val="center"/>
        </w:trPr>
        <w:tc>
          <w:tcPr>
            <w:tcW w:w="4786" w:type="dxa"/>
          </w:tcPr>
          <w:p w14:paraId="1863B7EF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FF1D96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7C2DF9D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3AD8CBC5" w14:textId="77777777" w:rsidTr="004D153B">
        <w:trPr>
          <w:jc w:val="center"/>
        </w:trPr>
        <w:tc>
          <w:tcPr>
            <w:tcW w:w="4786" w:type="dxa"/>
          </w:tcPr>
          <w:p w14:paraId="65F4E1C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Состоит на учете франкировальных машин</w:t>
            </w:r>
          </w:p>
        </w:tc>
        <w:tc>
          <w:tcPr>
            <w:tcW w:w="1276" w:type="dxa"/>
            <w:vAlign w:val="center"/>
          </w:tcPr>
          <w:p w14:paraId="05A16D59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14:paraId="1CEC933A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66</w:t>
            </w:r>
          </w:p>
        </w:tc>
      </w:tr>
      <w:tr w:rsidR="004D153B" w:rsidRPr="004D153B" w14:paraId="4BE8DE34" w14:textId="77777777" w:rsidTr="004D153B">
        <w:trPr>
          <w:jc w:val="center"/>
        </w:trPr>
        <w:tc>
          <w:tcPr>
            <w:tcW w:w="4786" w:type="dxa"/>
          </w:tcPr>
          <w:p w14:paraId="2A0E2B2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Снято с учета франкировальных машин на основании заявлений владельцев в связи с прекращением использования</w:t>
            </w:r>
          </w:p>
        </w:tc>
        <w:tc>
          <w:tcPr>
            <w:tcW w:w="1276" w:type="dxa"/>
            <w:vAlign w:val="center"/>
          </w:tcPr>
          <w:p w14:paraId="39B785F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09A562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4D153B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3FA15346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70C0"/>
          <w:sz w:val="28"/>
          <w:szCs w:val="28"/>
          <w:highlight w:val="yellow"/>
        </w:rPr>
      </w:pPr>
    </w:p>
    <w:p w14:paraId="2B046ADD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4D153B">
        <w:rPr>
          <w:rFonts w:ascii="Times New Roman" w:hAnsi="Times New Roman"/>
          <w:bCs/>
          <w:i/>
          <w:color w:val="0070C0"/>
          <w:sz w:val="28"/>
          <w:szCs w:val="28"/>
        </w:rPr>
        <w:t>(в 2013 году - 1).</w:t>
      </w:r>
    </w:p>
    <w:p w14:paraId="6384703B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AD2805E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893766F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6497BFFB" w14:textId="77777777" w:rsidR="00DD4DF4" w:rsidRPr="00AE753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14:paraId="676D65B9" w14:textId="77777777" w:rsidR="004D153B" w:rsidRPr="004D153B" w:rsidRDefault="004D153B" w:rsidP="004D1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- 5398.</w:t>
      </w:r>
    </w:p>
    <w:p w14:paraId="6AE46430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56E47A8D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460D26FE" w14:textId="77777777" w:rsidTr="004D153B">
        <w:trPr>
          <w:jc w:val="center"/>
        </w:trPr>
        <w:tc>
          <w:tcPr>
            <w:tcW w:w="4786" w:type="dxa"/>
          </w:tcPr>
          <w:p w14:paraId="163E4978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E9536B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6D6003AF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177A334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3FF95DD7" w14:textId="77777777" w:rsidTr="004D153B">
        <w:trPr>
          <w:jc w:val="center"/>
        </w:trPr>
        <w:tc>
          <w:tcPr>
            <w:tcW w:w="4786" w:type="dxa"/>
          </w:tcPr>
          <w:p w14:paraId="019DCB1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D84417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5D12AF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746ACAF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D153B" w:rsidRPr="004D153B" w14:paraId="310974BE" w14:textId="77777777" w:rsidTr="004D153B">
        <w:trPr>
          <w:jc w:val="center"/>
        </w:trPr>
        <w:tc>
          <w:tcPr>
            <w:tcW w:w="4786" w:type="dxa"/>
          </w:tcPr>
          <w:p w14:paraId="5C91E189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3863C34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FC0854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C5242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2D05ECF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1ED21779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7CDB427D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EB4D41" w14:paraId="354F14B8" w14:textId="77777777" w:rsidTr="004D153B">
        <w:trPr>
          <w:jc w:val="center"/>
        </w:trPr>
        <w:tc>
          <w:tcPr>
            <w:tcW w:w="4786" w:type="dxa"/>
          </w:tcPr>
          <w:p w14:paraId="0292A4D5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Показатель</w:t>
            </w:r>
          </w:p>
        </w:tc>
        <w:tc>
          <w:tcPr>
            <w:tcW w:w="1276" w:type="dxa"/>
          </w:tcPr>
          <w:p w14:paraId="4ECA36C0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2013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</w:tcPr>
          <w:p w14:paraId="3EA34682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месяцев 2014 года</w:t>
            </w:r>
          </w:p>
        </w:tc>
        <w:tc>
          <w:tcPr>
            <w:tcW w:w="1275" w:type="dxa"/>
          </w:tcPr>
          <w:p w14:paraId="18D4C325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2014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</w:tr>
      <w:tr w:rsidR="004D153B" w:rsidRPr="00EB4D41" w14:paraId="5601A50F" w14:textId="77777777" w:rsidTr="004D153B">
        <w:trPr>
          <w:jc w:val="center"/>
        </w:trPr>
        <w:tc>
          <w:tcPr>
            <w:tcW w:w="4786" w:type="dxa"/>
          </w:tcPr>
          <w:p w14:paraId="35DAAC1D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109A323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09C43DF3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14:paraId="48894AA6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D153B" w:rsidRPr="00EB4D41" w14:paraId="5933C920" w14:textId="77777777" w:rsidTr="004D153B">
        <w:trPr>
          <w:jc w:val="center"/>
        </w:trPr>
        <w:tc>
          <w:tcPr>
            <w:tcW w:w="4786" w:type="dxa"/>
          </w:tcPr>
          <w:p w14:paraId="182619BA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8B5AFEB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3D2A7874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14:paraId="215BC8D1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32B7AA3E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B0AC94A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4D153B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77D901A2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B209751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0C59D4D2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1CD328F7" w14:textId="114B404C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D7413A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43B7491A" w14:textId="77777777" w:rsidR="004D153B" w:rsidRPr="004D153B" w:rsidRDefault="004D153B" w:rsidP="004D1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- 6271.</w:t>
      </w:r>
    </w:p>
    <w:p w14:paraId="697C3F1D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5E8E1F1D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69C638CA" w14:textId="77777777" w:rsidTr="004D153B">
        <w:trPr>
          <w:jc w:val="center"/>
        </w:trPr>
        <w:tc>
          <w:tcPr>
            <w:tcW w:w="4786" w:type="dxa"/>
          </w:tcPr>
          <w:p w14:paraId="0D4C84B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B8CFB09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7A8760D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369AC00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72F40ECE" w14:textId="77777777" w:rsidTr="004D153B">
        <w:trPr>
          <w:jc w:val="center"/>
        </w:trPr>
        <w:tc>
          <w:tcPr>
            <w:tcW w:w="4786" w:type="dxa"/>
          </w:tcPr>
          <w:p w14:paraId="747D929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06CC82E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84837C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45915198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D153B" w:rsidRPr="004D153B" w14:paraId="34D099F5" w14:textId="77777777" w:rsidTr="004D153B">
        <w:trPr>
          <w:jc w:val="center"/>
        </w:trPr>
        <w:tc>
          <w:tcPr>
            <w:tcW w:w="4786" w:type="dxa"/>
          </w:tcPr>
          <w:p w14:paraId="17E8E5D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CC5CC8E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B455BE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EE43BA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1AF1941" w14:textId="77777777" w:rsid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58150F5C" w14:textId="77777777" w:rsid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3AFB23AC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7568B6DD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p w14:paraId="4D3C3DD6" w14:textId="77777777" w:rsidR="004D153B" w:rsidRPr="00EB4D41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12534C6A" w14:textId="77777777" w:rsidTr="004D153B">
        <w:trPr>
          <w:jc w:val="center"/>
        </w:trPr>
        <w:tc>
          <w:tcPr>
            <w:tcW w:w="4786" w:type="dxa"/>
          </w:tcPr>
          <w:p w14:paraId="1B1D16D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601A5E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48471F9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6B93709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6913A70F" w14:textId="77777777" w:rsidTr="004D153B">
        <w:trPr>
          <w:jc w:val="center"/>
        </w:trPr>
        <w:tc>
          <w:tcPr>
            <w:tcW w:w="4786" w:type="dxa"/>
          </w:tcPr>
          <w:p w14:paraId="20A7463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C3D7F4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E498636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5AEAC46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D153B" w:rsidRPr="004D153B" w14:paraId="76150515" w14:textId="77777777" w:rsidTr="004D153B">
        <w:trPr>
          <w:jc w:val="center"/>
        </w:trPr>
        <w:tc>
          <w:tcPr>
            <w:tcW w:w="4786" w:type="dxa"/>
          </w:tcPr>
          <w:p w14:paraId="31FCDC0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C92538F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49C6C5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FF4315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F70DEDB" w14:textId="77777777" w:rsid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48224483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70A99EC3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363C9FB8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Нарушений не выявлено.</w:t>
      </w:r>
    </w:p>
    <w:p w14:paraId="6D874486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4D153B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795CC0A3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6572612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36B2D4A" w14:textId="085C804C" w:rsidR="00DD4DF4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15D6C008" w14:textId="77777777" w:rsid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91AD93" w14:textId="77777777" w:rsid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BCC2DB" w14:textId="77777777" w:rsid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8C3F52" w14:textId="77777777" w:rsid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661F0E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B565F8" w14:textId="77777777" w:rsidR="00DD4DF4" w:rsidRPr="00AE7533" w:rsidRDefault="00DD4DF4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44D2449C" w14:textId="77777777" w:rsidR="004D153B" w:rsidRPr="004D153B" w:rsidRDefault="004D153B" w:rsidP="004D1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– 5398.</w:t>
      </w:r>
    </w:p>
    <w:p w14:paraId="519EDF00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EB4D41" w14:paraId="0E6A6312" w14:textId="77777777" w:rsidTr="004D153B">
        <w:trPr>
          <w:jc w:val="center"/>
        </w:trPr>
        <w:tc>
          <w:tcPr>
            <w:tcW w:w="4786" w:type="dxa"/>
          </w:tcPr>
          <w:p w14:paraId="1981E95D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Показатель</w:t>
            </w:r>
          </w:p>
        </w:tc>
        <w:tc>
          <w:tcPr>
            <w:tcW w:w="1276" w:type="dxa"/>
          </w:tcPr>
          <w:p w14:paraId="27E26230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2013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</w:tcPr>
          <w:p w14:paraId="32DD9744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месяцев 2014 года</w:t>
            </w:r>
          </w:p>
        </w:tc>
        <w:tc>
          <w:tcPr>
            <w:tcW w:w="1275" w:type="dxa"/>
          </w:tcPr>
          <w:p w14:paraId="7A00DEA5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2014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</w:tr>
      <w:tr w:rsidR="004D153B" w:rsidRPr="00EB4D41" w14:paraId="1A2F347C" w14:textId="77777777" w:rsidTr="004D153B">
        <w:trPr>
          <w:jc w:val="center"/>
        </w:trPr>
        <w:tc>
          <w:tcPr>
            <w:tcW w:w="4786" w:type="dxa"/>
          </w:tcPr>
          <w:p w14:paraId="22675812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1AA7CA8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14:paraId="347D3C3B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437C7F5F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D153B" w:rsidRPr="00EB4D41" w14:paraId="3C672868" w14:textId="77777777" w:rsidTr="004D153B">
        <w:trPr>
          <w:jc w:val="center"/>
        </w:trPr>
        <w:tc>
          <w:tcPr>
            <w:tcW w:w="4786" w:type="dxa"/>
          </w:tcPr>
          <w:p w14:paraId="1FFD2BC7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E8523A5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64B54D2D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14:paraId="1A5EA831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1A87BFCA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EB4D41" w14:paraId="0625EF11" w14:textId="77777777" w:rsidTr="00EF5FB9">
        <w:tc>
          <w:tcPr>
            <w:tcW w:w="4786" w:type="dxa"/>
          </w:tcPr>
          <w:p w14:paraId="6AC9DAB8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Показатель</w:t>
            </w:r>
          </w:p>
        </w:tc>
        <w:tc>
          <w:tcPr>
            <w:tcW w:w="1276" w:type="dxa"/>
          </w:tcPr>
          <w:p w14:paraId="5CD8A55A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2013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</w:tcPr>
          <w:p w14:paraId="7E4C45BC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месяцев 2014 года</w:t>
            </w:r>
          </w:p>
        </w:tc>
        <w:tc>
          <w:tcPr>
            <w:tcW w:w="1275" w:type="dxa"/>
          </w:tcPr>
          <w:p w14:paraId="4F1C278B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  <w:r w:rsidRPr="00EB4D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2014</w:t>
            </w:r>
            <w:r w:rsidRPr="00EB4D41">
              <w:rPr>
                <w:color w:val="000000" w:themeColor="text1"/>
              </w:rPr>
              <w:t xml:space="preserve"> года</w:t>
            </w:r>
          </w:p>
        </w:tc>
      </w:tr>
      <w:tr w:rsidR="004D153B" w:rsidRPr="00EB4D41" w14:paraId="5A938661" w14:textId="77777777" w:rsidTr="00EF5FB9">
        <w:tc>
          <w:tcPr>
            <w:tcW w:w="4786" w:type="dxa"/>
          </w:tcPr>
          <w:p w14:paraId="78512468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BEEA3B0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6D0A8528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14:paraId="47A330CA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D153B" w:rsidRPr="00EB4D41" w14:paraId="07C091D1" w14:textId="77777777" w:rsidTr="00EF5FB9">
        <w:tc>
          <w:tcPr>
            <w:tcW w:w="4786" w:type="dxa"/>
          </w:tcPr>
          <w:p w14:paraId="68971EA3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EB4D41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87F4688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15C197CA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14:paraId="3EE8E5B1" w14:textId="77777777" w:rsidR="004D153B" w:rsidRPr="00EB4D41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7583CF27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117E6E0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4D00E9B4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Нарушений не выявлено.</w:t>
      </w:r>
    </w:p>
    <w:p w14:paraId="5BAF34B0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4D153B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6B8537B3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Управления по Брянской области административных процедур и требований нормативных правовых актов, </w:t>
      </w:r>
      <w:r w:rsidRPr="004D153B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указаний руководства Роскомнадзора при выполнении полномочия – отсутствуют.</w:t>
      </w:r>
    </w:p>
    <w:p w14:paraId="70B6C037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5DD7074" w14:textId="2DF8F74A" w:rsidR="00DD4DF4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0B2FEBE9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14:paraId="090C7447" w14:textId="77777777" w:rsidR="004D153B" w:rsidRPr="004D153B" w:rsidRDefault="004D153B" w:rsidP="004D15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- 6271.</w:t>
      </w:r>
    </w:p>
    <w:p w14:paraId="3DD57B45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30AD21FC" w14:textId="77777777" w:rsidTr="004D153B">
        <w:trPr>
          <w:jc w:val="center"/>
        </w:trPr>
        <w:tc>
          <w:tcPr>
            <w:tcW w:w="4786" w:type="dxa"/>
          </w:tcPr>
          <w:p w14:paraId="4FEF470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29858BF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0356B509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306BBFE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1207DD38" w14:textId="77777777" w:rsidTr="004D153B">
        <w:trPr>
          <w:jc w:val="center"/>
        </w:trPr>
        <w:tc>
          <w:tcPr>
            <w:tcW w:w="4786" w:type="dxa"/>
          </w:tcPr>
          <w:p w14:paraId="7CFD951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74C82D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D437D7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6130390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D153B" w:rsidRPr="004D153B" w14:paraId="1A387630" w14:textId="77777777" w:rsidTr="004D153B">
        <w:trPr>
          <w:jc w:val="center"/>
        </w:trPr>
        <w:tc>
          <w:tcPr>
            <w:tcW w:w="4786" w:type="dxa"/>
          </w:tcPr>
          <w:p w14:paraId="52BE588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B56185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0EFB1E4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6688693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362FCB9C" w14:textId="77777777" w:rsidR="004D153B" w:rsidRPr="004D153B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733FD0BB" w14:textId="77777777" w:rsidTr="004D153B">
        <w:trPr>
          <w:trHeight w:val="623"/>
          <w:jc w:val="center"/>
        </w:trPr>
        <w:tc>
          <w:tcPr>
            <w:tcW w:w="4786" w:type="dxa"/>
          </w:tcPr>
          <w:p w14:paraId="20314BF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E3B1ABE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5C7DBBB8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5E9773B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3C4F87CF" w14:textId="77777777" w:rsidTr="004D153B">
        <w:trPr>
          <w:jc w:val="center"/>
        </w:trPr>
        <w:tc>
          <w:tcPr>
            <w:tcW w:w="4786" w:type="dxa"/>
          </w:tcPr>
          <w:p w14:paraId="7237832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6B04F1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4D79F1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EFF1ED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D153B" w:rsidRPr="004D153B" w14:paraId="27FF0469" w14:textId="77777777" w:rsidTr="004D153B">
        <w:trPr>
          <w:jc w:val="center"/>
        </w:trPr>
        <w:tc>
          <w:tcPr>
            <w:tcW w:w="4786" w:type="dxa"/>
          </w:tcPr>
          <w:p w14:paraId="5219D848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48B11F4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63CA8A4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1E5DBE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4D153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B7F2D00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81811A3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lastRenderedPageBreak/>
        <w:t>Сведения по итогам мероприятий государственного контроля (надзора):</w:t>
      </w:r>
    </w:p>
    <w:p w14:paraId="3E6965D1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Нарушений не выявлено.</w:t>
      </w:r>
    </w:p>
    <w:p w14:paraId="357E6AA4" w14:textId="423928D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лнение полномочия – 6</w:t>
      </w:r>
      <w:r w:rsidRPr="004D15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153B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4DCDE96C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F80B7E3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81B6FA2" w14:textId="77777777" w:rsidR="004D153B" w:rsidRPr="004D153B" w:rsidRDefault="004D153B" w:rsidP="004D153B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153B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4D12A99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14:paraId="46C2E3F8" w14:textId="77777777" w:rsidR="004D153B" w:rsidRPr="004D153B" w:rsidRDefault="004D153B" w:rsidP="004D1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- 6.</w:t>
      </w:r>
    </w:p>
    <w:p w14:paraId="3DB07144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62A765A9" w14:textId="77777777" w:rsidTr="004D153B">
        <w:trPr>
          <w:jc w:val="center"/>
        </w:trPr>
        <w:tc>
          <w:tcPr>
            <w:tcW w:w="4786" w:type="dxa"/>
          </w:tcPr>
          <w:p w14:paraId="61FD29A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832F01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65324E3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55EF9156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63F52AF7" w14:textId="77777777" w:rsidTr="004D153B">
        <w:trPr>
          <w:jc w:val="center"/>
        </w:trPr>
        <w:tc>
          <w:tcPr>
            <w:tcW w:w="4786" w:type="dxa"/>
          </w:tcPr>
          <w:p w14:paraId="4AF3E0EE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908F0D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70B3A0C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4BEBA1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1</w:t>
            </w:r>
          </w:p>
        </w:tc>
      </w:tr>
      <w:tr w:rsidR="004D153B" w:rsidRPr="004D153B" w14:paraId="33A23917" w14:textId="77777777" w:rsidTr="004D153B">
        <w:trPr>
          <w:jc w:val="center"/>
        </w:trPr>
        <w:tc>
          <w:tcPr>
            <w:tcW w:w="4786" w:type="dxa"/>
          </w:tcPr>
          <w:p w14:paraId="4F7E2B2F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64B81A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9BA3D9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48D878E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1</w:t>
            </w:r>
          </w:p>
        </w:tc>
      </w:tr>
    </w:tbl>
    <w:p w14:paraId="7174E9AA" w14:textId="77777777" w:rsidR="004D153B" w:rsidRPr="004D153B" w:rsidRDefault="004D153B" w:rsidP="004D1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lastRenderedPageBreak/>
        <w:t>Во 2 квартале 2014 года  проведена   плановая выездная проверка в отношении ФГУП «Почта России». Выявлено нарушение контрольных сроков прохождения письменной корреспонденции межобластного потока Материалы проверки, содержащие факты, свидетельствующие о наличии нарушений, направлены в Управление Роскомнадзора по ЦФО.</w:t>
      </w:r>
    </w:p>
    <w:p w14:paraId="2D351572" w14:textId="77777777" w:rsidR="004D153B" w:rsidRPr="004D153B" w:rsidRDefault="004D153B" w:rsidP="004D1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bCs/>
          <w:sz w:val="28"/>
          <w:szCs w:val="28"/>
        </w:rPr>
        <w:t>Также установлено, что оператором почтовой связи ФГУП «Почта России» не соблюдаются нормативы частоты доставки письменной корреспонденции на территории города Брянска: на территории г. Брянска расположены 31 отделение почтовой связи, осуществляющих доставку письменной корреспонденции, 25 из которых осуществляют доставку 6 раз в неделю. Составлен протокол об административном правонарушении.</w:t>
      </w:r>
      <w:r w:rsidRPr="004D153B">
        <w:rPr>
          <w:rFonts w:ascii="Times New Roman" w:hAnsi="Times New Roman"/>
          <w:sz w:val="28"/>
          <w:szCs w:val="28"/>
        </w:rPr>
        <w:t xml:space="preserve"> </w:t>
      </w:r>
    </w:p>
    <w:p w14:paraId="68848576" w14:textId="77777777" w:rsidR="004D153B" w:rsidRPr="004D153B" w:rsidRDefault="004D153B" w:rsidP="004D15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B">
        <w:rPr>
          <w:rFonts w:ascii="Times New Roman" w:hAnsi="Times New Roman" w:cs="Times New Roman"/>
          <w:sz w:val="28"/>
          <w:szCs w:val="28"/>
        </w:rPr>
        <w:t>Проведено п</w:t>
      </w:r>
      <w:r w:rsidRPr="004D1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лановое систематическое наблюдение в отношении </w:t>
      </w:r>
      <w:r w:rsidRPr="004D153B">
        <w:rPr>
          <w:rFonts w:ascii="Times New Roman" w:hAnsi="Times New Roman" w:cs="Times New Roman"/>
          <w:sz w:val="28"/>
          <w:szCs w:val="28"/>
        </w:rPr>
        <w:t>оператора почтовой связи ООО «ДАЙМЭКС-Брянск». Нарушений не выявлено. Все контрольные отправления прошли в установленные сроки.</w:t>
      </w:r>
    </w:p>
    <w:p w14:paraId="224D3CA8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081CB7AD" w14:textId="77777777" w:rsidR="004D153B" w:rsidRPr="00E3108D" w:rsidRDefault="004D153B" w:rsidP="004D153B">
      <w:pPr>
        <w:tabs>
          <w:tab w:val="left" w:pos="1178"/>
          <w:tab w:val="left" w:pos="9053"/>
        </w:tabs>
        <w:ind w:firstLine="567"/>
        <w:jc w:val="both"/>
        <w:rPr>
          <w:color w:val="0070C0"/>
          <w:sz w:val="28"/>
          <w:szCs w:val="28"/>
        </w:rPr>
      </w:pP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4D153B" w:rsidRPr="004D153B" w14:paraId="5478126A" w14:textId="77777777" w:rsidTr="004D153B">
        <w:trPr>
          <w:jc w:val="center"/>
        </w:trPr>
        <w:tc>
          <w:tcPr>
            <w:tcW w:w="4786" w:type="dxa"/>
          </w:tcPr>
          <w:p w14:paraId="50BF15A1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DAD9AA7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1812D85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2602CCD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2 квартал  2014 года</w:t>
            </w:r>
          </w:p>
        </w:tc>
      </w:tr>
      <w:tr w:rsidR="004D153B" w:rsidRPr="004D153B" w14:paraId="14384013" w14:textId="77777777" w:rsidTr="004D153B">
        <w:trPr>
          <w:jc w:val="center"/>
        </w:trPr>
        <w:tc>
          <w:tcPr>
            <w:tcW w:w="4786" w:type="dxa"/>
          </w:tcPr>
          <w:p w14:paraId="1D6757F5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0A6179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EE4B210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68FC2FD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</w:tr>
      <w:tr w:rsidR="004D153B" w:rsidRPr="004D153B" w14:paraId="5FA839DA" w14:textId="77777777" w:rsidTr="004D153B">
        <w:trPr>
          <w:jc w:val="center"/>
        </w:trPr>
        <w:tc>
          <w:tcPr>
            <w:tcW w:w="4786" w:type="dxa"/>
          </w:tcPr>
          <w:p w14:paraId="4CFEDC6A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85A9B3B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70226A2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8910CE3" w14:textId="77777777" w:rsidR="004D153B" w:rsidRPr="004D153B" w:rsidRDefault="004D153B" w:rsidP="00EF5FB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4D153B">
              <w:rPr>
                <w:sz w:val="24"/>
                <w:szCs w:val="24"/>
              </w:rPr>
              <w:t>0</w:t>
            </w:r>
          </w:p>
        </w:tc>
      </w:tr>
    </w:tbl>
    <w:p w14:paraId="53C054C8" w14:textId="77777777" w:rsidR="004D153B" w:rsidRPr="00E3108D" w:rsidRDefault="004D153B" w:rsidP="004D153B">
      <w:pPr>
        <w:tabs>
          <w:tab w:val="left" w:pos="1178"/>
          <w:tab w:val="left" w:pos="9053"/>
        </w:tabs>
        <w:jc w:val="both"/>
        <w:rPr>
          <w:color w:val="0070C0"/>
          <w:sz w:val="28"/>
          <w:szCs w:val="28"/>
        </w:rPr>
      </w:pPr>
    </w:p>
    <w:p w14:paraId="14816EC6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4836DE8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4D153B">
        <w:rPr>
          <w:rFonts w:ascii="Times New Roman" w:hAnsi="Times New Roman"/>
          <w:bCs/>
          <w:i/>
          <w:color w:val="0070C0"/>
          <w:sz w:val="28"/>
          <w:szCs w:val="28"/>
        </w:rPr>
        <w:t>(в 2013 году - 1).</w:t>
      </w:r>
    </w:p>
    <w:p w14:paraId="011C3E2B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 xml:space="preserve">Нарушения сотрудниками Управления по Брянской области административных процедур и требований нормативных правовых актов, </w:t>
      </w:r>
      <w:r w:rsidRPr="004D153B">
        <w:rPr>
          <w:rFonts w:ascii="Times New Roman" w:hAnsi="Times New Roman"/>
          <w:color w:val="0070C0"/>
          <w:sz w:val="28"/>
          <w:szCs w:val="28"/>
        </w:rPr>
        <w:lastRenderedPageBreak/>
        <w:t>указаний руководства Роскомнадзора при выполнении полномочия – отсутствуют.</w:t>
      </w:r>
    </w:p>
    <w:p w14:paraId="3389A5C7" w14:textId="77777777" w:rsidR="004D153B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A7E5B5C" w14:textId="42A998F0" w:rsidR="00DD4DF4" w:rsidRPr="004D153B" w:rsidRDefault="004D153B" w:rsidP="004D153B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3B">
        <w:rPr>
          <w:rFonts w:ascii="Times New Roman" w:hAnsi="Times New Roman"/>
          <w:color w:val="0070C0"/>
          <w:sz w:val="28"/>
          <w:szCs w:val="28"/>
        </w:rPr>
        <w:t>Проблемы при исполнении полномочия в отчетном периоде не выявлены.</w:t>
      </w:r>
    </w:p>
    <w:p w14:paraId="5C83CAD6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связи.</w:t>
      </w:r>
    </w:p>
    <w:p w14:paraId="62740330" w14:textId="77777777" w:rsidR="000B4C43" w:rsidRPr="000B4C43" w:rsidRDefault="000B4C43" w:rsidP="000B4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- 6271.</w:t>
      </w:r>
    </w:p>
    <w:p w14:paraId="17AB3670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11B63702" w14:textId="77777777" w:rsidTr="000B4C43">
        <w:trPr>
          <w:jc w:val="center"/>
        </w:trPr>
        <w:tc>
          <w:tcPr>
            <w:tcW w:w="4786" w:type="dxa"/>
          </w:tcPr>
          <w:p w14:paraId="1CE99E82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972A1F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4DBC582C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4D8F68D9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23610BD8" w14:textId="77777777" w:rsidTr="000B4C43">
        <w:trPr>
          <w:jc w:val="center"/>
        </w:trPr>
        <w:tc>
          <w:tcPr>
            <w:tcW w:w="4786" w:type="dxa"/>
          </w:tcPr>
          <w:p w14:paraId="166909F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6B0121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BB2A92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50107B8F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B4C43" w:rsidRPr="000B4C43" w14:paraId="52E836B9" w14:textId="77777777" w:rsidTr="000B4C43">
        <w:trPr>
          <w:jc w:val="center"/>
        </w:trPr>
        <w:tc>
          <w:tcPr>
            <w:tcW w:w="4786" w:type="dxa"/>
          </w:tcPr>
          <w:p w14:paraId="5D1030B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129AEC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721E68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14:paraId="7A95764C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5044713D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504E7B15" w14:textId="77777777" w:rsidTr="000B4C43">
        <w:trPr>
          <w:jc w:val="center"/>
        </w:trPr>
        <w:tc>
          <w:tcPr>
            <w:tcW w:w="4786" w:type="dxa"/>
          </w:tcPr>
          <w:p w14:paraId="12BC871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597CBC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0B71A19C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21518B01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76D1884A" w14:textId="77777777" w:rsidTr="000B4C43">
        <w:trPr>
          <w:jc w:val="center"/>
        </w:trPr>
        <w:tc>
          <w:tcPr>
            <w:tcW w:w="4786" w:type="dxa"/>
          </w:tcPr>
          <w:p w14:paraId="6DD4A6AC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20B10B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4D8D1C7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14:paraId="3989CED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B4C43" w:rsidRPr="000B4C43" w14:paraId="166BB3E8" w14:textId="77777777" w:rsidTr="000B4C43">
        <w:trPr>
          <w:jc w:val="center"/>
        </w:trPr>
        <w:tc>
          <w:tcPr>
            <w:tcW w:w="4786" w:type="dxa"/>
          </w:tcPr>
          <w:p w14:paraId="5F666BD4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74381E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3DB453E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DFC62E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0F6D397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8201B2E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lastRenderedPageBreak/>
        <w:t>Сведения по итогам мероприятий государственного контроля (надзора):</w:t>
      </w:r>
    </w:p>
    <w:p w14:paraId="52BF6696" w14:textId="2D9D07C7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Во 2  квартале  2014 года  проведено  3 проверки во взаимодействии с проверяемыми лицами</w:t>
      </w:r>
      <w:r w:rsidRPr="000B4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4C43">
        <w:rPr>
          <w:rFonts w:ascii="Times New Roman" w:hAnsi="Times New Roman"/>
          <w:sz w:val="28"/>
          <w:szCs w:val="28"/>
        </w:rPr>
        <w:t>в сфере связи в отношении следующих юридических лиц</w:t>
      </w:r>
      <w:r>
        <w:rPr>
          <w:rFonts w:ascii="Times New Roman" w:hAnsi="Times New Roman"/>
          <w:sz w:val="28"/>
          <w:szCs w:val="28"/>
        </w:rPr>
        <w:t>:</w:t>
      </w:r>
    </w:p>
    <w:p w14:paraId="13CF6F26" w14:textId="453134CD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</w:t>
      </w:r>
      <w:r w:rsidRPr="000B4C43">
        <w:rPr>
          <w:rFonts w:ascii="Times New Roman" w:hAnsi="Times New Roman"/>
          <w:sz w:val="28"/>
          <w:szCs w:val="28"/>
        </w:rPr>
        <w:t xml:space="preserve"> «Новозыбков», нарушений не выявлено.</w:t>
      </w:r>
    </w:p>
    <w:p w14:paraId="17E7B270" w14:textId="6528A686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</w:t>
      </w:r>
      <w:r w:rsidRPr="000B4C43">
        <w:rPr>
          <w:rFonts w:ascii="Times New Roman" w:hAnsi="Times New Roman"/>
          <w:sz w:val="28"/>
          <w:szCs w:val="28"/>
        </w:rPr>
        <w:t xml:space="preserve"> «Транспортно</w:t>
      </w:r>
      <w:r w:rsidRPr="000B4C43">
        <w:rPr>
          <w:rFonts w:ascii="Times New Roman" w:hAnsi="Times New Roman"/>
          <w:b/>
          <w:sz w:val="28"/>
          <w:szCs w:val="28"/>
        </w:rPr>
        <w:t>-</w:t>
      </w:r>
      <w:r w:rsidRPr="000B4C43">
        <w:rPr>
          <w:rFonts w:ascii="Times New Roman" w:hAnsi="Times New Roman"/>
          <w:sz w:val="28"/>
          <w:szCs w:val="28"/>
        </w:rPr>
        <w:t>логистический</w:t>
      </w:r>
      <w:r w:rsidRPr="000B4C43">
        <w:rPr>
          <w:rFonts w:ascii="Times New Roman" w:hAnsi="Times New Roman"/>
          <w:b/>
          <w:sz w:val="28"/>
          <w:szCs w:val="28"/>
        </w:rPr>
        <w:t xml:space="preserve"> </w:t>
      </w:r>
      <w:r w:rsidRPr="000B4C43">
        <w:rPr>
          <w:rFonts w:ascii="Times New Roman" w:hAnsi="Times New Roman"/>
          <w:sz w:val="28"/>
          <w:szCs w:val="28"/>
        </w:rPr>
        <w:t>центр</w:t>
      </w:r>
      <w:r w:rsidRPr="000B4C43">
        <w:rPr>
          <w:rFonts w:ascii="Times New Roman" w:hAnsi="Times New Roman"/>
          <w:b/>
          <w:sz w:val="28"/>
          <w:szCs w:val="28"/>
        </w:rPr>
        <w:t>-</w:t>
      </w:r>
      <w:r w:rsidRPr="000B4C43">
        <w:rPr>
          <w:rFonts w:ascii="Times New Roman" w:hAnsi="Times New Roman"/>
          <w:sz w:val="28"/>
          <w:szCs w:val="28"/>
        </w:rPr>
        <w:t>Брянск», нарушений не выявлено.</w:t>
      </w:r>
    </w:p>
    <w:p w14:paraId="7A1521EE" w14:textId="2D6BFE47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0B4C43">
        <w:rPr>
          <w:rFonts w:ascii="Times New Roman" w:hAnsi="Times New Roman"/>
          <w:sz w:val="28"/>
          <w:szCs w:val="28"/>
        </w:rPr>
        <w:t xml:space="preserve">«Теплотекс», выявлены нарушения обязательных требований в сфере связи. Нарушены требования 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0B4C43">
          <w:rPr>
            <w:rFonts w:ascii="Times New Roman" w:hAnsi="Times New Roman"/>
            <w:sz w:val="28"/>
            <w:szCs w:val="28"/>
          </w:rPr>
          <w:t>2003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126-ФЗ «О связи», пунктов 1-4 </w:t>
      </w:r>
      <w:hyperlink r:id="rId9" w:history="1">
        <w:r w:rsidRPr="000B4C43">
          <w:rPr>
            <w:rFonts w:ascii="Times New Roman" w:hAnsi="Times New Roman"/>
            <w:sz w:val="28"/>
            <w:szCs w:val="28"/>
          </w:rPr>
          <w:t>Порядка</w:t>
        </w:r>
      </w:hyperlink>
      <w:r w:rsidRPr="000B4C43">
        <w:rPr>
          <w:rFonts w:ascii="Times New Roman" w:hAnsi="Times New Roman"/>
          <w:sz w:val="28"/>
          <w:szCs w:val="28"/>
        </w:rPr>
        <w:t xml:space="preserve">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 сентября </w:t>
      </w:r>
      <w:smartTag w:uri="urn:schemas-microsoft-com:office:smarttags" w:element="metricconverter">
        <w:smartTagPr>
          <w:attr w:name="ProductID" w:val="2008 г"/>
        </w:smartTagPr>
        <w:r w:rsidRPr="000B4C43">
          <w:rPr>
            <w:rFonts w:ascii="Times New Roman" w:hAnsi="Times New Roman"/>
            <w:sz w:val="28"/>
            <w:szCs w:val="28"/>
          </w:rPr>
          <w:t>2008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41, пункта 11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I</w:t>
      </w:r>
      <w:r w:rsidRPr="000B4C43">
        <w:rPr>
          <w:rFonts w:ascii="Times New Roman" w:hAnsi="Times New Roman"/>
          <w:sz w:val="28"/>
          <w:szCs w:val="28"/>
        </w:rPr>
        <w:t xml:space="preserve"> Перечня лицензионных условий,  утвержденного Постановлением Правительства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 w:rsidRPr="000B4C43">
          <w:rPr>
            <w:rFonts w:ascii="Times New Roman" w:hAnsi="Times New Roman"/>
            <w:sz w:val="28"/>
            <w:szCs w:val="28"/>
          </w:rPr>
          <w:t>2005 г</w:t>
        </w:r>
      </w:smartTag>
      <w:r w:rsidRPr="000B4C43">
        <w:rPr>
          <w:rFonts w:ascii="Times New Roman" w:hAnsi="Times New Roman"/>
          <w:sz w:val="28"/>
          <w:szCs w:val="28"/>
        </w:rPr>
        <w:t>. № 87 и лицензионные условия пункта 11 лицензии № 92473.</w:t>
      </w:r>
    </w:p>
    <w:p w14:paraId="6443FB3A" w14:textId="3D7BB232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</w:t>
      </w:r>
      <w:r w:rsidRPr="000B4C43">
        <w:rPr>
          <w:rFonts w:ascii="Times New Roman" w:hAnsi="Times New Roman"/>
          <w:sz w:val="28"/>
          <w:szCs w:val="28"/>
        </w:rPr>
        <w:t xml:space="preserve"> «Брянск Связь-ТВ», выявлены нарушения обязательных требований в сфере связи. Нарушены требования 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0B4C43">
          <w:rPr>
            <w:rFonts w:ascii="Times New Roman" w:hAnsi="Times New Roman"/>
            <w:sz w:val="28"/>
            <w:szCs w:val="28"/>
          </w:rPr>
          <w:t>2003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126-ФЗ «О связи», пункта 5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I</w:t>
      </w:r>
      <w:r w:rsidRPr="000B4C43">
        <w:rPr>
          <w:rFonts w:ascii="Times New Roman" w:hAnsi="Times New Roman"/>
          <w:sz w:val="28"/>
          <w:szCs w:val="28"/>
        </w:rPr>
        <w:t xml:space="preserve"> Перечня лицензионных условий, утвержденного Постановлением Правительства Российской Федерации  от 18 февраля </w:t>
      </w:r>
      <w:smartTag w:uri="urn:schemas-microsoft-com:office:smarttags" w:element="metricconverter">
        <w:smartTagPr>
          <w:attr w:name="ProductID" w:val="2005 г"/>
        </w:smartTagPr>
        <w:r w:rsidRPr="000B4C43">
          <w:rPr>
            <w:rFonts w:ascii="Times New Roman" w:hAnsi="Times New Roman"/>
            <w:sz w:val="28"/>
            <w:szCs w:val="28"/>
          </w:rPr>
          <w:t>2005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87 и лицензионные условия пункта 5 лицензии № 111679. Нарушены требования </w:t>
      </w:r>
      <w:r w:rsidRPr="000B4C43">
        <w:rPr>
          <w:rFonts w:ascii="Times New Roman" w:hAnsi="Times New Roman"/>
          <w:sz w:val="28"/>
          <w:szCs w:val="28"/>
        </w:rPr>
        <w:lastRenderedPageBreak/>
        <w:t xml:space="preserve">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0B4C43">
          <w:rPr>
            <w:rFonts w:ascii="Times New Roman" w:hAnsi="Times New Roman"/>
            <w:sz w:val="28"/>
            <w:szCs w:val="28"/>
          </w:rPr>
          <w:t>2003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126-ФЗ «О связи», пункта 5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XVI</w:t>
      </w:r>
      <w:r w:rsidRPr="000B4C43">
        <w:rPr>
          <w:rFonts w:ascii="Times New Roman" w:hAnsi="Times New Roman"/>
          <w:sz w:val="28"/>
          <w:szCs w:val="28"/>
        </w:rPr>
        <w:t xml:space="preserve">  Перечня лицензионных условий, утвержденного Постановлением Правительства Российской Федерации  от 18 февраля </w:t>
      </w:r>
      <w:smartTag w:uri="urn:schemas-microsoft-com:office:smarttags" w:element="metricconverter">
        <w:smartTagPr>
          <w:attr w:name="ProductID" w:val="2005 г"/>
        </w:smartTagPr>
        <w:r w:rsidRPr="000B4C43">
          <w:rPr>
            <w:rFonts w:ascii="Times New Roman" w:hAnsi="Times New Roman"/>
            <w:sz w:val="28"/>
            <w:szCs w:val="28"/>
          </w:rPr>
          <w:t>2005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87 и лицензионные условия пункта 5 лицензии № 78610. </w:t>
      </w:r>
      <w:r>
        <w:rPr>
          <w:rFonts w:ascii="Times New Roman" w:hAnsi="Times New Roman"/>
          <w:sz w:val="28"/>
          <w:szCs w:val="28"/>
        </w:rPr>
        <w:t>Выявлены</w:t>
      </w:r>
      <w:r w:rsidRPr="000B4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требований</w:t>
      </w:r>
      <w:r w:rsidRPr="000B4C43">
        <w:rPr>
          <w:rFonts w:ascii="Times New Roman" w:hAnsi="Times New Roman"/>
          <w:sz w:val="28"/>
          <w:szCs w:val="28"/>
        </w:rPr>
        <w:t xml:space="preserve"> 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0B4C43">
          <w:rPr>
            <w:rFonts w:ascii="Times New Roman" w:hAnsi="Times New Roman"/>
            <w:sz w:val="28"/>
            <w:szCs w:val="28"/>
          </w:rPr>
          <w:t>2003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126-ФЗ «О связи», пункта 5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XVII</w:t>
      </w:r>
      <w:r w:rsidRPr="000B4C43">
        <w:rPr>
          <w:rFonts w:ascii="Times New Roman" w:hAnsi="Times New Roman"/>
          <w:sz w:val="28"/>
          <w:szCs w:val="28"/>
        </w:rPr>
        <w:t xml:space="preserve">  Перечня лицензионных условий, утвержденного Постановлением Правительства Российской Федерации  от 18 февраля </w:t>
      </w:r>
      <w:smartTag w:uri="urn:schemas-microsoft-com:office:smarttags" w:element="metricconverter">
        <w:smartTagPr>
          <w:attr w:name="ProductID" w:val="2005 г"/>
        </w:smartTagPr>
        <w:r w:rsidRPr="000B4C43">
          <w:rPr>
            <w:rFonts w:ascii="Times New Roman" w:hAnsi="Times New Roman"/>
            <w:sz w:val="28"/>
            <w:szCs w:val="28"/>
          </w:rPr>
          <w:t>2005 г</w:t>
        </w:r>
      </w:smartTag>
      <w:r w:rsidRPr="000B4C43">
        <w:rPr>
          <w:rFonts w:ascii="Times New Roman" w:hAnsi="Times New Roman"/>
          <w:sz w:val="28"/>
          <w:szCs w:val="28"/>
        </w:rPr>
        <w:t>. № 87 и лицензионные условия пункта 5 лицензии № 92678.</w:t>
      </w:r>
    </w:p>
    <w:p w14:paraId="56FC6579" w14:textId="2AEB1F04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</w:t>
      </w:r>
      <w:r w:rsidRPr="000B4C43">
        <w:rPr>
          <w:rFonts w:ascii="Times New Roman" w:hAnsi="Times New Roman"/>
          <w:sz w:val="28"/>
          <w:szCs w:val="28"/>
        </w:rPr>
        <w:t xml:space="preserve"> студия кабельного телевидения «Марина», выявлены нарушения обязательных требований в сфере связи. Нарушены требования 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0B4C43">
          <w:rPr>
            <w:rFonts w:ascii="Times New Roman" w:hAnsi="Times New Roman"/>
            <w:sz w:val="28"/>
            <w:szCs w:val="28"/>
          </w:rPr>
          <w:t>2003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126-ФЗ «О связи», пунктов 1-4 </w:t>
      </w:r>
      <w:hyperlink r:id="rId10" w:history="1">
        <w:r w:rsidRPr="000B4C43">
          <w:rPr>
            <w:rFonts w:ascii="Times New Roman" w:hAnsi="Times New Roman"/>
            <w:sz w:val="28"/>
            <w:szCs w:val="28"/>
          </w:rPr>
          <w:t>Порядка</w:t>
        </w:r>
      </w:hyperlink>
      <w:r w:rsidRPr="000B4C43">
        <w:rPr>
          <w:rFonts w:ascii="Times New Roman" w:hAnsi="Times New Roman"/>
          <w:sz w:val="28"/>
          <w:szCs w:val="28"/>
        </w:rPr>
        <w:t xml:space="preserve">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 сентября </w:t>
      </w:r>
      <w:smartTag w:uri="urn:schemas-microsoft-com:office:smarttags" w:element="metricconverter">
        <w:smartTagPr>
          <w:attr w:name="ProductID" w:val="2008 г"/>
        </w:smartTagPr>
        <w:r w:rsidRPr="000B4C43">
          <w:rPr>
            <w:rFonts w:ascii="Times New Roman" w:hAnsi="Times New Roman"/>
            <w:sz w:val="28"/>
            <w:szCs w:val="28"/>
          </w:rPr>
          <w:t>2008 г</w:t>
        </w:r>
      </w:smartTag>
      <w:r w:rsidRPr="000B4C43">
        <w:rPr>
          <w:rFonts w:ascii="Times New Roman" w:hAnsi="Times New Roman"/>
          <w:sz w:val="28"/>
          <w:szCs w:val="28"/>
        </w:rPr>
        <w:t xml:space="preserve">. № 41, пункта 11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I</w:t>
      </w:r>
      <w:r w:rsidRPr="000B4C43">
        <w:rPr>
          <w:rFonts w:ascii="Times New Roman" w:hAnsi="Times New Roman"/>
          <w:sz w:val="28"/>
          <w:szCs w:val="28"/>
        </w:rPr>
        <w:t xml:space="preserve"> Перечня лицензионных условий,  утвержденного Постановлением Правительства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 w:rsidRPr="000B4C43">
          <w:rPr>
            <w:rFonts w:ascii="Times New Roman" w:hAnsi="Times New Roman"/>
            <w:sz w:val="28"/>
            <w:szCs w:val="28"/>
          </w:rPr>
          <w:t>2005 г</w:t>
        </w:r>
      </w:smartTag>
      <w:r w:rsidRPr="000B4C43">
        <w:rPr>
          <w:rFonts w:ascii="Times New Roman" w:hAnsi="Times New Roman"/>
          <w:sz w:val="28"/>
          <w:szCs w:val="28"/>
        </w:rPr>
        <w:t>. № 87 и лицензионные условия пункта 11 лицензии № 76448.</w:t>
      </w:r>
    </w:p>
    <w:p w14:paraId="6513389C" w14:textId="5A4FC5D4" w:rsidR="000B4C43" w:rsidRPr="000B4C43" w:rsidRDefault="000B4C43" w:rsidP="000B4C4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 xml:space="preserve">Во  2  квартале  2014 года  проведено 1  </w:t>
      </w:r>
      <w:r w:rsidRPr="000B4C43">
        <w:rPr>
          <w:rFonts w:ascii="Times New Roman" w:hAnsi="Times New Roman"/>
          <w:color w:val="000000" w:themeColor="text1"/>
          <w:sz w:val="28"/>
          <w:szCs w:val="28"/>
        </w:rPr>
        <w:t>мероприя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тие систематического наблюдения </w:t>
      </w:r>
      <w:r w:rsidRPr="000B4C43">
        <w:rPr>
          <w:rFonts w:ascii="Times New Roman" w:hAnsi="Times New Roman"/>
          <w:sz w:val="28"/>
          <w:szCs w:val="28"/>
        </w:rPr>
        <w:t>в отношении оператора универсального обслуживания</w:t>
      </w:r>
      <w:r>
        <w:rPr>
          <w:rFonts w:ascii="Times New Roman" w:hAnsi="Times New Roman"/>
          <w:sz w:val="28"/>
          <w:szCs w:val="28"/>
        </w:rPr>
        <w:t xml:space="preserve"> ОАО «Ростелеком»   по лицензии</w:t>
      </w:r>
      <w:r w:rsidRPr="000B4C43">
        <w:rPr>
          <w:rFonts w:ascii="Times New Roman" w:hAnsi="Times New Roman"/>
          <w:sz w:val="28"/>
          <w:szCs w:val="28"/>
        </w:rPr>
        <w:t xml:space="preserve"> №86467,ТАКС. Выявлено 3 нарушения обязател</w:t>
      </w:r>
      <w:r>
        <w:rPr>
          <w:rFonts w:ascii="Times New Roman" w:hAnsi="Times New Roman"/>
          <w:sz w:val="28"/>
          <w:szCs w:val="28"/>
        </w:rPr>
        <w:t>ьных требований в области связи.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C43">
        <w:rPr>
          <w:rFonts w:ascii="Times New Roman" w:hAnsi="Times New Roman"/>
          <w:sz w:val="28"/>
          <w:szCs w:val="28"/>
        </w:rPr>
        <w:t>У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становка таксофонов не </w:t>
      </w:r>
      <w:r w:rsidRPr="000B4C43">
        <w:rPr>
          <w:rFonts w:ascii="Times New Roman" w:hAnsi="Times New Roman"/>
          <w:color w:val="000000"/>
          <w:sz w:val="28"/>
          <w:szCs w:val="28"/>
        </w:rPr>
        <w:lastRenderedPageBreak/>
        <w:t>соответствует высоте 1530 мм  верхней кромки таксофона от пола в следующих населенных пунктах</w:t>
      </w:r>
      <w:r w:rsidRPr="000B4C43">
        <w:rPr>
          <w:rFonts w:ascii="Times New Roman" w:hAnsi="Times New Roman"/>
          <w:sz w:val="28"/>
          <w:szCs w:val="28"/>
        </w:rPr>
        <w:t xml:space="preserve"> Брянского района Брянской области: г. Почеп, </w:t>
      </w:r>
      <w:proofErr w:type="spellStart"/>
      <w:r w:rsidRPr="000B4C43">
        <w:rPr>
          <w:rFonts w:ascii="Times New Roman" w:hAnsi="Times New Roman"/>
          <w:sz w:val="28"/>
          <w:szCs w:val="28"/>
        </w:rPr>
        <w:t>ул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 Овражная,1, что </w:t>
      </w:r>
      <w:r w:rsidRPr="000B4C43">
        <w:rPr>
          <w:rFonts w:ascii="Times New Roman" w:hAnsi="Times New Roman"/>
          <w:color w:val="000000"/>
          <w:sz w:val="28"/>
          <w:szCs w:val="28"/>
        </w:rPr>
        <w:t>является</w:t>
      </w:r>
      <w:r w:rsidRPr="000B4C43">
        <w:rPr>
          <w:rFonts w:ascii="Times New Roman" w:hAnsi="Times New Roman"/>
          <w:sz w:val="28"/>
          <w:szCs w:val="28"/>
        </w:rPr>
        <w:t xml:space="preserve"> нарушением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 п. 8 Приложения № 3 к договору об условиях оказания универсальных услуг телефонной связи с использованием таксофонов от 14.08.2007 № </w:t>
      </w:r>
      <w:r w:rsidRPr="000B4C43">
        <w:rPr>
          <w:rFonts w:ascii="Times New Roman" w:hAnsi="Times New Roman"/>
          <w:sz w:val="28"/>
          <w:szCs w:val="28"/>
        </w:rPr>
        <w:t>175/06-07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0B4C43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0B4C43">
        <w:rPr>
          <w:rFonts w:ascii="Times New Roman" w:hAnsi="Times New Roman"/>
          <w:color w:val="000000"/>
          <w:sz w:val="28"/>
          <w:szCs w:val="28"/>
        </w:rPr>
        <w:t>. а. п. 2 Постановления Правительства РФ от 21. 04. 2005 № 241 «О мерах по организации оказания универсальных услуг связи»;</w:t>
      </w:r>
      <w:r w:rsidRPr="000B4C43">
        <w:rPr>
          <w:rFonts w:ascii="Times New Roman" w:hAnsi="Times New Roman"/>
          <w:sz w:val="28"/>
          <w:szCs w:val="28"/>
        </w:rPr>
        <w:t xml:space="preserve"> ст. 57 Федерального закона от 07.07.2003  № 126-ФЗ «О связи»;  </w:t>
      </w:r>
      <w:proofErr w:type="spellStart"/>
      <w:r w:rsidRPr="000B4C43">
        <w:rPr>
          <w:rFonts w:ascii="Times New Roman" w:hAnsi="Times New Roman"/>
          <w:sz w:val="28"/>
          <w:szCs w:val="28"/>
        </w:rPr>
        <w:t>п.п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. 5, 11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V</w:t>
      </w:r>
      <w:r w:rsidRPr="000B4C4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18.02.2005 № 87;  </w:t>
      </w:r>
      <w:proofErr w:type="spellStart"/>
      <w:r w:rsidRPr="000B4C43">
        <w:rPr>
          <w:rFonts w:ascii="Times New Roman" w:hAnsi="Times New Roman"/>
          <w:sz w:val="28"/>
          <w:szCs w:val="28"/>
        </w:rPr>
        <w:t>п.п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. 5, 11 «Условий осуществления деятельности в соответствии с лицензией № </w:t>
      </w:r>
      <w:r w:rsidRPr="000B4C43">
        <w:rPr>
          <w:rFonts w:ascii="Times New Roman" w:hAnsi="Times New Roman"/>
          <w:color w:val="000000"/>
          <w:sz w:val="28"/>
          <w:szCs w:val="28"/>
        </w:rPr>
        <w:t>86467»</w:t>
      </w:r>
      <w:r w:rsidRPr="000B4C43">
        <w:rPr>
          <w:rFonts w:ascii="Times New Roman" w:hAnsi="Times New Roman"/>
          <w:sz w:val="28"/>
          <w:szCs w:val="28"/>
        </w:rPr>
        <w:t xml:space="preserve">. 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Отсутствует телефонная связь </w:t>
      </w:r>
      <w:r w:rsidRPr="000B4C43">
        <w:rPr>
          <w:rFonts w:ascii="Times New Roman" w:hAnsi="Times New Roman"/>
          <w:sz w:val="28"/>
          <w:szCs w:val="28"/>
        </w:rPr>
        <w:t>в</w:t>
      </w:r>
      <w:r w:rsidRPr="000B4C43">
        <w:rPr>
          <w:rFonts w:ascii="Times New Roman" w:hAnsi="Times New Roman"/>
          <w:bCs/>
          <w:sz w:val="28"/>
          <w:szCs w:val="28"/>
        </w:rPr>
        <w:t xml:space="preserve"> населенных пунктах</w:t>
      </w:r>
      <w:r w:rsidRPr="000B4C43">
        <w:rPr>
          <w:rFonts w:ascii="Times New Roman" w:hAnsi="Times New Roman"/>
          <w:sz w:val="28"/>
          <w:szCs w:val="28"/>
        </w:rPr>
        <w:t xml:space="preserve"> с. Лапино, с. Баклань (таксофон </w:t>
      </w:r>
      <w:r w:rsidRPr="000B4C43">
        <w:rPr>
          <w:rFonts w:ascii="Times New Roman" w:hAnsi="Times New Roman"/>
          <w:sz w:val="28"/>
          <w:szCs w:val="28"/>
          <w:lang w:val="en-US"/>
        </w:rPr>
        <w:t>GSM</w:t>
      </w:r>
      <w:r w:rsidRPr="000B4C43">
        <w:rPr>
          <w:rFonts w:ascii="Times New Roman" w:hAnsi="Times New Roman"/>
          <w:sz w:val="28"/>
          <w:szCs w:val="28"/>
        </w:rPr>
        <w:t xml:space="preserve">), что </w:t>
      </w:r>
      <w:r w:rsidRPr="000B4C43">
        <w:rPr>
          <w:rFonts w:ascii="Times New Roman" w:hAnsi="Times New Roman"/>
          <w:color w:val="000000"/>
          <w:sz w:val="28"/>
          <w:szCs w:val="28"/>
        </w:rPr>
        <w:t>является</w:t>
      </w:r>
      <w:r w:rsidRPr="000B4C43">
        <w:rPr>
          <w:rFonts w:ascii="Times New Roman" w:hAnsi="Times New Roman"/>
          <w:sz w:val="28"/>
          <w:szCs w:val="28"/>
        </w:rPr>
        <w:t xml:space="preserve"> нарушением п. 2 «Правил оказания универсальных услуг связи», утвержденных постановлением Правительства Российской Федерации от 21.04.2005 № 241«О мерах по организации оказания универсальных услуг связи»; ст. 57 Федерального закона от 07.07.2003 № 126-ФЗ «О связи»;  </w:t>
      </w:r>
      <w:proofErr w:type="spellStart"/>
      <w:r w:rsidRPr="000B4C43">
        <w:rPr>
          <w:rFonts w:ascii="Times New Roman" w:hAnsi="Times New Roman"/>
          <w:sz w:val="28"/>
          <w:szCs w:val="28"/>
        </w:rPr>
        <w:t>п.п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. 5, 11 раздела </w:t>
      </w:r>
      <w:r w:rsidRPr="000B4C43">
        <w:rPr>
          <w:rFonts w:ascii="Times New Roman" w:hAnsi="Times New Roman"/>
          <w:sz w:val="28"/>
          <w:szCs w:val="28"/>
          <w:lang w:val="en-US"/>
        </w:rPr>
        <w:t>V</w:t>
      </w:r>
      <w:r w:rsidRPr="000B4C4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18.02.2005 № 87;  </w:t>
      </w:r>
      <w:proofErr w:type="spellStart"/>
      <w:r w:rsidRPr="000B4C43">
        <w:rPr>
          <w:rFonts w:ascii="Times New Roman" w:hAnsi="Times New Roman"/>
          <w:sz w:val="28"/>
          <w:szCs w:val="28"/>
        </w:rPr>
        <w:t>п.п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. 5, 11 «Условий осуществления деятельности в соответствии с лицензией № </w:t>
      </w:r>
      <w:r w:rsidRPr="000B4C43">
        <w:rPr>
          <w:rFonts w:ascii="Times New Roman" w:hAnsi="Times New Roman"/>
          <w:color w:val="000000"/>
          <w:sz w:val="28"/>
          <w:szCs w:val="28"/>
        </w:rPr>
        <w:t>86467»</w:t>
      </w:r>
      <w:r w:rsidRPr="000B4C43">
        <w:rPr>
          <w:rFonts w:ascii="Times New Roman" w:hAnsi="Times New Roman"/>
          <w:sz w:val="28"/>
          <w:szCs w:val="28"/>
        </w:rPr>
        <w:t xml:space="preserve">. Отсутствуют </w:t>
      </w:r>
      <w:proofErr w:type="spellStart"/>
      <w:r w:rsidRPr="000B4C43">
        <w:rPr>
          <w:rFonts w:ascii="Times New Roman" w:hAnsi="Times New Roman"/>
          <w:sz w:val="28"/>
          <w:szCs w:val="28"/>
        </w:rPr>
        <w:t>полукабины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 таксофонов в населенных пунктах: д. Малое </w:t>
      </w:r>
      <w:proofErr w:type="spellStart"/>
      <w:r w:rsidRPr="000B4C43">
        <w:rPr>
          <w:rFonts w:ascii="Times New Roman" w:hAnsi="Times New Roman"/>
          <w:sz w:val="28"/>
          <w:szCs w:val="28"/>
        </w:rPr>
        <w:t>Староселье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C43">
        <w:rPr>
          <w:rFonts w:ascii="Times New Roman" w:hAnsi="Times New Roman"/>
          <w:sz w:val="28"/>
          <w:szCs w:val="28"/>
        </w:rPr>
        <w:t>п.Речица</w:t>
      </w:r>
      <w:proofErr w:type="spellEnd"/>
      <w:r w:rsidRPr="000B4C43">
        <w:rPr>
          <w:rFonts w:ascii="Times New Roman" w:hAnsi="Times New Roman"/>
          <w:sz w:val="28"/>
          <w:szCs w:val="28"/>
        </w:rPr>
        <w:t xml:space="preserve"> (ул. 70 лет Октября, д. 18 «А»), что является нарушением 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п. 8 Приложения № 3 к договору об условиях оказания универсальных услуг телефонной связи с использованием таксофонов от 14.08.2007 № </w:t>
      </w:r>
      <w:r w:rsidRPr="000B4C43">
        <w:rPr>
          <w:rFonts w:ascii="Times New Roman" w:hAnsi="Times New Roman"/>
          <w:sz w:val="28"/>
          <w:szCs w:val="28"/>
        </w:rPr>
        <w:t>175/06-07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4C43">
        <w:rPr>
          <w:rFonts w:ascii="Times New Roman" w:hAnsi="Times New Roman"/>
          <w:sz w:val="28"/>
          <w:szCs w:val="28"/>
        </w:rPr>
        <w:t xml:space="preserve">Таксофон находится в помещении ФГУП «Почта </w:t>
      </w:r>
      <w:r w:rsidRPr="000B4C43">
        <w:rPr>
          <w:rFonts w:ascii="Times New Roman" w:hAnsi="Times New Roman"/>
          <w:sz w:val="28"/>
          <w:szCs w:val="28"/>
        </w:rPr>
        <w:lastRenderedPageBreak/>
        <w:t xml:space="preserve">России» по адресу: п. Первомайский, что является нарушением </w:t>
      </w:r>
      <w:r w:rsidRPr="000B4C43">
        <w:rPr>
          <w:rFonts w:ascii="Times New Roman" w:hAnsi="Times New Roman"/>
          <w:color w:val="000000"/>
          <w:sz w:val="28"/>
          <w:szCs w:val="28"/>
        </w:rPr>
        <w:t xml:space="preserve">п. 8 Приложения № 3 к договору об условиях оказания универсальных услуг телефонной связи с использованием таксофонов от 14.08.2007 № </w:t>
      </w:r>
      <w:r w:rsidRPr="000B4C43">
        <w:rPr>
          <w:rFonts w:ascii="Times New Roman" w:hAnsi="Times New Roman"/>
          <w:sz w:val="28"/>
          <w:szCs w:val="28"/>
        </w:rPr>
        <w:t>175/06-07; п. 4 «Правил оказания универсальных услуг связи», утвержденных постановлением Правительства Российской Федерации от 21.04.2005 № 241«О мерах по организации оказания универсальных услуг связи»</w:t>
      </w:r>
      <w:r>
        <w:rPr>
          <w:rFonts w:ascii="Times New Roman" w:hAnsi="Times New Roman"/>
          <w:sz w:val="28"/>
          <w:szCs w:val="28"/>
        </w:rPr>
        <w:t>.</w:t>
      </w:r>
    </w:p>
    <w:p w14:paraId="2D6F937D" w14:textId="37489C6F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 xml:space="preserve">нение полномочия – 6 </w:t>
      </w:r>
      <w:r w:rsidRPr="000B4C43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2C79DB95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9E9AD4F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909A92C" w14:textId="74AA82CB" w:rsidR="00DD4DF4" w:rsidRPr="000B4C43" w:rsidRDefault="000B4C43" w:rsidP="000B4C43">
      <w:pPr>
        <w:tabs>
          <w:tab w:val="left" w:pos="1178"/>
          <w:tab w:val="left" w:pos="9053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62ABE283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14:paraId="2451E7FA" w14:textId="77777777" w:rsidR="000B4C43" w:rsidRPr="000B4C43" w:rsidRDefault="000B4C43" w:rsidP="000B4C43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Количество лицензий, в отношении которых исполняется полномочие –владельцев ФМ - 44.</w:t>
      </w:r>
    </w:p>
    <w:p w14:paraId="753D1777" w14:textId="77777777" w:rsid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1ADA9E1F" w14:textId="77777777" w:rsid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FF0D644" w14:textId="77777777" w:rsidR="000B4C43" w:rsidRP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588E7884" w14:textId="77777777" w:rsidTr="00EF5FB9">
        <w:tc>
          <w:tcPr>
            <w:tcW w:w="4786" w:type="dxa"/>
          </w:tcPr>
          <w:p w14:paraId="59316073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564DFBD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08C3155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3F1660D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56A277E7" w14:textId="77777777" w:rsidTr="00EF5FB9">
        <w:tc>
          <w:tcPr>
            <w:tcW w:w="4786" w:type="dxa"/>
          </w:tcPr>
          <w:p w14:paraId="6CB23A5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C741184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BD0B192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03905D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</w:tr>
      <w:tr w:rsidR="000B4C43" w:rsidRPr="000B4C43" w14:paraId="6721306A" w14:textId="77777777" w:rsidTr="00EF5FB9">
        <w:tc>
          <w:tcPr>
            <w:tcW w:w="4786" w:type="dxa"/>
          </w:tcPr>
          <w:p w14:paraId="31DEAE9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6DB9564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0FEF75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62BE0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061022EE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1EB98F20" w14:textId="77777777" w:rsidTr="00EF5FB9">
        <w:tc>
          <w:tcPr>
            <w:tcW w:w="4786" w:type="dxa"/>
          </w:tcPr>
          <w:p w14:paraId="35DEE6A2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342A39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6E8B211C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6A822B0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5B9A6291" w14:textId="77777777" w:rsidTr="00EF5FB9">
        <w:tc>
          <w:tcPr>
            <w:tcW w:w="4786" w:type="dxa"/>
          </w:tcPr>
          <w:p w14:paraId="4FB4817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AD7669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48820E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561FFAD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</w:tr>
      <w:tr w:rsidR="000B4C43" w:rsidRPr="000B4C43" w14:paraId="389A38D5" w14:textId="77777777" w:rsidTr="00EF5FB9">
        <w:tc>
          <w:tcPr>
            <w:tcW w:w="4786" w:type="dxa"/>
          </w:tcPr>
          <w:p w14:paraId="4CC442E5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0472C73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58108C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23A7B55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0B4C43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3166FD26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7438E73" w14:textId="69444DA2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Количество сотрудников, в должностных регламентах которых установлено исп</w:t>
      </w:r>
      <w:r w:rsidR="0000163B">
        <w:rPr>
          <w:rFonts w:ascii="Times New Roman" w:hAnsi="Times New Roman"/>
          <w:color w:val="0070C0"/>
          <w:sz w:val="28"/>
          <w:szCs w:val="28"/>
        </w:rPr>
        <w:t xml:space="preserve">олнение полномочия – 1 </w:t>
      </w:r>
      <w:r w:rsidRPr="000B4C43">
        <w:rPr>
          <w:rFonts w:ascii="Times New Roman" w:hAnsi="Times New Roman"/>
          <w:bCs/>
          <w:i/>
          <w:color w:val="0070C0"/>
          <w:sz w:val="28"/>
          <w:szCs w:val="28"/>
        </w:rPr>
        <w:t>(в 2013 году - 1).</w:t>
      </w:r>
    </w:p>
    <w:p w14:paraId="05BCAC72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2303CA6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91AF2CE" w14:textId="7F937EB9" w:rsidR="00DD4DF4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 w:rsidRPr="000B4C43">
        <w:rPr>
          <w:rFonts w:ascii="Times New Roman" w:hAnsi="Times New Roman"/>
          <w:color w:val="0070C0"/>
          <w:sz w:val="28"/>
          <w:szCs w:val="28"/>
        </w:rPr>
        <w:t>Проблемы при исполнении полномочия в отчетном периоде не выявлены.</w:t>
      </w:r>
    </w:p>
    <w:p w14:paraId="7EDC7879" w14:textId="77777777" w:rsid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B06C58C" w14:textId="77777777" w:rsid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7DD574FB" w14:textId="77777777" w:rsid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00F5BB65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E19244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14:paraId="3E1055B7" w14:textId="77777777" w:rsidR="000B4C43" w:rsidRPr="000B4C43" w:rsidRDefault="000B4C43" w:rsidP="000B4C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- 6271.</w:t>
      </w:r>
    </w:p>
    <w:p w14:paraId="13B51E08" w14:textId="77777777" w:rsidR="000B4C43" w:rsidRP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70036C19" w14:textId="77777777" w:rsidTr="000B4C43">
        <w:trPr>
          <w:jc w:val="center"/>
        </w:trPr>
        <w:tc>
          <w:tcPr>
            <w:tcW w:w="4786" w:type="dxa"/>
          </w:tcPr>
          <w:p w14:paraId="132AABD1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70E370E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276314E4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1F252B8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7FD114EF" w14:textId="77777777" w:rsidTr="000B4C43">
        <w:trPr>
          <w:jc w:val="center"/>
        </w:trPr>
        <w:tc>
          <w:tcPr>
            <w:tcW w:w="4786" w:type="dxa"/>
          </w:tcPr>
          <w:p w14:paraId="4E56F2A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8A8601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E7A2CC3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601424B5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B4C43" w:rsidRPr="000B4C43" w14:paraId="4456C78E" w14:textId="77777777" w:rsidTr="000B4C43">
        <w:trPr>
          <w:jc w:val="center"/>
        </w:trPr>
        <w:tc>
          <w:tcPr>
            <w:tcW w:w="4786" w:type="dxa"/>
          </w:tcPr>
          <w:p w14:paraId="131D053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B5DFA8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F5FF371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14:paraId="5F0B01F4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39486557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780DE6A6" w14:textId="77777777" w:rsidTr="000B4C43">
        <w:trPr>
          <w:jc w:val="center"/>
        </w:trPr>
        <w:tc>
          <w:tcPr>
            <w:tcW w:w="4786" w:type="dxa"/>
          </w:tcPr>
          <w:p w14:paraId="10F07E7D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53138C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7C5C3369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782D2C6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4BB9A727" w14:textId="77777777" w:rsidTr="000B4C43">
        <w:trPr>
          <w:jc w:val="center"/>
        </w:trPr>
        <w:tc>
          <w:tcPr>
            <w:tcW w:w="4786" w:type="dxa"/>
          </w:tcPr>
          <w:p w14:paraId="4856702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7198021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855446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A2E427E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B4C43" w:rsidRPr="000B4C43" w14:paraId="1245F26A" w14:textId="77777777" w:rsidTr="000B4C43">
        <w:trPr>
          <w:jc w:val="center"/>
        </w:trPr>
        <w:tc>
          <w:tcPr>
            <w:tcW w:w="4786" w:type="dxa"/>
          </w:tcPr>
          <w:p w14:paraId="2C4E52AB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3C6393F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68EF88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5E160A8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BE62820" w14:textId="77777777" w:rsidR="000B4C43" w:rsidRP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79E352F" w14:textId="77777777" w:rsidR="000B4C43" w:rsidRP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D709DCA" w14:textId="5B6B1295" w:rsidR="00DD4DF4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04620010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14:paraId="41854834" w14:textId="77777777" w:rsidR="000B4C43" w:rsidRPr="000B4C43" w:rsidRDefault="000B4C43" w:rsidP="000B4C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4C4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- 6271.</w:t>
      </w:r>
    </w:p>
    <w:p w14:paraId="312FC8C2" w14:textId="77777777" w:rsidR="000B4C43" w:rsidRPr="000B4C43" w:rsidRDefault="000B4C43" w:rsidP="000B4C4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0B4C43" w14:paraId="35B12E52" w14:textId="77777777" w:rsidTr="000B4C43">
        <w:trPr>
          <w:jc w:val="center"/>
        </w:trPr>
        <w:tc>
          <w:tcPr>
            <w:tcW w:w="4786" w:type="dxa"/>
          </w:tcPr>
          <w:p w14:paraId="50736E7E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762B881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214D19D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25E3F816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0B4C43" w14:paraId="4CF3656F" w14:textId="77777777" w:rsidTr="000B4C43">
        <w:trPr>
          <w:jc w:val="center"/>
        </w:trPr>
        <w:tc>
          <w:tcPr>
            <w:tcW w:w="4786" w:type="dxa"/>
          </w:tcPr>
          <w:p w14:paraId="694AE0D2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89FBABE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2CBFEC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6FA574A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B4C43" w:rsidRPr="000B4C43" w14:paraId="620E9E15" w14:textId="77777777" w:rsidTr="000B4C43">
        <w:trPr>
          <w:jc w:val="center"/>
        </w:trPr>
        <w:tc>
          <w:tcPr>
            <w:tcW w:w="4786" w:type="dxa"/>
          </w:tcPr>
          <w:p w14:paraId="30872BF7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CAE7800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C3E6699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14:paraId="60F2EA2D" w14:textId="77777777" w:rsidR="000B4C43" w:rsidRPr="000B4C43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0B4C43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7B3E8EDF" w14:textId="77777777" w:rsidR="000B4C43" w:rsidRPr="000B4C43" w:rsidRDefault="000B4C43" w:rsidP="000B4C4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4C43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0B4C43" w:rsidRPr="00EF5FB9" w14:paraId="48E0EA19" w14:textId="77777777" w:rsidTr="00EF5FB9">
        <w:tc>
          <w:tcPr>
            <w:tcW w:w="4786" w:type="dxa"/>
          </w:tcPr>
          <w:p w14:paraId="44F53F13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F818A95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77AE1EF6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6DE6C358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0B4C43" w:rsidRPr="00EF5FB9" w14:paraId="6E7F5868" w14:textId="77777777" w:rsidTr="00EF5FB9">
        <w:tc>
          <w:tcPr>
            <w:tcW w:w="4786" w:type="dxa"/>
          </w:tcPr>
          <w:p w14:paraId="7781A6E8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3ED0CB7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780D9AAC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14:paraId="3CF3C2A7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B4C43" w:rsidRPr="00EF5FB9" w14:paraId="4AE6E5FA" w14:textId="77777777" w:rsidTr="00EF5FB9">
        <w:tc>
          <w:tcPr>
            <w:tcW w:w="4786" w:type="dxa"/>
          </w:tcPr>
          <w:p w14:paraId="266F8285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EEF0202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22CCA76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B5FF280" w14:textId="77777777" w:rsidR="000B4C43" w:rsidRPr="00EF5FB9" w:rsidRDefault="000B4C43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499CE3A" w14:textId="77777777" w:rsidR="000B4C43" w:rsidRPr="00EF5FB9" w:rsidRDefault="000B4C43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6B893DD7" w14:textId="77777777" w:rsidR="000B4C43" w:rsidRPr="00EF5FB9" w:rsidRDefault="000B4C43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E5C7F7C" w14:textId="0B1658D8" w:rsidR="00DD4DF4" w:rsidRDefault="000B4C43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78ED2E69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B93F16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390EA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операторами связи требований к пропуску трафика и его маршрутизации.</w:t>
      </w:r>
    </w:p>
    <w:p w14:paraId="792E4AE1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- 663.</w:t>
      </w:r>
    </w:p>
    <w:p w14:paraId="7FFB95AB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3FBEC593" w14:textId="77777777" w:rsidTr="00EF5FB9">
        <w:trPr>
          <w:jc w:val="center"/>
        </w:trPr>
        <w:tc>
          <w:tcPr>
            <w:tcW w:w="4786" w:type="dxa"/>
          </w:tcPr>
          <w:p w14:paraId="1AC6492F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3F2498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40FC3F8C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281EC6D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3E7307ED" w14:textId="77777777" w:rsidTr="00EF5FB9">
        <w:trPr>
          <w:jc w:val="center"/>
        </w:trPr>
        <w:tc>
          <w:tcPr>
            <w:tcW w:w="4786" w:type="dxa"/>
          </w:tcPr>
          <w:p w14:paraId="14AE7D55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50AF30F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1B3D60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000E44D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F5FB9" w:rsidRPr="00EF5FB9" w14:paraId="539E2836" w14:textId="77777777" w:rsidTr="00EF5FB9">
        <w:trPr>
          <w:jc w:val="center"/>
        </w:trPr>
        <w:tc>
          <w:tcPr>
            <w:tcW w:w="4786" w:type="dxa"/>
          </w:tcPr>
          <w:p w14:paraId="5E03EE8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7E3B4CC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59BCF9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55770F9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3EFA43D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4936818C" w14:textId="77777777" w:rsidTr="00EF5FB9">
        <w:trPr>
          <w:jc w:val="center"/>
        </w:trPr>
        <w:tc>
          <w:tcPr>
            <w:tcW w:w="4786" w:type="dxa"/>
          </w:tcPr>
          <w:p w14:paraId="66D70634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215D8B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7B28174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4C1127F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550326D6" w14:textId="77777777" w:rsidTr="00EF5FB9">
        <w:trPr>
          <w:jc w:val="center"/>
        </w:trPr>
        <w:tc>
          <w:tcPr>
            <w:tcW w:w="4786" w:type="dxa"/>
          </w:tcPr>
          <w:p w14:paraId="4B14C3C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6A6B28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41BE910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6DC90CF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F5FB9" w:rsidRPr="00EF5FB9" w14:paraId="759EF9ED" w14:textId="77777777" w:rsidTr="00EF5FB9">
        <w:trPr>
          <w:jc w:val="center"/>
        </w:trPr>
        <w:tc>
          <w:tcPr>
            <w:tcW w:w="4786" w:type="dxa"/>
          </w:tcPr>
          <w:p w14:paraId="74F5C81D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40B01B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54D82A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99A0AD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ABDD5C3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576037C8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00429B59" w14:textId="45D32BFD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2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FB9">
        <w:rPr>
          <w:rFonts w:ascii="Times New Roman" w:hAnsi="Times New Roman"/>
          <w:bCs/>
          <w:i/>
          <w:color w:val="000000"/>
          <w:sz w:val="28"/>
          <w:szCs w:val="28"/>
        </w:rPr>
        <w:t>(в 2013 году - 3).</w:t>
      </w:r>
    </w:p>
    <w:p w14:paraId="164E5BCF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724C9B3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14:paraId="286D1F42" w14:textId="395AB465" w:rsidR="00DD4DF4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7D54DC8C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Федерации.</w:t>
      </w:r>
    </w:p>
    <w:p w14:paraId="10121BFD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21C86B6A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Количество плановых проверок -2</w:t>
      </w:r>
    </w:p>
    <w:p w14:paraId="07805D08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 xml:space="preserve">Количество внеплановых мероприятий - 0 </w:t>
      </w:r>
    </w:p>
    <w:p w14:paraId="0845B0BB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43D74BE8" w14:textId="1FEEC8E4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лнение полномочия – 6</w:t>
      </w:r>
      <w:r w:rsidRPr="00EF5F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FB9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3587D687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73DCB51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B738E2D" w14:textId="58ADA6D6" w:rsidR="00DD4DF4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17EC8CCD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E24BD8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848039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37F3FC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97C5E5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8F9045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222019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14:paraId="754AA741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- 663.</w:t>
      </w:r>
    </w:p>
    <w:p w14:paraId="4BFF5722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79042C7A" w14:textId="77777777" w:rsidTr="00EF5FB9">
        <w:trPr>
          <w:jc w:val="center"/>
        </w:trPr>
        <w:tc>
          <w:tcPr>
            <w:tcW w:w="4786" w:type="dxa"/>
          </w:tcPr>
          <w:p w14:paraId="3538001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0679C4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61E29B7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4D7412D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0A8F82C6" w14:textId="77777777" w:rsidTr="00EF5FB9">
        <w:trPr>
          <w:jc w:val="center"/>
        </w:trPr>
        <w:tc>
          <w:tcPr>
            <w:tcW w:w="4786" w:type="dxa"/>
          </w:tcPr>
          <w:p w14:paraId="302B4B1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7ED8F0D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958E5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7823DF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F5FB9" w:rsidRPr="00EF5FB9" w14:paraId="7C1B953D" w14:textId="77777777" w:rsidTr="00EF5FB9">
        <w:trPr>
          <w:jc w:val="center"/>
        </w:trPr>
        <w:tc>
          <w:tcPr>
            <w:tcW w:w="4786" w:type="dxa"/>
          </w:tcPr>
          <w:p w14:paraId="3E98A43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0DFE9D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91A57C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72A697D4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349A800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6A752FF4" w14:textId="77777777" w:rsidTr="00EF5FB9">
        <w:trPr>
          <w:jc w:val="center"/>
        </w:trPr>
        <w:tc>
          <w:tcPr>
            <w:tcW w:w="4786" w:type="dxa"/>
          </w:tcPr>
          <w:p w14:paraId="54EDA6A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3C1F039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0CD8ED0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7909079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74CC1143" w14:textId="77777777" w:rsidTr="00EF5FB9">
        <w:trPr>
          <w:jc w:val="center"/>
        </w:trPr>
        <w:tc>
          <w:tcPr>
            <w:tcW w:w="4786" w:type="dxa"/>
          </w:tcPr>
          <w:p w14:paraId="2CBD867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DC99D5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068455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7C0F5F6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F5FB9" w:rsidRPr="00EF5FB9" w14:paraId="3A178B24" w14:textId="77777777" w:rsidTr="00EF5FB9">
        <w:trPr>
          <w:jc w:val="center"/>
        </w:trPr>
        <w:tc>
          <w:tcPr>
            <w:tcW w:w="4786" w:type="dxa"/>
          </w:tcPr>
          <w:p w14:paraId="53BF3A8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A359C1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5B1338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A11DB5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97BADE7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E108FAE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5333B892" w14:textId="1DEAC951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лнение полномочия – 6</w:t>
      </w:r>
      <w:r w:rsidRPr="00EF5F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FB9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023C8924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Управления по Брянской области административных процедур и требований нормативных правовых актов, </w:t>
      </w:r>
      <w:r w:rsidRPr="00EF5FB9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указаний руководства Роскомнадзора при выполнении полномочия – отсутствуют.</w:t>
      </w:r>
    </w:p>
    <w:p w14:paraId="6765E438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D14135A" w14:textId="4AF136C0" w:rsidR="00DD4DF4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46374062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контроля.</w:t>
      </w:r>
    </w:p>
    <w:p w14:paraId="5E037E39" w14:textId="77777777" w:rsidR="00EF5FB9" w:rsidRPr="00EF5FB9" w:rsidRDefault="00EF5FB9" w:rsidP="00EF5FB9">
      <w:pPr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Количество лицензий, в отношении которых исполняется полномочие - 1.</w:t>
      </w:r>
    </w:p>
    <w:p w14:paraId="470E2AFF" w14:textId="77777777" w:rsidR="00EF5FB9" w:rsidRPr="00EF5FB9" w:rsidRDefault="00EF5FB9" w:rsidP="00EF5FB9">
      <w:pPr>
        <w:tabs>
          <w:tab w:val="left" w:pos="1178"/>
          <w:tab w:val="left" w:pos="9053"/>
        </w:tabs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2C0250B7" w14:textId="77777777" w:rsidTr="00EF5FB9">
        <w:trPr>
          <w:jc w:val="center"/>
        </w:trPr>
        <w:tc>
          <w:tcPr>
            <w:tcW w:w="4786" w:type="dxa"/>
          </w:tcPr>
          <w:p w14:paraId="2577CC24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FDF518C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35486B3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3645BA2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74A4C5A4" w14:textId="77777777" w:rsidTr="00EF5FB9">
        <w:trPr>
          <w:jc w:val="center"/>
        </w:trPr>
        <w:tc>
          <w:tcPr>
            <w:tcW w:w="4786" w:type="dxa"/>
          </w:tcPr>
          <w:p w14:paraId="6FDF565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5FF5975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017DD4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E8FFB3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</w:tr>
      <w:tr w:rsidR="00EF5FB9" w:rsidRPr="00EF5FB9" w14:paraId="16A5BC2E" w14:textId="77777777" w:rsidTr="00EF5FB9">
        <w:trPr>
          <w:jc w:val="center"/>
        </w:trPr>
        <w:tc>
          <w:tcPr>
            <w:tcW w:w="4786" w:type="dxa"/>
          </w:tcPr>
          <w:p w14:paraId="703F16F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F61F63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C2ED9F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C6CD7F6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43E51DA2" w14:textId="77777777" w:rsidR="00EF5FB9" w:rsidRPr="00EF5FB9" w:rsidRDefault="00EF5FB9" w:rsidP="00EF5FB9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62D40A19" w14:textId="77777777" w:rsidTr="00EF5FB9">
        <w:trPr>
          <w:jc w:val="center"/>
        </w:trPr>
        <w:tc>
          <w:tcPr>
            <w:tcW w:w="4786" w:type="dxa"/>
          </w:tcPr>
          <w:p w14:paraId="11B3C85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391A0F7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37D0423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4B8906B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5CCB4EE4" w14:textId="77777777" w:rsidTr="00EF5FB9">
        <w:trPr>
          <w:jc w:val="center"/>
        </w:trPr>
        <w:tc>
          <w:tcPr>
            <w:tcW w:w="4786" w:type="dxa"/>
          </w:tcPr>
          <w:p w14:paraId="7B945CEF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5BE46B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FAAD68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F4FE45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</w:tr>
      <w:tr w:rsidR="00EF5FB9" w:rsidRPr="00EF5FB9" w14:paraId="53B243A3" w14:textId="77777777" w:rsidTr="00EF5FB9">
        <w:trPr>
          <w:jc w:val="center"/>
        </w:trPr>
        <w:tc>
          <w:tcPr>
            <w:tcW w:w="4786" w:type="dxa"/>
          </w:tcPr>
          <w:p w14:paraId="7E9E790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0954F6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B1481E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CC95AED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EF5FB9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504388BD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14:paraId="6FEDAE71" w14:textId="4D349F3E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Количество сотрудников, в должностных регламентах которых установлено исп</w:t>
      </w:r>
      <w:r w:rsidR="0000163B">
        <w:rPr>
          <w:rFonts w:ascii="Times New Roman" w:hAnsi="Times New Roman"/>
          <w:color w:val="0070C0"/>
          <w:sz w:val="28"/>
          <w:szCs w:val="28"/>
        </w:rPr>
        <w:t>олнение полномочия – 1</w:t>
      </w:r>
      <w:r w:rsidRPr="00EF5FB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F5FB9">
        <w:rPr>
          <w:rFonts w:ascii="Times New Roman" w:hAnsi="Times New Roman"/>
          <w:bCs/>
          <w:i/>
          <w:color w:val="0070C0"/>
          <w:sz w:val="28"/>
          <w:szCs w:val="28"/>
        </w:rPr>
        <w:t>(в 2013 году - 1).</w:t>
      </w:r>
    </w:p>
    <w:p w14:paraId="0C4A2302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132DC43E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B2B253C" w14:textId="5DCE410F" w:rsidR="00DD4DF4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color w:val="0070C0"/>
          <w:sz w:val="28"/>
          <w:szCs w:val="28"/>
        </w:rPr>
        <w:t>Проблемы при исполнении полномочия в отчетном периоде не выявлены.</w:t>
      </w:r>
    </w:p>
    <w:p w14:paraId="31403F7F" w14:textId="77777777" w:rsidR="00DD4DF4" w:rsidRPr="00AE7533" w:rsidRDefault="00DD4DF4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назначения.</w:t>
      </w:r>
    </w:p>
    <w:p w14:paraId="5E201131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Количество РЭС и ВЧУ, в отношении которых исполняется полномочие - 13899.</w:t>
      </w:r>
    </w:p>
    <w:p w14:paraId="0F4072E0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21182FF8" w14:textId="77777777" w:rsidTr="00EF5FB9">
        <w:trPr>
          <w:jc w:val="center"/>
        </w:trPr>
        <w:tc>
          <w:tcPr>
            <w:tcW w:w="4786" w:type="dxa"/>
          </w:tcPr>
          <w:p w14:paraId="73DD9E1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807CB8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7E18B437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14C6939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0C9BB0B8" w14:textId="77777777" w:rsidTr="00EF5FB9">
        <w:trPr>
          <w:jc w:val="center"/>
        </w:trPr>
        <w:tc>
          <w:tcPr>
            <w:tcW w:w="4786" w:type="dxa"/>
          </w:tcPr>
          <w:p w14:paraId="37F4EE1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A5F06F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A9B931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D67A7C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F5FB9" w:rsidRPr="00EF5FB9" w14:paraId="15FF2047" w14:textId="77777777" w:rsidTr="00EF5FB9">
        <w:trPr>
          <w:jc w:val="center"/>
        </w:trPr>
        <w:tc>
          <w:tcPr>
            <w:tcW w:w="4786" w:type="dxa"/>
          </w:tcPr>
          <w:p w14:paraId="4BD7444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C62616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53FACED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14:paraId="76D9A0E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</w:tbl>
    <w:p w14:paraId="618F80A0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4671EF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8DC8AB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AA72DA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0A81ED5F" w14:textId="77777777" w:rsidTr="00EF5FB9">
        <w:trPr>
          <w:jc w:val="center"/>
        </w:trPr>
        <w:tc>
          <w:tcPr>
            <w:tcW w:w="4786" w:type="dxa"/>
          </w:tcPr>
          <w:p w14:paraId="3D8664A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7D0D26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5123C06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63994892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6812D234" w14:textId="77777777" w:rsidTr="00EF5FB9">
        <w:trPr>
          <w:jc w:val="center"/>
        </w:trPr>
        <w:tc>
          <w:tcPr>
            <w:tcW w:w="4786" w:type="dxa"/>
          </w:tcPr>
          <w:p w14:paraId="357C114E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3B0B53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D254E6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7B3CD70C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F5FB9" w:rsidRPr="00EF5FB9" w14:paraId="72F198FB" w14:textId="77777777" w:rsidTr="00EF5FB9">
        <w:trPr>
          <w:jc w:val="center"/>
        </w:trPr>
        <w:tc>
          <w:tcPr>
            <w:tcW w:w="4786" w:type="dxa"/>
          </w:tcPr>
          <w:p w14:paraId="351715D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1ADCA1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32EF7A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BDE871A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07F1923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Проведена 1 внеплановая выездная проверка с целью контроля исполнения ранее выданного предписания об устранении выявленных нарушений.</w:t>
      </w:r>
    </w:p>
    <w:p w14:paraId="26F4119C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Сведения и результаты мероприятия:</w:t>
      </w:r>
    </w:p>
    <w:p w14:paraId="7C54427E" w14:textId="77777777" w:rsidR="00EF5FB9" w:rsidRPr="00EF5FB9" w:rsidRDefault="00EF5FB9" w:rsidP="00EF5FB9">
      <w:pPr>
        <w:pStyle w:val="a3"/>
        <w:numPr>
          <w:ilvl w:val="0"/>
          <w:numId w:val="8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ООО «Телематика», выявлено не исполнение в указанный срок законного предписания об устранении выявленных нарушений, составлен протокол по ч.1 ст. 19.5 КоАП РФ, оператор привлечен к административной ответственности, с наложением штрафа в размере 10 т. руб.</w:t>
      </w:r>
    </w:p>
    <w:p w14:paraId="4787E9A6" w14:textId="70328C98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лнение полномочия – 3</w:t>
      </w:r>
      <w:r w:rsidRPr="00EF5F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FB9">
        <w:rPr>
          <w:rFonts w:ascii="Times New Roman" w:hAnsi="Times New Roman"/>
          <w:bCs/>
          <w:i/>
          <w:color w:val="000000"/>
          <w:sz w:val="28"/>
          <w:szCs w:val="28"/>
        </w:rPr>
        <w:t>(в 2013 году - 4).</w:t>
      </w:r>
    </w:p>
    <w:p w14:paraId="441B6FED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BA1C324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C7F6033" w14:textId="37C8396F" w:rsidR="00DD4DF4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15FE2194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5AD77F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0A0DD6" w14:textId="77777777" w:rsid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C19766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A4D5C" w14:textId="77777777" w:rsidR="00DD4DF4" w:rsidRPr="00AE7533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4B7BA921" w14:textId="77777777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Количество РЭС и ВЧУ, в отношении которых исполняется полномочие - 13899.</w:t>
      </w:r>
    </w:p>
    <w:p w14:paraId="62142B35" w14:textId="7BCD5D64" w:rsidR="00EF5FB9" w:rsidRPr="00EF5FB9" w:rsidRDefault="00EF5FB9" w:rsidP="00EF5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За 6 месяцев 2014 года проведено 15 внеплановых провер</w:t>
      </w:r>
      <w:r w:rsidR="0000163B">
        <w:rPr>
          <w:rFonts w:ascii="Times New Roman" w:hAnsi="Times New Roman"/>
          <w:sz w:val="28"/>
          <w:szCs w:val="28"/>
        </w:rPr>
        <w:t>ок</w:t>
      </w:r>
      <w:r w:rsidRPr="00EF5FB9">
        <w:rPr>
          <w:rFonts w:ascii="Times New Roman" w:hAnsi="Times New Roman"/>
          <w:sz w:val="28"/>
          <w:szCs w:val="28"/>
        </w:rPr>
        <w:t xml:space="preserve">  на основании материалов поступивших из филиала ФГУП «РЧЦ ЦФО» по Брянской области, в том числе 2 квартале 2014 года - 1.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EF5FB9" w:rsidRPr="00EF5FB9" w14:paraId="4C0B564A" w14:textId="77777777" w:rsidTr="00EF5FB9">
        <w:trPr>
          <w:jc w:val="center"/>
        </w:trPr>
        <w:tc>
          <w:tcPr>
            <w:tcW w:w="4786" w:type="dxa"/>
          </w:tcPr>
          <w:p w14:paraId="3ACA7063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3466188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3E18508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</w:tcPr>
          <w:p w14:paraId="45D65F1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EF5FB9" w:rsidRPr="00EF5FB9" w14:paraId="21BBB69C" w14:textId="77777777" w:rsidTr="00EF5FB9">
        <w:trPr>
          <w:jc w:val="center"/>
        </w:trPr>
        <w:tc>
          <w:tcPr>
            <w:tcW w:w="4786" w:type="dxa"/>
          </w:tcPr>
          <w:p w14:paraId="69FA39A9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Количество внеплановых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F82EDFF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CF1352B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6C916AD1" w14:textId="77777777" w:rsidR="00EF5FB9" w:rsidRPr="00EF5FB9" w:rsidRDefault="00EF5FB9" w:rsidP="00EF5FB9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EF5FB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309DCC3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 xml:space="preserve">Взаимодействие Управления с филиалом ФГУП «Радиочастотный центр Центрального федерального округа» в Брянской области (далее - филиал ФГУП «РЧЦ ЦФО» в Брянский области) осуществляется в соответствии с «Регламентом взаимодействия территориальных органов Роскомнадзора с радиочастотной службой», утвержденным приказом Роскомнадзора от 29.06.2013 г. № 657. Для достижения целей взаимодействия в филиал ФГУП «РЧЦ ЦФО» в Брянский области направлена заявка с перечнем плановых мероприятий по радиоконтролю, которые необходимо провести радиочастотной службе в интересах Управления Роскомнадзора по Брянской области. Материалы мероприятий по радиоконтролю, осуществляемые в интересах Управления Роскомнадзора Брянской области, поступают в соответствующие контрольные сроки установленным порядком. </w:t>
      </w:r>
    </w:p>
    <w:p w14:paraId="7C66E86D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 xml:space="preserve">В течение 6 месяцев 2014 года в Управление Роскомнадзора по Брянской области из филиала ФГУП «РЦЧ ЦФО» в Брянской области </w:t>
      </w:r>
      <w:r w:rsidRPr="00EF5FB9">
        <w:rPr>
          <w:rFonts w:ascii="Times New Roman" w:hAnsi="Times New Roman"/>
          <w:sz w:val="28"/>
          <w:szCs w:val="28"/>
        </w:rPr>
        <w:lastRenderedPageBreak/>
        <w:t>поступило 25 сообщений с приложением 99 протоколов измерений технических параметров излучений РЭС, в том числе в течение 2 квартала 2014 года 11 сообщений с приложением 50, имеющих признаки нарушений, из них:</w:t>
      </w:r>
    </w:p>
    <w:p w14:paraId="12EF884C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операторов связи – 95, в том числе в течение 2 квартала 2014 года - 50;</w:t>
      </w:r>
    </w:p>
    <w:p w14:paraId="0A4C9844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владельцев технологических сетей связи – 4, в том числе в течение 2 квартала 2014 года - 0;</w:t>
      </w:r>
    </w:p>
    <w:p w14:paraId="377A1536" w14:textId="3AD54278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На основании выявленных нарушений составлено 100 протоколов в отношении операто</w:t>
      </w:r>
      <w:r w:rsidR="0000163B">
        <w:rPr>
          <w:rFonts w:ascii="Times New Roman" w:hAnsi="Times New Roman"/>
          <w:sz w:val="28"/>
          <w:szCs w:val="28"/>
        </w:rPr>
        <w:t>ров связи, в том числе в течение 2 квартал</w:t>
      </w:r>
      <w:r w:rsidRPr="00EF5FB9">
        <w:rPr>
          <w:rFonts w:ascii="Times New Roman" w:hAnsi="Times New Roman"/>
          <w:sz w:val="28"/>
          <w:szCs w:val="28"/>
        </w:rPr>
        <w:t>а 2014 года – 49, 4 протокола в отношении владельца технологической с</w:t>
      </w:r>
      <w:r w:rsidR="0000163B">
        <w:rPr>
          <w:rFonts w:ascii="Times New Roman" w:hAnsi="Times New Roman"/>
          <w:sz w:val="28"/>
          <w:szCs w:val="28"/>
        </w:rPr>
        <w:t>ети связи, в том числе в течение 2 квартал</w:t>
      </w:r>
      <w:r w:rsidRPr="00EF5FB9">
        <w:rPr>
          <w:rFonts w:ascii="Times New Roman" w:hAnsi="Times New Roman"/>
          <w:sz w:val="28"/>
          <w:szCs w:val="28"/>
        </w:rPr>
        <w:t>а 2014 года – 0.</w:t>
      </w:r>
    </w:p>
    <w:p w14:paraId="618C8E69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 – 100%.</w:t>
      </w:r>
    </w:p>
    <w:p w14:paraId="68402B28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 – 17,2% (за 6 мес.), 2,0% (за 2 кв.).</w:t>
      </w:r>
    </w:p>
    <w:p w14:paraId="00C495A5" w14:textId="408DC4F6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 (в </w:t>
      </w:r>
      <w:r w:rsidRPr="00EF5FB9">
        <w:rPr>
          <w:rFonts w:ascii="Times New Roman" w:hAnsi="Times New Roman"/>
          <w:sz w:val="28"/>
          <w:szCs w:val="28"/>
        </w:rPr>
        <w:lastRenderedPageBreak/>
        <w:t>процентах от общего числа сообщений (данных) о признаках нарушений, полученных из радиочастотной слу</w:t>
      </w:r>
      <w:r w:rsidR="0000163B">
        <w:rPr>
          <w:rFonts w:ascii="Times New Roman" w:hAnsi="Times New Roman"/>
          <w:sz w:val="28"/>
          <w:szCs w:val="28"/>
        </w:rPr>
        <w:t>жбы в отчетном периоде) – 2,0% за 6 мес., 4,0% за 2 кв.</w:t>
      </w:r>
    </w:p>
    <w:p w14:paraId="10AD94F0" w14:textId="77777777" w:rsidR="00EF5FB9" w:rsidRPr="00EF5FB9" w:rsidRDefault="00EF5FB9" w:rsidP="00EF5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sz w:val="28"/>
          <w:szCs w:val="28"/>
        </w:rPr>
        <w:t>В стадии рассмотрения находится 13 протокол измерения технических параметров РЭС.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923"/>
        <w:gridCol w:w="1819"/>
      </w:tblGrid>
      <w:tr w:rsidR="00EF5FB9" w:rsidRPr="00EF5FB9" w14:paraId="467F6AFE" w14:textId="77777777" w:rsidTr="00EF5FB9">
        <w:trPr>
          <w:jc w:val="center"/>
        </w:trPr>
        <w:tc>
          <w:tcPr>
            <w:tcW w:w="5828" w:type="dxa"/>
          </w:tcPr>
          <w:p w14:paraId="630165DF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B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923" w:type="dxa"/>
            <w:vAlign w:val="center"/>
          </w:tcPr>
          <w:p w14:paraId="47AE1984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B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1819" w:type="dxa"/>
            <w:vAlign w:val="center"/>
          </w:tcPr>
          <w:p w14:paraId="7D15C04E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B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EF5FB9" w:rsidRPr="00EF5FB9" w14:paraId="53B4C442" w14:textId="77777777" w:rsidTr="00EF5FB9">
        <w:trPr>
          <w:jc w:val="center"/>
        </w:trPr>
        <w:tc>
          <w:tcPr>
            <w:tcW w:w="5828" w:type="dxa"/>
          </w:tcPr>
          <w:p w14:paraId="21387974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23" w:type="dxa"/>
            <w:vAlign w:val="center"/>
          </w:tcPr>
          <w:p w14:paraId="0E980F31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19" w:type="dxa"/>
            <w:vAlign w:val="center"/>
          </w:tcPr>
          <w:p w14:paraId="7A8B792E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FB9" w:rsidRPr="00EF5FB9" w14:paraId="61543B18" w14:textId="77777777" w:rsidTr="00EF5FB9">
        <w:trPr>
          <w:jc w:val="center"/>
        </w:trPr>
        <w:tc>
          <w:tcPr>
            <w:tcW w:w="5828" w:type="dxa"/>
          </w:tcPr>
          <w:p w14:paraId="58D9FD0E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23" w:type="dxa"/>
            <w:vAlign w:val="center"/>
          </w:tcPr>
          <w:p w14:paraId="3DCDDD33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27,4%</w:t>
            </w:r>
          </w:p>
        </w:tc>
        <w:tc>
          <w:tcPr>
            <w:tcW w:w="1819" w:type="dxa"/>
            <w:vAlign w:val="center"/>
          </w:tcPr>
          <w:p w14:paraId="1DABC293" w14:textId="19C9F22D" w:rsidR="00EF5FB9" w:rsidRPr="00EF5FB9" w:rsidRDefault="0000163B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EF5FB9" w:rsidRPr="00EF5FB9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F5FB9" w:rsidRPr="00EF5FB9" w14:paraId="421FD504" w14:textId="77777777" w:rsidTr="00EF5FB9">
        <w:trPr>
          <w:jc w:val="center"/>
        </w:trPr>
        <w:tc>
          <w:tcPr>
            <w:tcW w:w="5828" w:type="dxa"/>
          </w:tcPr>
          <w:p w14:paraId="776C02AC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23" w:type="dxa"/>
            <w:vAlign w:val="center"/>
          </w:tcPr>
          <w:p w14:paraId="05AF8377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6,45%</w:t>
            </w:r>
          </w:p>
        </w:tc>
        <w:tc>
          <w:tcPr>
            <w:tcW w:w="1819" w:type="dxa"/>
            <w:vAlign w:val="center"/>
          </w:tcPr>
          <w:p w14:paraId="39530CD3" w14:textId="77777777" w:rsidR="00EF5FB9" w:rsidRPr="00EF5FB9" w:rsidRDefault="00EF5FB9" w:rsidP="00EF5FB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B9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14:paraId="44A24F0A" w14:textId="77777777" w:rsidR="00EF5FB9" w:rsidRPr="00EF5FB9" w:rsidRDefault="00EF5FB9" w:rsidP="00EF5FB9">
      <w:pPr>
        <w:pStyle w:val="a6"/>
        <w:tabs>
          <w:tab w:val="left" w:pos="432"/>
        </w:tabs>
        <w:ind w:firstLine="709"/>
        <w:rPr>
          <w:szCs w:val="28"/>
        </w:rPr>
      </w:pPr>
      <w:r w:rsidRPr="00EF5FB9">
        <w:rPr>
          <w:szCs w:val="28"/>
        </w:rPr>
        <w:t xml:space="preserve">В рамках взаимодействия с </w:t>
      </w:r>
      <w:r w:rsidRPr="00EF5FB9">
        <w:t xml:space="preserve">филиалом ФГУП «РЧЦ ЦФО» в Брянской области </w:t>
      </w:r>
      <w:r w:rsidRPr="00EF5FB9">
        <w:rPr>
          <w:szCs w:val="28"/>
        </w:rPr>
        <w:t xml:space="preserve">за 6 месяцев было направлено 15 </w:t>
      </w:r>
      <w:r w:rsidRPr="00EF5FB9">
        <w:rPr>
          <w:color w:val="auto"/>
          <w:szCs w:val="28"/>
        </w:rPr>
        <w:t>заданий</w:t>
      </w:r>
      <w:r w:rsidRPr="00EF5FB9">
        <w:rPr>
          <w:szCs w:val="28"/>
        </w:rPr>
        <w:t xml:space="preserve"> на проведение внеплановых мероприятий по измерению параметров излучений радиоэлектронных средств (РЭС): ООО «</w:t>
      </w:r>
      <w:proofErr w:type="spellStart"/>
      <w:r w:rsidRPr="00EF5FB9">
        <w:rPr>
          <w:szCs w:val="28"/>
        </w:rPr>
        <w:t>Мертранс</w:t>
      </w:r>
      <w:proofErr w:type="spellEnd"/>
      <w:r w:rsidRPr="00EF5FB9">
        <w:rPr>
          <w:szCs w:val="28"/>
        </w:rPr>
        <w:t>», ОАО «БХЗ им. 50-летия СССР», ОАО «ВымпелКом», ООО «</w:t>
      </w:r>
      <w:proofErr w:type="spellStart"/>
      <w:r w:rsidRPr="00EF5FB9">
        <w:rPr>
          <w:szCs w:val="28"/>
        </w:rPr>
        <w:t>ИнтерПроект</w:t>
      </w:r>
      <w:proofErr w:type="spellEnd"/>
      <w:r w:rsidRPr="00EF5FB9">
        <w:rPr>
          <w:szCs w:val="28"/>
        </w:rPr>
        <w:t xml:space="preserve">», ООО «Телематика», ООО РСМ «ОМЕГА», ОАО «ВымпелКом», помеха ОАО «МТС», по жалобе Д.Д. Кузина, по жалобе </w:t>
      </w:r>
      <w:proofErr w:type="spellStart"/>
      <w:r w:rsidRPr="00EF5FB9">
        <w:rPr>
          <w:szCs w:val="28"/>
        </w:rPr>
        <w:t>Пец</w:t>
      </w:r>
      <w:proofErr w:type="spellEnd"/>
      <w:r w:rsidRPr="00EF5FB9">
        <w:rPr>
          <w:szCs w:val="28"/>
        </w:rPr>
        <w:t xml:space="preserve"> Я.В., по жалобе </w:t>
      </w:r>
      <w:proofErr w:type="spellStart"/>
      <w:r w:rsidRPr="00EF5FB9">
        <w:rPr>
          <w:szCs w:val="28"/>
        </w:rPr>
        <w:t>Кунгурцева</w:t>
      </w:r>
      <w:proofErr w:type="spellEnd"/>
      <w:r w:rsidRPr="00EF5FB9">
        <w:rPr>
          <w:szCs w:val="28"/>
        </w:rPr>
        <w:t xml:space="preserve"> В.А., ООО </w:t>
      </w:r>
      <w:r w:rsidRPr="00EF5FB9">
        <w:rPr>
          <w:szCs w:val="28"/>
        </w:rPr>
        <w:lastRenderedPageBreak/>
        <w:t>«</w:t>
      </w:r>
      <w:proofErr w:type="spellStart"/>
      <w:r w:rsidRPr="00EF5FB9">
        <w:rPr>
          <w:szCs w:val="28"/>
        </w:rPr>
        <w:t>ИнтерПроект</w:t>
      </w:r>
      <w:proofErr w:type="spellEnd"/>
      <w:r w:rsidRPr="00EF5FB9">
        <w:rPr>
          <w:szCs w:val="28"/>
        </w:rPr>
        <w:t xml:space="preserve">», по жалобе </w:t>
      </w:r>
      <w:proofErr w:type="spellStart"/>
      <w:r w:rsidRPr="00EF5FB9">
        <w:rPr>
          <w:szCs w:val="28"/>
        </w:rPr>
        <w:t>Дергачевой</w:t>
      </w:r>
      <w:proofErr w:type="spellEnd"/>
      <w:r w:rsidRPr="00EF5FB9">
        <w:rPr>
          <w:szCs w:val="28"/>
        </w:rPr>
        <w:t xml:space="preserve"> Г.В., ООО «</w:t>
      </w:r>
      <w:proofErr w:type="spellStart"/>
      <w:r w:rsidRPr="00EF5FB9">
        <w:rPr>
          <w:szCs w:val="28"/>
        </w:rPr>
        <w:t>ИнтерПроект</w:t>
      </w:r>
      <w:proofErr w:type="spellEnd"/>
      <w:r w:rsidRPr="00EF5FB9">
        <w:rPr>
          <w:szCs w:val="28"/>
        </w:rPr>
        <w:t>», помеха ООО СКТ «Марина».</w:t>
      </w:r>
    </w:p>
    <w:p w14:paraId="21BF037C" w14:textId="735C75E5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</w:t>
      </w:r>
      <w:r w:rsidRPr="00EF5FB9">
        <w:rPr>
          <w:rFonts w:ascii="Times New Roman" w:hAnsi="Times New Roman"/>
          <w:bCs/>
          <w:i/>
          <w:color w:val="000000"/>
          <w:sz w:val="28"/>
          <w:szCs w:val="28"/>
        </w:rPr>
        <w:t>(в 2013 году - 3).</w:t>
      </w:r>
    </w:p>
    <w:p w14:paraId="37F55F26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B5009FF" w14:textId="77777777" w:rsidR="00EF5FB9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7C32668" w14:textId="289C69A2" w:rsidR="00DD4DF4" w:rsidRPr="00EF5FB9" w:rsidRDefault="00EF5FB9" w:rsidP="00EF5FB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FB9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14A56B68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14:paraId="1EAFD071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59DC3F7D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Количество плановых проверок - 2</w:t>
      </w:r>
    </w:p>
    <w:p w14:paraId="505472F4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 xml:space="preserve">Количество плановых мероприятий систематического наблюдения - 0 </w:t>
      </w:r>
    </w:p>
    <w:p w14:paraId="4C7F6AC0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Количество внеплановых мероприятий - 0</w:t>
      </w:r>
    </w:p>
    <w:p w14:paraId="5C8A8226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1CDEBE5A" w14:textId="3D23D252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</w:t>
      </w:r>
      <w:r w:rsidRPr="001E3065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283956D7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AC54F45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CF560F5" w14:textId="3E7EE9C0" w:rsidR="00DD4DF4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3F193D8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Выдача разрешений на применение франкировальных машин.</w:t>
      </w:r>
    </w:p>
    <w:p w14:paraId="52A082F1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 xml:space="preserve">Количество франкировальных машин в отношении которых исполнено полномочие – </w:t>
      </w:r>
    </w:p>
    <w:tbl>
      <w:tblPr>
        <w:tblStyle w:val="a9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</w:tblGrid>
      <w:tr w:rsidR="001E3065" w:rsidRPr="001E3065" w14:paraId="1CA46FE9" w14:textId="77777777" w:rsidTr="001E3065">
        <w:trPr>
          <w:jc w:val="center"/>
        </w:trPr>
        <w:tc>
          <w:tcPr>
            <w:tcW w:w="4503" w:type="dxa"/>
            <w:vAlign w:val="center"/>
          </w:tcPr>
          <w:p w14:paraId="72CC36C8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14:paraId="1F5E91B1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  <w:vAlign w:val="center"/>
          </w:tcPr>
          <w:p w14:paraId="0A07F085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6" w:type="dxa"/>
            <w:vAlign w:val="center"/>
          </w:tcPr>
          <w:p w14:paraId="6DA2E126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1E3065" w:rsidRPr="001E3065" w14:paraId="03E42C1B" w14:textId="77777777" w:rsidTr="001E3065">
        <w:trPr>
          <w:jc w:val="center"/>
        </w:trPr>
        <w:tc>
          <w:tcPr>
            <w:tcW w:w="4503" w:type="dxa"/>
          </w:tcPr>
          <w:p w14:paraId="6B65EFEB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Количество обследований, проведенных в целях выдачи разрешения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40B20601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89D22F7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F5325F7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4</w:t>
            </w:r>
          </w:p>
        </w:tc>
      </w:tr>
      <w:tr w:rsidR="001E3065" w:rsidRPr="001E3065" w14:paraId="02E7B149" w14:textId="77777777" w:rsidTr="001E3065">
        <w:trPr>
          <w:jc w:val="center"/>
        </w:trPr>
        <w:tc>
          <w:tcPr>
            <w:tcW w:w="4503" w:type="dxa"/>
          </w:tcPr>
          <w:p w14:paraId="637CC43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447FC1CD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43AB72D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B923429" w14:textId="77777777" w:rsidR="001E3065" w:rsidRPr="001E3065" w:rsidRDefault="001E3065" w:rsidP="00E35822">
            <w:pPr>
              <w:jc w:val="center"/>
              <w:rPr>
                <w:color w:val="0070C0"/>
                <w:sz w:val="24"/>
                <w:szCs w:val="24"/>
              </w:rPr>
            </w:pPr>
            <w:r w:rsidRPr="001E3065">
              <w:rPr>
                <w:color w:val="0070C0"/>
                <w:sz w:val="24"/>
                <w:szCs w:val="24"/>
              </w:rPr>
              <w:t>6</w:t>
            </w:r>
          </w:p>
        </w:tc>
      </w:tr>
    </w:tbl>
    <w:p w14:paraId="59055EA6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Сведения о количестве поступивших заявок (заявлений) на выдачу (переоформление, аннулирование) разрешений (свидетельств) – во 2 квартале 2014 года поступило 6 заявок;</w:t>
      </w:r>
    </w:p>
    <w:p w14:paraId="3E0CDA73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Сведения о количестве выданных (переоформленных, аннулированных) разрешений (свидетельств) и о количестве и причинах отказов заявителям:</w:t>
      </w:r>
    </w:p>
    <w:p w14:paraId="0E2546F2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были выданы 2 разрешения на применение франкировальных машин – Следственному управлению Следственного комитета Российской Федерации по Брянской области, ЗАО «</w:t>
      </w:r>
      <w:proofErr w:type="spellStart"/>
      <w:r w:rsidRPr="001E3065">
        <w:rPr>
          <w:rFonts w:ascii="Times New Roman" w:hAnsi="Times New Roman"/>
          <w:color w:val="0070C0"/>
          <w:sz w:val="28"/>
          <w:szCs w:val="28"/>
        </w:rPr>
        <w:t>Брянскнефтепродукт</w:t>
      </w:r>
      <w:proofErr w:type="spellEnd"/>
      <w:r w:rsidRPr="001E3065">
        <w:rPr>
          <w:rFonts w:ascii="Times New Roman" w:hAnsi="Times New Roman"/>
          <w:color w:val="0070C0"/>
          <w:sz w:val="28"/>
          <w:szCs w:val="28"/>
        </w:rPr>
        <w:t>»;</w:t>
      </w:r>
    </w:p>
    <w:p w14:paraId="471F6B3C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- переоформлены 4 разрешения – Департаменту образования и науки Брянской области, Управлению Федеральной службы судебных приставов по Брянской области (2), Отделению по Брянской области Главного управления Центрального банка Российской Федерации по Центральному федеральному округу;</w:t>
      </w:r>
    </w:p>
    <w:p w14:paraId="1B61B4EA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- аннулировано 1 разрешение на применение франкировальной машины – Следственному управлению Следственного комитета Российской Федерации по Брянской области;</w:t>
      </w:r>
    </w:p>
    <w:p w14:paraId="0E663FDD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Сведения о ведении реестров, соблюдении сроков административных процедур – сроки соблюдаются;</w:t>
      </w:r>
    </w:p>
    <w:p w14:paraId="03ACC660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lastRenderedPageBreak/>
        <w:t>Объемы и результаты выполнения плановых мероприятий по исполнению полномочия. Отказов в исполнении заявок не было.</w:t>
      </w:r>
    </w:p>
    <w:p w14:paraId="1642F01F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Объемы и результаты проведения внеплановых мероприятий по исполнению полномочия – не проводились.</w:t>
      </w:r>
    </w:p>
    <w:p w14:paraId="7D8BBB0E" w14:textId="22485E7F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70C0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</w:t>
      </w:r>
      <w:r w:rsidRPr="001E3065">
        <w:rPr>
          <w:rFonts w:ascii="Times New Roman" w:hAnsi="Times New Roman"/>
          <w:bCs/>
          <w:i/>
          <w:color w:val="0070C0"/>
          <w:sz w:val="28"/>
          <w:szCs w:val="28"/>
        </w:rPr>
        <w:t>(в 2013 году - 1).</w:t>
      </w:r>
    </w:p>
    <w:p w14:paraId="458A75EE" w14:textId="74940A9C" w:rsidR="00DD4DF4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color w:val="0070C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BDB0DEA" w14:textId="77777777" w:rsidR="00DD4DF4" w:rsidRPr="00AE7533" w:rsidRDefault="00DD4DF4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0C6C8F7D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На отчетную дату на территории региона зарегистрировано 1 разрешение на эксплуатацию судовой радиостанции, действующими числиться так же 1 разрешение.</w:t>
      </w:r>
    </w:p>
    <w:tbl>
      <w:tblPr>
        <w:tblStyle w:val="a9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</w:tblGrid>
      <w:tr w:rsidR="001E3065" w:rsidRPr="001E3065" w14:paraId="127811EB" w14:textId="77777777" w:rsidTr="001E3065">
        <w:trPr>
          <w:jc w:val="center"/>
        </w:trPr>
        <w:tc>
          <w:tcPr>
            <w:tcW w:w="4644" w:type="dxa"/>
          </w:tcPr>
          <w:p w14:paraId="36481FAC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7F3CAD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2EB8C31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6" w:type="dxa"/>
          </w:tcPr>
          <w:p w14:paraId="01220DC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1E3065" w:rsidRPr="001E3065" w14:paraId="66AFC2CB" w14:textId="77777777" w:rsidTr="001E3065">
        <w:trPr>
          <w:jc w:val="center"/>
        </w:trPr>
        <w:tc>
          <w:tcPr>
            <w:tcW w:w="4644" w:type="dxa"/>
          </w:tcPr>
          <w:p w14:paraId="235430C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 xml:space="preserve">Количество выданных разрешений </w:t>
            </w:r>
            <w:r w:rsidRPr="001E3065">
              <w:rPr>
                <w:bCs/>
                <w:color w:val="000000"/>
                <w:sz w:val="24"/>
                <w:szCs w:val="24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276" w:type="dxa"/>
            <w:vAlign w:val="center"/>
          </w:tcPr>
          <w:p w14:paraId="6FE0F1F0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3AE74FE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6CB0C9C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71BE61D" w14:textId="4D5DE549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</w:t>
      </w:r>
      <w:r w:rsidRPr="001E3065">
        <w:rPr>
          <w:rFonts w:ascii="Times New Roman" w:hAnsi="Times New Roman"/>
          <w:bCs/>
          <w:i/>
          <w:color w:val="000000"/>
          <w:sz w:val="28"/>
          <w:szCs w:val="28"/>
        </w:rPr>
        <w:t>(в 2013 году - 3).</w:t>
      </w:r>
    </w:p>
    <w:p w14:paraId="5457ABFE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426E17B9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33E4FD0" w14:textId="1490F5FE" w:rsidR="00DD4DF4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1888ADC4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назначения.</w:t>
      </w:r>
    </w:p>
    <w:p w14:paraId="5B419E13" w14:textId="64B8DEC9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На отчетную дату на территории региона зарегистрировано  19431 РЭС гражданского назначения, 422 РЭС радиолюбительской службы, 53 ВЧУ и 1 разрешение на эксплуатацию судовой ра</w:t>
      </w:r>
      <w:r w:rsidR="0000163B">
        <w:rPr>
          <w:rFonts w:ascii="Times New Roman" w:hAnsi="Times New Roman"/>
          <w:color w:val="000000" w:themeColor="text1"/>
          <w:sz w:val="28"/>
          <w:szCs w:val="28"/>
        </w:rPr>
        <w:t>диостанции, действующими числит</w:t>
      </w: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ся 13470 РЭС гражданского назначения, 387 РЭС радиолюбительской службы, 41 ВЧУ и 1 разрешение на эксплуатацию судовой радиостанции. </w:t>
      </w:r>
    </w:p>
    <w:tbl>
      <w:tblPr>
        <w:tblStyle w:val="a9"/>
        <w:tblW w:w="8614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6"/>
      </w:tblGrid>
      <w:tr w:rsidR="001E3065" w:rsidRPr="001E3065" w14:paraId="6C448035" w14:textId="77777777" w:rsidTr="001E3065">
        <w:trPr>
          <w:jc w:val="center"/>
        </w:trPr>
        <w:tc>
          <w:tcPr>
            <w:tcW w:w="4786" w:type="dxa"/>
          </w:tcPr>
          <w:p w14:paraId="2875DBE9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C8242E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</w:tcPr>
          <w:p w14:paraId="3C4E4A4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6 месяцев 2014 года</w:t>
            </w:r>
          </w:p>
        </w:tc>
        <w:tc>
          <w:tcPr>
            <w:tcW w:w="1276" w:type="dxa"/>
          </w:tcPr>
          <w:p w14:paraId="22853B66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2 квартал  2014 года</w:t>
            </w:r>
          </w:p>
        </w:tc>
      </w:tr>
      <w:tr w:rsidR="001E3065" w:rsidRPr="001E3065" w14:paraId="045B842B" w14:textId="77777777" w:rsidTr="001E3065">
        <w:trPr>
          <w:jc w:val="center"/>
        </w:trPr>
        <w:tc>
          <w:tcPr>
            <w:tcW w:w="4786" w:type="dxa"/>
          </w:tcPr>
          <w:p w14:paraId="1AF76E6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 xml:space="preserve">Количество принятых заявлений </w:t>
            </w:r>
            <w:r w:rsidRPr="001E3065">
              <w:rPr>
                <w:sz w:val="24"/>
                <w:szCs w:val="24"/>
              </w:rPr>
              <w:t>от пользователей на регистрацию РЭС и ВЧУ</w:t>
            </w:r>
          </w:p>
        </w:tc>
        <w:tc>
          <w:tcPr>
            <w:tcW w:w="1276" w:type="dxa"/>
            <w:vAlign w:val="center"/>
          </w:tcPr>
          <w:p w14:paraId="21528C7B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14:paraId="76E40D38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center"/>
          </w:tcPr>
          <w:p w14:paraId="25DC029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1E3065" w:rsidRPr="001E3065" w14:paraId="5347B638" w14:textId="77777777" w:rsidTr="001E3065">
        <w:trPr>
          <w:jc w:val="center"/>
        </w:trPr>
        <w:tc>
          <w:tcPr>
            <w:tcW w:w="4786" w:type="dxa"/>
          </w:tcPr>
          <w:p w14:paraId="45EA1307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1E3065">
              <w:rPr>
                <w:sz w:val="24"/>
                <w:szCs w:val="24"/>
              </w:rPr>
              <w:t>выданных свидетельств о регистрации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</w:tcPr>
          <w:p w14:paraId="3FE8D03B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916</w:t>
            </w:r>
          </w:p>
        </w:tc>
        <w:tc>
          <w:tcPr>
            <w:tcW w:w="1276" w:type="dxa"/>
            <w:vAlign w:val="center"/>
          </w:tcPr>
          <w:p w14:paraId="6189355B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1249</w:t>
            </w:r>
          </w:p>
        </w:tc>
        <w:tc>
          <w:tcPr>
            <w:tcW w:w="1276" w:type="dxa"/>
            <w:vAlign w:val="center"/>
          </w:tcPr>
          <w:p w14:paraId="67D0E0AA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544</w:t>
            </w:r>
          </w:p>
        </w:tc>
      </w:tr>
      <w:tr w:rsidR="001E3065" w:rsidRPr="001E3065" w14:paraId="71528796" w14:textId="77777777" w:rsidTr="001E3065">
        <w:trPr>
          <w:jc w:val="center"/>
        </w:trPr>
        <w:tc>
          <w:tcPr>
            <w:tcW w:w="4786" w:type="dxa"/>
          </w:tcPr>
          <w:p w14:paraId="012661BB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1276" w:type="dxa"/>
            <w:vAlign w:val="center"/>
          </w:tcPr>
          <w:p w14:paraId="387FFF2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276" w:type="dxa"/>
            <w:vAlign w:val="center"/>
          </w:tcPr>
          <w:p w14:paraId="216D3CB0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1172</w:t>
            </w:r>
          </w:p>
        </w:tc>
        <w:tc>
          <w:tcPr>
            <w:tcW w:w="1276" w:type="dxa"/>
            <w:vAlign w:val="center"/>
          </w:tcPr>
          <w:p w14:paraId="76BDFAFC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645</w:t>
            </w:r>
          </w:p>
        </w:tc>
      </w:tr>
      <w:tr w:rsidR="001E3065" w:rsidRPr="001E3065" w14:paraId="051682A5" w14:textId="77777777" w:rsidTr="001E3065">
        <w:trPr>
          <w:jc w:val="center"/>
        </w:trPr>
        <w:tc>
          <w:tcPr>
            <w:tcW w:w="4786" w:type="dxa"/>
          </w:tcPr>
          <w:p w14:paraId="062870DE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Количество РЭС в регистрации которых отказано</w:t>
            </w:r>
          </w:p>
        </w:tc>
        <w:tc>
          <w:tcPr>
            <w:tcW w:w="1276" w:type="dxa"/>
            <w:vAlign w:val="center"/>
          </w:tcPr>
          <w:p w14:paraId="587EB35D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14:paraId="0FB3D1E7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0088399A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E306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B9EA22C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Причина отказа несоответствие подаваемых документов требованиям нормативной документации.</w:t>
      </w:r>
    </w:p>
    <w:p w14:paraId="314D46BA" w14:textId="2347A59B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</w:t>
      </w:r>
      <w:r w:rsidRPr="001E3065">
        <w:rPr>
          <w:rFonts w:ascii="Times New Roman" w:hAnsi="Times New Roman"/>
          <w:bCs/>
          <w:i/>
          <w:color w:val="000000"/>
          <w:sz w:val="28"/>
          <w:szCs w:val="28"/>
        </w:rPr>
        <w:t>(в 2013 году -3).</w:t>
      </w:r>
    </w:p>
    <w:p w14:paraId="7C9F18A5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04677A1D" w14:textId="7E81724A" w:rsidR="00DD4DF4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  <w:r w:rsidR="00DD4DF4" w:rsidRPr="001E30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C451A7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D2019" w14:textId="77777777" w:rsidR="00DD4DF4" w:rsidRPr="00AE7533" w:rsidRDefault="00DD4DF4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Участие в работе приемочных комиссий по вводу в эксплуатацию сооружений связи.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1E3065" w:rsidRPr="001E3065" w14:paraId="291B4BAE" w14:textId="77777777" w:rsidTr="001E3065">
        <w:trPr>
          <w:jc w:val="center"/>
        </w:trPr>
        <w:tc>
          <w:tcPr>
            <w:tcW w:w="4786" w:type="dxa"/>
            <w:vAlign w:val="center"/>
          </w:tcPr>
          <w:p w14:paraId="7DA262B5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59B1B8E8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2 квартал  2013 года</w:t>
            </w:r>
          </w:p>
          <w:p w14:paraId="120F7F90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Ком/СС</w:t>
            </w:r>
          </w:p>
        </w:tc>
        <w:tc>
          <w:tcPr>
            <w:tcW w:w="1276" w:type="dxa"/>
            <w:vAlign w:val="center"/>
          </w:tcPr>
          <w:p w14:paraId="779D84A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6 месяцев 2014 года</w:t>
            </w:r>
          </w:p>
          <w:p w14:paraId="70F64C6F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Ком/СС</w:t>
            </w:r>
          </w:p>
        </w:tc>
        <w:tc>
          <w:tcPr>
            <w:tcW w:w="1275" w:type="dxa"/>
            <w:vAlign w:val="center"/>
          </w:tcPr>
          <w:p w14:paraId="33DF3BD5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2 квартал  2014 года</w:t>
            </w:r>
          </w:p>
          <w:p w14:paraId="16071773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Ком/СС</w:t>
            </w:r>
          </w:p>
        </w:tc>
      </w:tr>
      <w:tr w:rsidR="001E3065" w:rsidRPr="001E3065" w14:paraId="4EEC6667" w14:textId="77777777" w:rsidTr="001E3065">
        <w:trPr>
          <w:jc w:val="center"/>
        </w:trPr>
        <w:tc>
          <w:tcPr>
            <w:tcW w:w="4786" w:type="dxa"/>
          </w:tcPr>
          <w:p w14:paraId="17330ED5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Количество участий в работе приемочных комиссий</w:t>
            </w:r>
          </w:p>
        </w:tc>
        <w:tc>
          <w:tcPr>
            <w:tcW w:w="1276" w:type="dxa"/>
            <w:vAlign w:val="center"/>
          </w:tcPr>
          <w:p w14:paraId="1CCCB2D6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10/19СС</w:t>
            </w:r>
          </w:p>
        </w:tc>
        <w:tc>
          <w:tcPr>
            <w:tcW w:w="1276" w:type="dxa"/>
            <w:vAlign w:val="center"/>
          </w:tcPr>
          <w:p w14:paraId="73F56AB8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25/82СС</w:t>
            </w:r>
          </w:p>
        </w:tc>
        <w:tc>
          <w:tcPr>
            <w:tcW w:w="1275" w:type="dxa"/>
            <w:vAlign w:val="center"/>
          </w:tcPr>
          <w:p w14:paraId="290C10C7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12/62СС</w:t>
            </w:r>
          </w:p>
        </w:tc>
      </w:tr>
      <w:tr w:rsidR="001E3065" w:rsidRPr="001E3065" w14:paraId="16B80D9E" w14:textId="77777777" w:rsidTr="001E3065">
        <w:trPr>
          <w:jc w:val="center"/>
        </w:trPr>
        <w:tc>
          <w:tcPr>
            <w:tcW w:w="4786" w:type="dxa"/>
          </w:tcPr>
          <w:p w14:paraId="5E215B87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Количество сооружений связи принятых в эксплуатацию без участия представителей территориального органа</w:t>
            </w:r>
          </w:p>
        </w:tc>
        <w:tc>
          <w:tcPr>
            <w:tcW w:w="1276" w:type="dxa"/>
            <w:vAlign w:val="center"/>
          </w:tcPr>
          <w:p w14:paraId="40C12947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4D595D76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78635B72" w14:textId="77777777" w:rsidR="001E3065" w:rsidRPr="001E3065" w:rsidRDefault="001E3065" w:rsidP="00E35822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3065">
              <w:rPr>
                <w:sz w:val="24"/>
                <w:szCs w:val="24"/>
              </w:rPr>
              <w:t>4</w:t>
            </w:r>
          </w:p>
        </w:tc>
      </w:tr>
    </w:tbl>
    <w:p w14:paraId="48E2F67F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За 6 месяцев 2014 года принято участие государственных инспекторов в работе 25 приемочных комиссиях, введено в эксплуатацию 82 сооружения связи, в том числе 62 объекта во втором квартале, а именно:</w:t>
      </w:r>
    </w:p>
    <w:p w14:paraId="46173470" w14:textId="3A695DD0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 xml:space="preserve">- ОАО «Вымпел-Коммуникации» – 26 объектов (23 базовых станций ПРТС стандарта GSM 900/1800, IMT-2000/UMTS, Брянская область, 1 сеть ЛКС ОАО "ВымпелКом" в г. Клинцы, 1 транспортная сеть передачи данных MEN ОАО «ВымпелКом» в г. Клинцы, 1 сеть ШПД в г. Брянске (2 очередь) ОАО "ВымпелКом" ); </w:t>
      </w:r>
    </w:p>
    <w:p w14:paraId="03437F6A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 xml:space="preserve">- ОАО «Ростелеком» - 26 объектов (1 сети передачи данных IP/MPLS ОАО "Ростелеком" в 2011 </w:t>
      </w:r>
      <w:proofErr w:type="spellStart"/>
      <w:r w:rsidRPr="001E3065">
        <w:rPr>
          <w:rFonts w:ascii="Times New Roman" w:hAnsi="Times New Roman"/>
          <w:sz w:val="28"/>
          <w:szCs w:val="28"/>
        </w:rPr>
        <w:t>г.в</w:t>
      </w:r>
      <w:proofErr w:type="spellEnd"/>
      <w:r w:rsidRPr="001E3065">
        <w:rPr>
          <w:rFonts w:ascii="Times New Roman" w:hAnsi="Times New Roman"/>
          <w:sz w:val="28"/>
          <w:szCs w:val="28"/>
        </w:rPr>
        <w:t xml:space="preserve"> части транспортной сети ( 2 этап 1 очередь строительства 10 пусковой комплекс,</w:t>
      </w:r>
      <w:r w:rsidRPr="001E3065">
        <w:rPr>
          <w:rFonts w:ascii="Times New Roman" w:hAnsi="Times New Roman"/>
          <w:bCs/>
          <w:color w:val="000000"/>
          <w:sz w:val="28"/>
          <w:szCs w:val="28"/>
        </w:rPr>
        <w:t xml:space="preserve"> 7 объектов модернизации региональной сети передачи данных (РСПД) МРФ "Центр" ОАО "Ростелеком", 18 объектов строительства сети широкополосного доступа по технологии </w:t>
      </w:r>
      <w:r w:rsidRPr="001E3065">
        <w:rPr>
          <w:rFonts w:ascii="Times New Roman" w:hAnsi="Times New Roman"/>
          <w:bCs/>
          <w:color w:val="000000"/>
          <w:sz w:val="28"/>
          <w:szCs w:val="28"/>
          <w:lang w:val="en-US"/>
        </w:rPr>
        <w:t>FTTb</w:t>
      </w:r>
      <w:r w:rsidRPr="001E3065">
        <w:rPr>
          <w:rFonts w:ascii="Times New Roman" w:hAnsi="Times New Roman"/>
          <w:bCs/>
          <w:color w:val="000000"/>
          <w:sz w:val="28"/>
          <w:szCs w:val="28"/>
        </w:rPr>
        <w:t xml:space="preserve"> в Брянском филиале)</w:t>
      </w:r>
      <w:r w:rsidRPr="001E3065">
        <w:rPr>
          <w:rFonts w:ascii="Times New Roman" w:hAnsi="Times New Roman"/>
          <w:sz w:val="28"/>
          <w:szCs w:val="28"/>
        </w:rPr>
        <w:t>;</w:t>
      </w:r>
    </w:p>
    <w:p w14:paraId="4F7BA700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- ЗАО  «Смоленская Сотовая Связь» – 9 объектов  (базовые станции ПРТС стандарта GSM-1800, Брянская область);</w:t>
      </w:r>
    </w:p>
    <w:p w14:paraId="55C28C42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 xml:space="preserve">- ООО «Брянск Связь-ТВ» – 1 объект (Пассивная оптическая сеть Советского района ул. </w:t>
      </w:r>
      <w:proofErr w:type="spellStart"/>
      <w:r w:rsidRPr="001E3065">
        <w:rPr>
          <w:rFonts w:ascii="Times New Roman" w:hAnsi="Times New Roman"/>
          <w:sz w:val="28"/>
          <w:szCs w:val="28"/>
        </w:rPr>
        <w:t>Пересвета</w:t>
      </w:r>
      <w:proofErr w:type="spellEnd"/>
      <w:r w:rsidRPr="001E3065">
        <w:rPr>
          <w:rFonts w:ascii="Times New Roman" w:hAnsi="Times New Roman"/>
          <w:sz w:val="28"/>
          <w:szCs w:val="28"/>
        </w:rPr>
        <w:t xml:space="preserve"> в г. Брянске).</w:t>
      </w:r>
    </w:p>
    <w:p w14:paraId="238BA7FB" w14:textId="77777777" w:rsid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5EE2EB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B80028" w14:textId="77777777" w:rsidR="001E3065" w:rsidRPr="001E3065" w:rsidRDefault="001E3065" w:rsidP="001E3065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lastRenderedPageBreak/>
        <w:t>Итоги деятельности по вводу в эксплуатацию сооружений связи без</w:t>
      </w:r>
      <w:r w:rsidRPr="001E3065">
        <w:rPr>
          <w:rFonts w:ascii="Times New Roman" w:hAnsi="Times New Roman"/>
          <w:bCs/>
          <w:i/>
          <w:sz w:val="28"/>
          <w:szCs w:val="28"/>
        </w:rPr>
        <w:t xml:space="preserve"> участия государственных инспекторов в работе приёмочных комиссий</w:t>
      </w:r>
    </w:p>
    <w:p w14:paraId="1AACBB02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 xml:space="preserve">За 6 месяцев 2014 года введено в эксплуатацию </w:t>
      </w:r>
      <w:r w:rsidRPr="001E3065">
        <w:rPr>
          <w:rFonts w:ascii="Times New Roman" w:hAnsi="Times New Roman"/>
          <w:bCs/>
          <w:sz w:val="28"/>
          <w:szCs w:val="28"/>
        </w:rPr>
        <w:t>без участия государственных инспекторов в работе приёмочных комиссий</w:t>
      </w:r>
      <w:r w:rsidRPr="001E3065">
        <w:rPr>
          <w:rFonts w:ascii="Times New Roman" w:hAnsi="Times New Roman"/>
          <w:sz w:val="28"/>
          <w:szCs w:val="28"/>
        </w:rPr>
        <w:t xml:space="preserve"> 7 сооружений связи, в том числе во втором квартале 4 объекта:</w:t>
      </w:r>
    </w:p>
    <w:p w14:paraId="6F8EFA10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- ООО «Связь-Сервис-Интернет» – 3 объекта (АТС типа М-200 в г. Брянске 3 511 номеров);</w:t>
      </w:r>
    </w:p>
    <w:p w14:paraId="5B1C3CCF" w14:textId="77777777" w:rsidR="001E3065" w:rsidRPr="001E3065" w:rsidRDefault="001E3065" w:rsidP="001E3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65">
        <w:rPr>
          <w:rFonts w:ascii="Times New Roman" w:hAnsi="Times New Roman"/>
          <w:sz w:val="28"/>
          <w:szCs w:val="28"/>
        </w:rPr>
        <w:t>- ОАО «Ростелеком» - 1 объект (</w:t>
      </w:r>
      <w:r w:rsidRPr="001E3065">
        <w:rPr>
          <w:rFonts w:ascii="Times New Roman" w:hAnsi="Times New Roman"/>
          <w:bCs/>
          <w:color w:val="000000"/>
          <w:sz w:val="28"/>
          <w:szCs w:val="28"/>
        </w:rPr>
        <w:t xml:space="preserve">1 АТС типа АЛС-7100 в с. </w:t>
      </w:r>
      <w:proofErr w:type="spellStart"/>
      <w:r w:rsidRPr="001E3065">
        <w:rPr>
          <w:rFonts w:ascii="Times New Roman" w:hAnsi="Times New Roman"/>
          <w:bCs/>
          <w:color w:val="000000"/>
          <w:sz w:val="28"/>
          <w:szCs w:val="28"/>
        </w:rPr>
        <w:t>Асовица</w:t>
      </w:r>
      <w:proofErr w:type="spellEnd"/>
      <w:r w:rsidRPr="001E30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1E3065">
        <w:rPr>
          <w:rFonts w:ascii="Times New Roman" w:hAnsi="Times New Roman"/>
          <w:bCs/>
          <w:color w:val="000000"/>
          <w:sz w:val="28"/>
          <w:szCs w:val="28"/>
        </w:rPr>
        <w:t>Комаричского</w:t>
      </w:r>
      <w:proofErr w:type="spellEnd"/>
      <w:r w:rsidRPr="001E3065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1E3065">
        <w:rPr>
          <w:rFonts w:ascii="Times New Roman" w:hAnsi="Times New Roman"/>
          <w:sz w:val="28"/>
          <w:szCs w:val="28"/>
        </w:rPr>
        <w:t>).</w:t>
      </w:r>
    </w:p>
    <w:p w14:paraId="6555BAEC" w14:textId="0EA8E3F5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–5 </w:t>
      </w:r>
      <w:r w:rsidRPr="001E3065">
        <w:rPr>
          <w:rFonts w:ascii="Times New Roman" w:hAnsi="Times New Roman"/>
          <w:bCs/>
          <w:i/>
          <w:color w:val="000000"/>
          <w:sz w:val="28"/>
          <w:szCs w:val="28"/>
        </w:rPr>
        <w:t>(в 2013 году - 6).</w:t>
      </w:r>
    </w:p>
    <w:p w14:paraId="24F0D4E4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4623EA8C" w14:textId="77777777" w:rsidR="001E3065" w:rsidRP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AE9CDC8" w14:textId="77777777" w:rsidR="001E3065" w:rsidRDefault="001E3065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065">
        <w:rPr>
          <w:rFonts w:ascii="Times New Roman" w:hAnsi="Times New Roman"/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14:paraId="37C883C2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7368A5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823A23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FD3365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6C9B77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94F84D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06742C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A3796E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762258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103FA2" w14:textId="77777777" w:rsidR="00B11C5C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662453" w14:textId="77777777" w:rsidR="00B11C5C" w:rsidRPr="001E3065" w:rsidRDefault="00B11C5C" w:rsidP="001E306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E0A5E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3D3C805A" w14:textId="003DEDC6" w:rsidR="00B11C5C" w:rsidRPr="00B11C5C" w:rsidRDefault="00B11C5C" w:rsidP="00B11C5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highlight w:val="yellow"/>
        </w:rPr>
      </w:pPr>
      <w:r w:rsidRPr="00B11C5C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</w:t>
      </w:r>
      <w:r w:rsidRPr="00B11C5C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5514C4B3" w14:textId="77777777" w:rsidR="00B11C5C" w:rsidRPr="00B11C5C" w:rsidRDefault="00B11C5C" w:rsidP="00B11C5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C5C">
        <w:rPr>
          <w:rFonts w:ascii="Times New Roman" w:hAnsi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B11C5C" w:rsidRPr="00B11C5C" w14:paraId="3A3EFA2E" w14:textId="77777777" w:rsidTr="00B11C5C">
        <w:trPr>
          <w:jc w:val="center"/>
        </w:trPr>
        <w:tc>
          <w:tcPr>
            <w:tcW w:w="4786" w:type="dxa"/>
            <w:vAlign w:val="center"/>
          </w:tcPr>
          <w:p w14:paraId="18CAF639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3D54B177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 квартал  2013 года</w:t>
            </w:r>
          </w:p>
        </w:tc>
        <w:tc>
          <w:tcPr>
            <w:tcW w:w="1276" w:type="dxa"/>
            <w:vAlign w:val="center"/>
          </w:tcPr>
          <w:p w14:paraId="7528E404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6 месяцев 2014 года</w:t>
            </w:r>
          </w:p>
        </w:tc>
        <w:tc>
          <w:tcPr>
            <w:tcW w:w="1275" w:type="dxa"/>
            <w:vAlign w:val="center"/>
          </w:tcPr>
          <w:p w14:paraId="3CC059BA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 квартал  2014 года</w:t>
            </w:r>
          </w:p>
        </w:tc>
      </w:tr>
      <w:tr w:rsidR="00B11C5C" w:rsidRPr="00B11C5C" w14:paraId="30D4D779" w14:textId="77777777" w:rsidTr="00B11C5C">
        <w:trPr>
          <w:jc w:val="center"/>
        </w:trPr>
        <w:tc>
          <w:tcPr>
            <w:tcW w:w="4786" w:type="dxa"/>
          </w:tcPr>
          <w:p w14:paraId="1D1086BD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14:paraId="1E0DB3D7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0EB8F4E8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14:paraId="68982BCA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25</w:t>
            </w:r>
          </w:p>
        </w:tc>
      </w:tr>
      <w:tr w:rsidR="00B11C5C" w:rsidRPr="00B11C5C" w14:paraId="6060DF1D" w14:textId="77777777" w:rsidTr="00B11C5C">
        <w:trPr>
          <w:jc w:val="center"/>
        </w:trPr>
        <w:tc>
          <w:tcPr>
            <w:tcW w:w="4786" w:type="dxa"/>
          </w:tcPr>
          <w:p w14:paraId="705B16CB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14:paraId="718661C7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4B620F0C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14:paraId="0BE80DAA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22</w:t>
            </w:r>
          </w:p>
        </w:tc>
      </w:tr>
      <w:tr w:rsidR="00B11C5C" w:rsidRPr="00B11C5C" w14:paraId="1AFA5671" w14:textId="77777777" w:rsidTr="00B11C5C">
        <w:trPr>
          <w:jc w:val="center"/>
        </w:trPr>
        <w:tc>
          <w:tcPr>
            <w:tcW w:w="4786" w:type="dxa"/>
          </w:tcPr>
          <w:p w14:paraId="7F5C49C0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14:paraId="12865260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612D782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BE27DA0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</w:tr>
      <w:tr w:rsidR="00B11C5C" w:rsidRPr="00B11C5C" w14:paraId="6A7EA5DC" w14:textId="77777777" w:rsidTr="00B11C5C">
        <w:trPr>
          <w:jc w:val="center"/>
        </w:trPr>
        <w:tc>
          <w:tcPr>
            <w:tcW w:w="4786" w:type="dxa"/>
          </w:tcPr>
          <w:p w14:paraId="10D2F56F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14:paraId="081E68A3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A0E95E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5257ECF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2</w:t>
            </w:r>
          </w:p>
        </w:tc>
      </w:tr>
      <w:tr w:rsidR="00B11C5C" w:rsidRPr="00B11C5C" w14:paraId="48FEF73C" w14:textId="77777777" w:rsidTr="00B11C5C">
        <w:trPr>
          <w:jc w:val="center"/>
        </w:trPr>
        <w:tc>
          <w:tcPr>
            <w:tcW w:w="4786" w:type="dxa"/>
          </w:tcPr>
          <w:p w14:paraId="17ADE0E3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14:paraId="04991087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1BB706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54952EB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ind w:firstLine="567"/>
              <w:rPr>
                <w:color w:val="0070C0"/>
                <w:sz w:val="24"/>
                <w:szCs w:val="24"/>
              </w:rPr>
            </w:pPr>
            <w:r w:rsidRPr="00B11C5C">
              <w:rPr>
                <w:color w:val="0070C0"/>
                <w:sz w:val="24"/>
                <w:szCs w:val="24"/>
              </w:rPr>
              <w:t>0</w:t>
            </w:r>
          </w:p>
        </w:tc>
      </w:tr>
    </w:tbl>
    <w:p w14:paraId="03EE3B62" w14:textId="5EF5E6FF" w:rsidR="00B11C5C" w:rsidRPr="00B11C5C" w:rsidRDefault="00B11C5C" w:rsidP="00B11C5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C5C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отсутствуют. </w:t>
      </w:r>
    </w:p>
    <w:p w14:paraId="035583AA" w14:textId="77777777" w:rsidR="00B11C5C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0FC9BADD" w14:textId="77777777" w:rsidR="00B11C5C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49125C58" w14:textId="77777777" w:rsidR="00B11C5C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606D6E50" w14:textId="77777777" w:rsidR="00B11C5C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7D1DF1DE" w14:textId="77777777" w:rsidR="00B11C5C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612DE4CD" w14:textId="77777777" w:rsidR="00B11C5C" w:rsidRPr="008975FF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2620"/>
        <w:gridCol w:w="2620"/>
      </w:tblGrid>
      <w:tr w:rsidR="00B11C5C" w:rsidRPr="00B11C5C" w14:paraId="7F2C43AE" w14:textId="77777777" w:rsidTr="00E35822">
        <w:tc>
          <w:tcPr>
            <w:tcW w:w="4447" w:type="dxa"/>
          </w:tcPr>
          <w:p w14:paraId="02A8B6E6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703" w:type="dxa"/>
            <w:vAlign w:val="center"/>
          </w:tcPr>
          <w:p w14:paraId="1D7D5A7E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конец 2 квартала 2013 года</w:t>
            </w:r>
          </w:p>
        </w:tc>
        <w:tc>
          <w:tcPr>
            <w:tcW w:w="2703" w:type="dxa"/>
            <w:vAlign w:val="center"/>
          </w:tcPr>
          <w:p w14:paraId="6D054B72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конец 2 квартала 2014 года</w:t>
            </w:r>
          </w:p>
        </w:tc>
      </w:tr>
      <w:tr w:rsidR="00B11C5C" w:rsidRPr="00B11C5C" w14:paraId="13E58E65" w14:textId="77777777" w:rsidTr="00E35822">
        <w:tc>
          <w:tcPr>
            <w:tcW w:w="4447" w:type="dxa"/>
          </w:tcPr>
          <w:p w14:paraId="602D605F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B11C5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14:paraId="47D70796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14:paraId="1F4ACEA0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1C5C" w:rsidRPr="00B11C5C" w14:paraId="2160DA90" w14:textId="77777777" w:rsidTr="00E35822">
        <w:tc>
          <w:tcPr>
            <w:tcW w:w="4447" w:type="dxa"/>
          </w:tcPr>
          <w:p w14:paraId="689469FE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B11C5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14:paraId="20B3230C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14:paraId="13543ACF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1C5C" w:rsidRPr="00B11C5C" w14:paraId="3337BB2A" w14:textId="77777777" w:rsidTr="00E35822">
        <w:tc>
          <w:tcPr>
            <w:tcW w:w="4447" w:type="dxa"/>
          </w:tcPr>
          <w:p w14:paraId="1BAD851B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vAlign w:val="center"/>
          </w:tcPr>
          <w:p w14:paraId="6AD81886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03" w:type="dxa"/>
            <w:vAlign w:val="center"/>
          </w:tcPr>
          <w:p w14:paraId="7F31C3F6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11C5C" w:rsidRPr="00B11C5C" w14:paraId="304BD092" w14:textId="77777777" w:rsidTr="00E35822">
        <w:tc>
          <w:tcPr>
            <w:tcW w:w="4447" w:type="dxa"/>
          </w:tcPr>
          <w:p w14:paraId="7C140B67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vAlign w:val="center"/>
          </w:tcPr>
          <w:p w14:paraId="280663C2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182DCE30" w14:textId="77777777" w:rsidR="00B11C5C" w:rsidRPr="00B11C5C" w:rsidRDefault="00B11C5C" w:rsidP="00E35822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D2F4D" w14:textId="77777777" w:rsidR="00B11C5C" w:rsidRPr="008975FF" w:rsidRDefault="00B11C5C" w:rsidP="00B11C5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1F533EDD" w14:textId="62D76825" w:rsidR="00DD4DF4" w:rsidRPr="00B11C5C" w:rsidRDefault="00B11C5C" w:rsidP="00B11C5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1C5C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7 </w:t>
      </w:r>
      <w:r w:rsidRPr="00B11C5C">
        <w:rPr>
          <w:rFonts w:ascii="Times New Roman" w:hAnsi="Times New Roman"/>
          <w:bCs/>
          <w:sz w:val="28"/>
          <w:szCs w:val="28"/>
        </w:rPr>
        <w:t>(в 2013 году - 8).</w:t>
      </w:r>
    </w:p>
    <w:p w14:paraId="579F66AC" w14:textId="77777777" w:rsidR="00DD4DF4" w:rsidRDefault="00DD4DF4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F6C380" w14:textId="77777777" w:rsidR="00B11C5C" w:rsidRDefault="00B11C5C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B6F1C6" w14:textId="77777777" w:rsidR="00B11C5C" w:rsidRDefault="00B11C5C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65FE76" w14:textId="77777777" w:rsidR="00B11C5C" w:rsidRPr="00AE7533" w:rsidRDefault="00B11C5C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932ABC7" w14:textId="77777777" w:rsidR="00DD4DF4" w:rsidRPr="00AE7533" w:rsidRDefault="00DD4DF4" w:rsidP="0003183A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/>
          <w:b/>
          <w:sz w:val="32"/>
          <w:szCs w:val="32"/>
        </w:rPr>
        <w:lastRenderedPageBreak/>
        <w:t>в сфере массовых коммуникаций</w:t>
      </w:r>
    </w:p>
    <w:p w14:paraId="47F4BC39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образования».</w:t>
      </w:r>
    </w:p>
    <w:p w14:paraId="5D159D25" w14:textId="77777777" w:rsidR="00E35822" w:rsidRPr="0088550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  <w:r w:rsidRPr="0088550A">
        <w:rPr>
          <w:rFonts w:ascii="Times New Roman" w:hAnsi="Times New Roman"/>
          <w:sz w:val="28"/>
          <w:szCs w:val="28"/>
        </w:rPr>
        <w:t>П</w:t>
      </w:r>
      <w:r w:rsidRPr="0088550A">
        <w:rPr>
          <w:rFonts w:ascii="Times New Roman" w:hAnsi="Times New Roman"/>
          <w:color w:val="000000"/>
          <w:sz w:val="28"/>
          <w:szCs w:val="28"/>
        </w:rPr>
        <w:t>о состоянию на 30.06.2014 г. в Брянской области зарегистрированными значатся 176 СМИ, в том числе 89 газет, 18 журналов, 5 сборников, 1 справочник, 2 бюллетеня,  13 телеканалов,  18 радиоканалов, 3 телепрограммы, 15 радиопрограмм, 7 информационных агентств, 5 электронных периодических изданий.</w:t>
      </w:r>
    </w:p>
    <w:p w14:paraId="213A8C7B" w14:textId="77777777" w:rsidR="00E35822" w:rsidRPr="0088550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4.</w:t>
      </w:r>
      <w:r w:rsidRPr="0088550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E2BFDB5" w14:textId="77777777" w:rsidR="00E35822" w:rsidRPr="0088550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мероприятий по исполнению полномочия. </w:t>
      </w:r>
    </w:p>
    <w:p w14:paraId="58B0FD57" w14:textId="77777777" w:rsidR="00E35822" w:rsidRPr="0088550A" w:rsidRDefault="00E35822" w:rsidP="00E35822">
      <w:pPr>
        <w:pStyle w:val="a6"/>
        <w:tabs>
          <w:tab w:val="left" w:pos="432"/>
        </w:tabs>
        <w:ind w:firstLine="709"/>
        <w:rPr>
          <w:color w:val="auto"/>
          <w:szCs w:val="28"/>
        </w:rPr>
      </w:pPr>
      <w:r w:rsidRPr="0088550A">
        <w:rPr>
          <w:color w:val="auto"/>
          <w:szCs w:val="28"/>
        </w:rPr>
        <w:t xml:space="preserve">За </w:t>
      </w:r>
      <w:r>
        <w:rPr>
          <w:color w:val="auto"/>
          <w:szCs w:val="28"/>
        </w:rPr>
        <w:t>отчетный период У</w:t>
      </w:r>
      <w:r w:rsidRPr="0088550A">
        <w:rPr>
          <w:color w:val="auto"/>
          <w:szCs w:val="28"/>
        </w:rPr>
        <w:t>правлением</w:t>
      </w:r>
      <w:r w:rsidRPr="0088550A">
        <w:rPr>
          <w:b/>
          <w:color w:val="auto"/>
          <w:szCs w:val="28"/>
        </w:rPr>
        <w:t xml:space="preserve"> </w:t>
      </w:r>
      <w:r w:rsidRPr="0088550A">
        <w:rPr>
          <w:color w:val="auto"/>
          <w:szCs w:val="28"/>
        </w:rPr>
        <w:t>выдано 19 свидетельств о регистрации средств массовой информации,  в том  числе во 2-м квартале -13. Из них первичная регистрация 16</w:t>
      </w:r>
      <w:r w:rsidRPr="0088550A">
        <w:rPr>
          <w:color w:val="FF0000"/>
          <w:szCs w:val="28"/>
        </w:rPr>
        <w:t xml:space="preserve"> </w:t>
      </w:r>
      <w:r w:rsidRPr="0088550A">
        <w:rPr>
          <w:color w:val="auto"/>
          <w:szCs w:val="28"/>
        </w:rPr>
        <w:t>СМИ.</w:t>
      </w:r>
      <w:r w:rsidRPr="0088550A">
        <w:rPr>
          <w:color w:val="FF0000"/>
          <w:szCs w:val="28"/>
        </w:rPr>
        <w:t xml:space="preserve"> </w:t>
      </w:r>
    </w:p>
    <w:p w14:paraId="18F3E4B9" w14:textId="77777777" w:rsidR="00E35822" w:rsidRPr="0088550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sz w:val="28"/>
          <w:szCs w:val="28"/>
        </w:rPr>
        <w:t>Признаны недействительными 14 свидетельств о регистрации СМИ, в том числе во 2-м квартале - 6 свидетельств о регистрации СМИ.  Из них по решению учредителей 12</w:t>
      </w:r>
      <w:r w:rsidRPr="008855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550A">
        <w:rPr>
          <w:rFonts w:ascii="Times New Roman" w:hAnsi="Times New Roman"/>
          <w:sz w:val="28"/>
          <w:szCs w:val="28"/>
        </w:rPr>
        <w:t>СМИ, по решению суда</w:t>
      </w:r>
      <w:r w:rsidRPr="008855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550A">
        <w:rPr>
          <w:rFonts w:ascii="Times New Roman" w:hAnsi="Times New Roman"/>
          <w:sz w:val="28"/>
          <w:szCs w:val="28"/>
        </w:rPr>
        <w:t>- 2 СМИ.</w:t>
      </w:r>
    </w:p>
    <w:p w14:paraId="5F9A592F" w14:textId="77777777" w:rsidR="00E35822" w:rsidRPr="0088550A" w:rsidRDefault="00E35822" w:rsidP="00E35822">
      <w:pPr>
        <w:pStyle w:val="a6"/>
        <w:tabs>
          <w:tab w:val="left" w:pos="432"/>
        </w:tabs>
        <w:ind w:firstLine="709"/>
        <w:rPr>
          <w:color w:val="FF0000"/>
          <w:szCs w:val="28"/>
        </w:rPr>
      </w:pPr>
      <w:r w:rsidRPr="0088550A">
        <w:rPr>
          <w:color w:val="auto"/>
          <w:szCs w:val="28"/>
        </w:rPr>
        <w:t>По решению учредителей в 1-ом полугодии 2014 года приостановлена деятельность 1 СМИ, журнала «Успех – мое дело!». Деятельность данного СМИ по решению учредителя была возобновлена 18.04.2014г.</w:t>
      </w:r>
      <w:r w:rsidRPr="0088550A">
        <w:rPr>
          <w:color w:val="FF0000"/>
          <w:szCs w:val="28"/>
        </w:rPr>
        <w:t xml:space="preserve"> </w:t>
      </w:r>
    </w:p>
    <w:p w14:paraId="3F5C40F5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99EC0D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0194D9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B838C6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66EC02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78C7BE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9394A5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34CB86" w14:textId="77777777" w:rsidR="00E35822" w:rsidRPr="0088550A" w:rsidRDefault="00E35822" w:rsidP="00E358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lastRenderedPageBreak/>
        <w:t>Количественная динамика приведена в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E35822" w:rsidRPr="0088550A" w14:paraId="1CDDFBD8" w14:textId="77777777" w:rsidTr="00E35822">
        <w:tc>
          <w:tcPr>
            <w:tcW w:w="5778" w:type="dxa"/>
          </w:tcPr>
          <w:p w14:paraId="7170A952" w14:textId="77777777" w:rsidR="00E35822" w:rsidRPr="0088550A" w:rsidRDefault="00E35822" w:rsidP="00E35822">
            <w:pPr>
              <w:rPr>
                <w:b/>
                <w:sz w:val="28"/>
                <w:szCs w:val="28"/>
              </w:rPr>
            </w:pPr>
            <w:r w:rsidRPr="0088550A">
              <w:rPr>
                <w:b/>
                <w:sz w:val="28"/>
                <w:szCs w:val="28"/>
              </w:rPr>
              <w:t>Полномочия</w:t>
            </w:r>
          </w:p>
        </w:tc>
        <w:tc>
          <w:tcPr>
            <w:tcW w:w="1843" w:type="dxa"/>
          </w:tcPr>
          <w:p w14:paraId="0A1CA03C" w14:textId="77777777" w:rsidR="00E35822" w:rsidRPr="0088550A" w:rsidRDefault="00E35822" w:rsidP="00E35822">
            <w:pPr>
              <w:rPr>
                <w:b/>
                <w:sz w:val="28"/>
                <w:szCs w:val="28"/>
              </w:rPr>
            </w:pPr>
            <w:r w:rsidRPr="0088550A">
              <w:rPr>
                <w:b/>
                <w:sz w:val="28"/>
                <w:szCs w:val="28"/>
              </w:rPr>
              <w:t>За 1-ое полугодие 2013г.</w:t>
            </w:r>
          </w:p>
        </w:tc>
        <w:tc>
          <w:tcPr>
            <w:tcW w:w="1843" w:type="dxa"/>
          </w:tcPr>
          <w:p w14:paraId="073BD16D" w14:textId="77777777" w:rsidR="00E35822" w:rsidRPr="0088550A" w:rsidRDefault="00E35822" w:rsidP="00E35822">
            <w:pPr>
              <w:rPr>
                <w:b/>
                <w:sz w:val="28"/>
                <w:szCs w:val="28"/>
              </w:rPr>
            </w:pPr>
            <w:r w:rsidRPr="0088550A">
              <w:rPr>
                <w:b/>
                <w:sz w:val="28"/>
                <w:szCs w:val="28"/>
              </w:rPr>
              <w:t>За 1-ое полугодие 2014 г.</w:t>
            </w:r>
          </w:p>
        </w:tc>
      </w:tr>
      <w:tr w:rsidR="00E35822" w:rsidRPr="0088550A" w14:paraId="11CCA0A0" w14:textId="77777777" w:rsidTr="00E35822">
        <w:tc>
          <w:tcPr>
            <w:tcW w:w="5778" w:type="dxa"/>
          </w:tcPr>
          <w:p w14:paraId="0B135E9F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Первичная регистрация</w:t>
            </w:r>
          </w:p>
        </w:tc>
        <w:tc>
          <w:tcPr>
            <w:tcW w:w="1843" w:type="dxa"/>
          </w:tcPr>
          <w:p w14:paraId="0121A261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25F0197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16</w:t>
            </w:r>
          </w:p>
        </w:tc>
      </w:tr>
      <w:tr w:rsidR="00E35822" w:rsidRPr="0088550A" w14:paraId="069E5791" w14:textId="77777777" w:rsidTr="00E35822">
        <w:tc>
          <w:tcPr>
            <w:tcW w:w="5778" w:type="dxa"/>
          </w:tcPr>
          <w:p w14:paraId="723AE3E3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Перерегистрация</w:t>
            </w:r>
          </w:p>
        </w:tc>
        <w:tc>
          <w:tcPr>
            <w:tcW w:w="1843" w:type="dxa"/>
          </w:tcPr>
          <w:p w14:paraId="58457123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B1242EC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2</w:t>
            </w:r>
          </w:p>
        </w:tc>
      </w:tr>
      <w:tr w:rsidR="00E35822" w:rsidRPr="0088550A" w14:paraId="11D774CB" w14:textId="77777777" w:rsidTr="00E35822">
        <w:tc>
          <w:tcPr>
            <w:tcW w:w="5778" w:type="dxa"/>
          </w:tcPr>
          <w:p w14:paraId="03920483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Внесение изменений в свидетельство о регистрации</w:t>
            </w:r>
          </w:p>
        </w:tc>
        <w:tc>
          <w:tcPr>
            <w:tcW w:w="1843" w:type="dxa"/>
          </w:tcPr>
          <w:p w14:paraId="13C3B6DC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64AE246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</w:t>
            </w:r>
          </w:p>
        </w:tc>
      </w:tr>
      <w:tr w:rsidR="00E35822" w:rsidRPr="0088550A" w14:paraId="5A72155F" w14:textId="77777777" w:rsidTr="00E35822">
        <w:tc>
          <w:tcPr>
            <w:tcW w:w="5778" w:type="dxa"/>
          </w:tcPr>
          <w:p w14:paraId="11A84FAA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Признание свидетельств недействительными:</w:t>
            </w:r>
          </w:p>
        </w:tc>
        <w:tc>
          <w:tcPr>
            <w:tcW w:w="1843" w:type="dxa"/>
          </w:tcPr>
          <w:p w14:paraId="0104DDEA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32C2137B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14</w:t>
            </w:r>
          </w:p>
        </w:tc>
      </w:tr>
      <w:tr w:rsidR="00E35822" w:rsidRPr="0088550A" w14:paraId="148BB564" w14:textId="77777777" w:rsidTr="00E35822">
        <w:tc>
          <w:tcPr>
            <w:tcW w:w="5778" w:type="dxa"/>
          </w:tcPr>
          <w:p w14:paraId="65AAD1FC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по решению учредителей</w:t>
            </w:r>
          </w:p>
        </w:tc>
        <w:tc>
          <w:tcPr>
            <w:tcW w:w="1843" w:type="dxa"/>
          </w:tcPr>
          <w:p w14:paraId="6546AB6D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32B709A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12</w:t>
            </w:r>
          </w:p>
        </w:tc>
      </w:tr>
      <w:tr w:rsidR="00E35822" w:rsidRPr="0088550A" w14:paraId="30550008" w14:textId="77777777" w:rsidTr="00E35822">
        <w:tc>
          <w:tcPr>
            <w:tcW w:w="5778" w:type="dxa"/>
          </w:tcPr>
          <w:p w14:paraId="4EBA70F4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по решению суда</w:t>
            </w:r>
          </w:p>
        </w:tc>
        <w:tc>
          <w:tcPr>
            <w:tcW w:w="1843" w:type="dxa"/>
          </w:tcPr>
          <w:p w14:paraId="618C203F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57BE0865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2</w:t>
            </w:r>
          </w:p>
        </w:tc>
      </w:tr>
      <w:tr w:rsidR="00E35822" w:rsidRPr="0088550A" w14:paraId="532A5A26" w14:textId="77777777" w:rsidTr="00E35822">
        <w:tc>
          <w:tcPr>
            <w:tcW w:w="5778" w:type="dxa"/>
          </w:tcPr>
          <w:p w14:paraId="47EEF79E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Приостановлена деятельность</w:t>
            </w:r>
          </w:p>
        </w:tc>
        <w:tc>
          <w:tcPr>
            <w:tcW w:w="1843" w:type="dxa"/>
          </w:tcPr>
          <w:p w14:paraId="359E3188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0DEECAD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1</w:t>
            </w:r>
          </w:p>
        </w:tc>
      </w:tr>
      <w:tr w:rsidR="00E35822" w:rsidRPr="0088550A" w14:paraId="4CB6ADD5" w14:textId="77777777" w:rsidTr="00E35822">
        <w:tc>
          <w:tcPr>
            <w:tcW w:w="5778" w:type="dxa"/>
          </w:tcPr>
          <w:p w14:paraId="1AD15194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Отказано в регистрации</w:t>
            </w:r>
          </w:p>
        </w:tc>
        <w:tc>
          <w:tcPr>
            <w:tcW w:w="1843" w:type="dxa"/>
          </w:tcPr>
          <w:p w14:paraId="6B335236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2AE5CB58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0</w:t>
            </w:r>
          </w:p>
        </w:tc>
      </w:tr>
      <w:tr w:rsidR="00E35822" w:rsidRPr="0088550A" w14:paraId="638AABDB" w14:textId="77777777" w:rsidTr="00E35822">
        <w:tc>
          <w:tcPr>
            <w:tcW w:w="5778" w:type="dxa"/>
          </w:tcPr>
          <w:p w14:paraId="1737AD6E" w14:textId="77777777" w:rsidR="00E35822" w:rsidRPr="0088550A" w:rsidRDefault="00E35822" w:rsidP="00E35822">
            <w:pPr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4E0521C3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14:paraId="35ED16A6" w14:textId="77777777" w:rsidR="00E35822" w:rsidRPr="0088550A" w:rsidRDefault="00E35822" w:rsidP="00E35822">
            <w:pPr>
              <w:jc w:val="center"/>
              <w:rPr>
                <w:sz w:val="28"/>
                <w:szCs w:val="28"/>
              </w:rPr>
            </w:pPr>
            <w:r w:rsidRPr="0088550A">
              <w:rPr>
                <w:sz w:val="28"/>
                <w:szCs w:val="28"/>
              </w:rPr>
              <w:t>48</w:t>
            </w:r>
          </w:p>
        </w:tc>
      </w:tr>
    </w:tbl>
    <w:p w14:paraId="59EFCA52" w14:textId="77777777" w:rsidR="00E35822" w:rsidRPr="0088550A" w:rsidRDefault="00E35822" w:rsidP="00E358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192ABF5" w14:textId="5F319CDB" w:rsidR="00DD4DF4" w:rsidRPr="00AE753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Средняя нагрузка на сотрудника </w:t>
      </w:r>
      <w:r w:rsidRPr="0088550A">
        <w:rPr>
          <w:rFonts w:ascii="Times New Roman" w:hAnsi="Times New Roman"/>
          <w:sz w:val="28"/>
          <w:szCs w:val="28"/>
        </w:rPr>
        <w:t>- 48/4=12 мероприятий по ведению реестра. Нарушения при исполнении полномочия отсутствуют. Сроки исполнения административных процедур по ведению единого общероссийского реестра средств массовой информации соблюдены.</w:t>
      </w:r>
    </w:p>
    <w:p w14:paraId="12DB9F49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4D97E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него».</w:t>
      </w:r>
    </w:p>
    <w:p w14:paraId="0237B3A1" w14:textId="77777777" w:rsidR="00E35822" w:rsidRPr="006800E6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0E6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- 50. </w:t>
      </w:r>
    </w:p>
    <w:p w14:paraId="2DF2C5FC" w14:textId="77777777" w:rsidR="00E35822" w:rsidRPr="006800E6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0E6">
        <w:rPr>
          <w:rFonts w:ascii="Times New Roman" w:hAnsi="Times New Roman"/>
          <w:b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 - 2.</w:t>
      </w:r>
    </w:p>
    <w:p w14:paraId="55A22B9D" w14:textId="77777777" w:rsidR="00E35822" w:rsidRPr="006800E6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0E6">
        <w:rPr>
          <w:rFonts w:ascii="Times New Roman" w:hAnsi="Times New Roman"/>
          <w:sz w:val="28"/>
          <w:szCs w:val="28"/>
        </w:rPr>
        <w:t xml:space="preserve">По состоянию на 30.06.2014 г. в реестр включено 50 плательщиков. В течение </w:t>
      </w:r>
      <w:r>
        <w:rPr>
          <w:rFonts w:ascii="Times New Roman" w:hAnsi="Times New Roman"/>
          <w:sz w:val="28"/>
          <w:szCs w:val="28"/>
        </w:rPr>
        <w:t xml:space="preserve">первого полугодия </w:t>
      </w:r>
      <w:r w:rsidRPr="006800E6">
        <w:rPr>
          <w:rFonts w:ascii="Times New Roman" w:hAnsi="Times New Roman"/>
          <w:sz w:val="28"/>
          <w:szCs w:val="28"/>
        </w:rPr>
        <w:t xml:space="preserve"> в </w:t>
      </w:r>
      <w:r w:rsidRPr="006800E6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6800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00E6">
        <w:rPr>
          <w:rFonts w:ascii="Times New Roman" w:hAnsi="Times New Roman"/>
          <w:sz w:val="28"/>
          <w:szCs w:val="28"/>
        </w:rPr>
        <w:t>поступила одна заявка на внесение в реестр плательщиков страховых взносов</w:t>
      </w:r>
      <w:r>
        <w:rPr>
          <w:rFonts w:ascii="Times New Roman" w:hAnsi="Times New Roman"/>
          <w:sz w:val="28"/>
          <w:szCs w:val="28"/>
        </w:rPr>
        <w:t>, во втором квартале 1 заявка на внесение изменений в реестр</w:t>
      </w:r>
      <w:r w:rsidRPr="006800E6">
        <w:rPr>
          <w:rFonts w:ascii="Times New Roman" w:hAnsi="Times New Roman"/>
          <w:sz w:val="28"/>
          <w:szCs w:val="28"/>
        </w:rPr>
        <w:t>. Заявок об исключении из реестра не поступало</w:t>
      </w:r>
      <w:r>
        <w:rPr>
          <w:rFonts w:ascii="Times New Roman" w:hAnsi="Times New Roman"/>
          <w:sz w:val="28"/>
          <w:szCs w:val="28"/>
        </w:rPr>
        <w:t>.</w:t>
      </w:r>
      <w:r w:rsidRPr="00680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Поступала одна заявка о </w:t>
      </w:r>
      <w:r w:rsidRPr="006800E6">
        <w:rPr>
          <w:rFonts w:ascii="Times New Roman" w:hAnsi="Times New Roman"/>
          <w:sz w:val="28"/>
          <w:szCs w:val="28"/>
        </w:rPr>
        <w:t>предоставлении выписки из реестра.</w:t>
      </w:r>
    </w:p>
    <w:p w14:paraId="4970196D" w14:textId="77777777" w:rsidR="00E35822" w:rsidRPr="00370AEB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AEB">
        <w:rPr>
          <w:rFonts w:ascii="Times New Roman" w:hAnsi="Times New Roman"/>
          <w:b/>
          <w:sz w:val="28"/>
          <w:szCs w:val="28"/>
        </w:rPr>
        <w:t>Объемы и результаты предоставления государственной услуги.</w:t>
      </w:r>
    </w:p>
    <w:p w14:paraId="6C8C39F2" w14:textId="77777777" w:rsidR="00E35822" w:rsidRPr="00370AE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2132"/>
        <w:gridCol w:w="2086"/>
      </w:tblGrid>
      <w:tr w:rsidR="00E35822" w:rsidRPr="004F588C" w14:paraId="546B767A" w14:textId="77777777" w:rsidTr="00E35822">
        <w:tc>
          <w:tcPr>
            <w:tcW w:w="5353" w:type="dxa"/>
            <w:shd w:val="clear" w:color="auto" w:fill="auto"/>
          </w:tcPr>
          <w:p w14:paraId="5A97E077" w14:textId="77777777" w:rsidR="00E35822" w:rsidRPr="00FA7B2F" w:rsidRDefault="00E35822" w:rsidP="00E35822">
            <w:pPr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7B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</w:tcPr>
          <w:p w14:paraId="0F8B101F" w14:textId="77777777" w:rsidR="00E35822" w:rsidRPr="00CD540B" w:rsidRDefault="00E35822" w:rsidP="00E35822">
            <w:pPr>
              <w:ind w:right="-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0B">
              <w:rPr>
                <w:rFonts w:ascii="Times New Roman" w:hAnsi="Times New Roman"/>
                <w:b/>
                <w:sz w:val="24"/>
                <w:szCs w:val="24"/>
              </w:rPr>
              <w:t>1-е полугодие 2013</w:t>
            </w:r>
          </w:p>
        </w:tc>
        <w:tc>
          <w:tcPr>
            <w:tcW w:w="2086" w:type="dxa"/>
            <w:shd w:val="clear" w:color="auto" w:fill="auto"/>
          </w:tcPr>
          <w:p w14:paraId="64F63566" w14:textId="77777777" w:rsidR="00E35822" w:rsidRPr="00CD540B" w:rsidRDefault="00E35822" w:rsidP="00E35822">
            <w:pPr>
              <w:ind w:right="-56"/>
              <w:rPr>
                <w:rFonts w:ascii="Times New Roman" w:hAnsi="Times New Roman"/>
                <w:b/>
                <w:sz w:val="24"/>
                <w:szCs w:val="24"/>
              </w:rPr>
            </w:pPr>
            <w:r w:rsidRPr="00CD540B">
              <w:rPr>
                <w:rFonts w:ascii="Times New Roman" w:hAnsi="Times New Roman"/>
                <w:b/>
                <w:sz w:val="24"/>
                <w:szCs w:val="24"/>
              </w:rPr>
              <w:t>1-е полугодие 2014</w:t>
            </w:r>
          </w:p>
        </w:tc>
      </w:tr>
      <w:tr w:rsidR="00E35822" w:rsidRPr="004F588C" w14:paraId="1422A32B" w14:textId="77777777" w:rsidTr="00E35822">
        <w:tc>
          <w:tcPr>
            <w:tcW w:w="5353" w:type="dxa"/>
            <w:shd w:val="clear" w:color="auto" w:fill="auto"/>
          </w:tcPr>
          <w:p w14:paraId="39ACF9CB" w14:textId="77777777" w:rsidR="00E35822" w:rsidRPr="00370AEB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Плательщики</w:t>
            </w:r>
          </w:p>
        </w:tc>
        <w:tc>
          <w:tcPr>
            <w:tcW w:w="2132" w:type="dxa"/>
            <w:shd w:val="clear" w:color="auto" w:fill="auto"/>
          </w:tcPr>
          <w:p w14:paraId="3BF7A18F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86" w:type="dxa"/>
            <w:shd w:val="clear" w:color="auto" w:fill="auto"/>
          </w:tcPr>
          <w:p w14:paraId="25FDC95C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35822" w:rsidRPr="004F588C" w14:paraId="31796D4E" w14:textId="77777777" w:rsidTr="00E35822">
        <w:tc>
          <w:tcPr>
            <w:tcW w:w="5353" w:type="dxa"/>
            <w:shd w:val="clear" w:color="auto" w:fill="auto"/>
          </w:tcPr>
          <w:p w14:paraId="0FDA6CCF" w14:textId="77777777" w:rsidR="00E35822" w:rsidRPr="00370AEB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 на включение в реестр/внесение изменений в реестр</w:t>
            </w:r>
          </w:p>
        </w:tc>
        <w:tc>
          <w:tcPr>
            <w:tcW w:w="2132" w:type="dxa"/>
            <w:shd w:val="clear" w:color="auto" w:fill="auto"/>
          </w:tcPr>
          <w:p w14:paraId="498CFFEA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2086" w:type="dxa"/>
            <w:shd w:val="clear" w:color="auto" w:fill="auto"/>
          </w:tcPr>
          <w:p w14:paraId="41428F1F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35822" w:rsidRPr="00FF5E59" w14:paraId="796D144E" w14:textId="77777777" w:rsidTr="00E35822">
        <w:tc>
          <w:tcPr>
            <w:tcW w:w="5353" w:type="dxa"/>
            <w:shd w:val="clear" w:color="auto" w:fill="auto"/>
          </w:tcPr>
          <w:p w14:paraId="1A632966" w14:textId="77777777" w:rsidR="00E35822" w:rsidRPr="00370AEB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 на исключение из реестра</w:t>
            </w:r>
          </w:p>
        </w:tc>
        <w:tc>
          <w:tcPr>
            <w:tcW w:w="2132" w:type="dxa"/>
            <w:shd w:val="clear" w:color="auto" w:fill="auto"/>
          </w:tcPr>
          <w:p w14:paraId="6937DC49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6" w:type="dxa"/>
            <w:shd w:val="clear" w:color="auto" w:fill="auto"/>
          </w:tcPr>
          <w:p w14:paraId="1F0AB922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35822" w:rsidRPr="00FF5E59" w14:paraId="3D8203B7" w14:textId="77777777" w:rsidTr="00E35822">
        <w:tc>
          <w:tcPr>
            <w:tcW w:w="5353" w:type="dxa"/>
            <w:shd w:val="clear" w:color="auto" w:fill="auto"/>
          </w:tcPr>
          <w:p w14:paraId="68B0F510" w14:textId="77777777" w:rsidR="00E35822" w:rsidRPr="00370AEB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 о предоставлении выписки из реестра</w:t>
            </w:r>
          </w:p>
        </w:tc>
        <w:tc>
          <w:tcPr>
            <w:tcW w:w="2132" w:type="dxa"/>
            <w:shd w:val="clear" w:color="auto" w:fill="auto"/>
          </w:tcPr>
          <w:p w14:paraId="67B642E6" w14:textId="77777777" w:rsidR="00E35822" w:rsidRPr="00370AEB" w:rsidRDefault="00E35822" w:rsidP="00E3582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6" w:type="dxa"/>
            <w:shd w:val="clear" w:color="auto" w:fill="auto"/>
          </w:tcPr>
          <w:p w14:paraId="56315476" w14:textId="77777777" w:rsidR="00E35822" w:rsidRPr="006800E6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CA5716" w14:textId="775B851B" w:rsidR="00DD4DF4" w:rsidRDefault="00E35822" w:rsidP="00E3582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3E0">
        <w:rPr>
          <w:rFonts w:ascii="Times New Roman" w:hAnsi="Times New Roman"/>
          <w:b/>
          <w:sz w:val="28"/>
          <w:szCs w:val="28"/>
        </w:rPr>
        <w:t>Нарушения</w:t>
      </w:r>
      <w:r w:rsidRPr="00D213E0">
        <w:rPr>
          <w:rFonts w:ascii="Times New Roman" w:hAnsi="Times New Roman"/>
          <w:sz w:val="28"/>
          <w:szCs w:val="28"/>
        </w:rPr>
        <w:t xml:space="preserve"> при исполнении полномочия отсутствуют. Сроки исполнения административных процедур по ведению реестра соблюдены.</w:t>
      </w:r>
    </w:p>
    <w:p w14:paraId="3F5E228B" w14:textId="2FAE048F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6B371A6A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</w:t>
      </w:r>
      <w:r>
        <w:rPr>
          <w:rFonts w:ascii="Times New Roman" w:hAnsi="Times New Roman"/>
          <w:b/>
          <w:sz w:val="28"/>
          <w:szCs w:val="28"/>
        </w:rPr>
        <w:t>5</w:t>
      </w:r>
      <w:r w:rsidRPr="005B5591">
        <w:rPr>
          <w:rFonts w:ascii="Times New Roman" w:hAnsi="Times New Roman"/>
          <w:b/>
          <w:sz w:val="28"/>
          <w:szCs w:val="28"/>
        </w:rPr>
        <w:t xml:space="preserve">. </w:t>
      </w:r>
    </w:p>
    <w:p w14:paraId="3BFD4487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- </w:t>
      </w:r>
      <w:r>
        <w:rPr>
          <w:rFonts w:ascii="Times New Roman" w:hAnsi="Times New Roman"/>
          <w:b/>
          <w:sz w:val="28"/>
          <w:szCs w:val="28"/>
        </w:rPr>
        <w:t>3</w:t>
      </w:r>
      <w:r w:rsidRPr="005B5591">
        <w:rPr>
          <w:rFonts w:ascii="Times New Roman" w:hAnsi="Times New Roman"/>
          <w:b/>
          <w:sz w:val="28"/>
          <w:szCs w:val="28"/>
        </w:rPr>
        <w:t>.</w:t>
      </w:r>
    </w:p>
    <w:p w14:paraId="7E3AB7CB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</w:p>
    <w:p w14:paraId="2DA9F543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91">
        <w:rPr>
          <w:rFonts w:ascii="Times New Roman" w:hAnsi="Times New Roman"/>
          <w:sz w:val="28"/>
          <w:szCs w:val="28"/>
        </w:rPr>
        <w:t xml:space="preserve">В рамках СН за исполнением обязательных требований в сфере массовых коммуникаций в 1 полугодии 2014 проведено 6 мероприятий государственного контроля в отношении электронных периодических и </w:t>
      </w:r>
      <w:r w:rsidRPr="005B5591">
        <w:rPr>
          <w:rFonts w:ascii="Times New Roman" w:hAnsi="Times New Roman"/>
          <w:sz w:val="28"/>
          <w:szCs w:val="28"/>
        </w:rPr>
        <w:lastRenderedPageBreak/>
        <w:t xml:space="preserve">сетевых изданий, в том числе во 2 квартале  - в отношении 3 электронных периодических изданий. </w:t>
      </w:r>
    </w:p>
    <w:p w14:paraId="6C32D13F" w14:textId="77777777" w:rsidR="00E35822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D506BC" w14:paraId="19BA02F9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C8" w14:textId="77777777" w:rsidR="00E35822" w:rsidRPr="00D506BC" w:rsidRDefault="00E35822" w:rsidP="00E3582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D14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FA3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 г.</w:t>
            </w:r>
          </w:p>
        </w:tc>
      </w:tr>
      <w:tr w:rsidR="00E35822" w:rsidRPr="00D506BC" w14:paraId="005C6FC2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CD5F" w14:textId="77777777" w:rsidR="00E35822" w:rsidRPr="00314CC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0DA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D560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31D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3AB5C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822" w:rsidRPr="00D506BC" w14:paraId="6B176E8A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E7E" w14:textId="77777777" w:rsidR="00E35822" w:rsidRPr="00314CC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фактов невыхода в свет электронных и сетевых СМИ больше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0BF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2C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CF88636" w14:textId="77777777" w:rsidR="00E35822" w:rsidRPr="00314CC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D506BC" w14:paraId="00319AAC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CFA" w14:textId="77777777" w:rsidR="00E35822" w:rsidRPr="00D506BC" w:rsidRDefault="00E35822" w:rsidP="00E3582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A4C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987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 г.</w:t>
            </w:r>
          </w:p>
        </w:tc>
      </w:tr>
      <w:tr w:rsidR="00E35822" w:rsidRPr="00D506BC" w14:paraId="5CBB771C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57CF" w14:textId="77777777" w:rsidR="00E35822" w:rsidRPr="005C03EA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D4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9B8D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C04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6A819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822" w:rsidRPr="00D506BC" w14:paraId="1046A91C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5793" w14:textId="77777777" w:rsidR="00E35822" w:rsidRPr="005C03EA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фактов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нарушения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учредителями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и сетевых СМИ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ст.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32D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CEF11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379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F69B1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822" w:rsidRPr="00D506BC" w14:paraId="3856D23E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9C1" w14:textId="77777777" w:rsidR="00E35822" w:rsidRPr="005C03EA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нарушение ст.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58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AC08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569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46A18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5CC5ED9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FB23A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91">
        <w:rPr>
          <w:rFonts w:ascii="Times New Roman" w:hAnsi="Times New Roman"/>
          <w:sz w:val="28"/>
          <w:szCs w:val="28"/>
        </w:rPr>
        <w:t>При проведении плановых мероприятий СН было выявлено, что редакци</w:t>
      </w:r>
      <w:r>
        <w:rPr>
          <w:rFonts w:ascii="Times New Roman" w:hAnsi="Times New Roman"/>
          <w:sz w:val="28"/>
          <w:szCs w:val="28"/>
        </w:rPr>
        <w:t>я</w:t>
      </w:r>
      <w:r w:rsidRPr="005B5591">
        <w:rPr>
          <w:rFonts w:ascii="Times New Roman" w:hAnsi="Times New Roman"/>
          <w:sz w:val="28"/>
          <w:szCs w:val="28"/>
        </w:rPr>
        <w:t xml:space="preserve"> электронного периодического издания (ЭПИ) «Мозаика стройки»  нарушил</w:t>
      </w:r>
      <w:r>
        <w:rPr>
          <w:rFonts w:ascii="Times New Roman" w:hAnsi="Times New Roman"/>
          <w:sz w:val="28"/>
          <w:szCs w:val="28"/>
        </w:rPr>
        <w:t>а</w:t>
      </w:r>
      <w:r w:rsidRPr="005B5591">
        <w:rPr>
          <w:rFonts w:ascii="Times New Roman" w:hAnsi="Times New Roman"/>
          <w:sz w:val="28"/>
          <w:szCs w:val="28"/>
        </w:rPr>
        <w:t xml:space="preserve"> порядок объявления выходных данных, что не соответствует ст. 27 Закона РФ от 27.12.1991 № 2124-1 «О средствах массовой информации». В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отношении главного редактора ЭПИ «Мозаика стройки» </w:t>
      </w:r>
      <w:r w:rsidRPr="005B5591">
        <w:rPr>
          <w:rFonts w:ascii="Times New Roman" w:hAnsi="Times New Roman"/>
          <w:sz w:val="28"/>
          <w:szCs w:val="28"/>
        </w:rPr>
        <w:t>возбужден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об административном правонарушении в сфере массовых коммуникаций, ответственность за которое предусмотрена ст. 13.22 КоАП России. Также установлено, что редакци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B5591">
        <w:rPr>
          <w:rFonts w:ascii="Times New Roman" w:eastAsia="Times New Roman" w:hAnsi="Times New Roman"/>
          <w:sz w:val="28"/>
          <w:szCs w:val="28"/>
        </w:rPr>
        <w:t>ЭПИ «Мозаика стройки» не предоставлен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в регистрирующий орган копи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СМИ. В</w:t>
      </w:r>
      <w:r w:rsidRPr="005B5591">
        <w:rPr>
          <w:rFonts w:ascii="Times New Roman" w:hAnsi="Times New Roman"/>
          <w:sz w:val="28"/>
          <w:szCs w:val="28"/>
        </w:rPr>
        <w:t xml:space="preserve"> связи с истечением срока </w:t>
      </w:r>
      <w:r w:rsidRPr="005B5591">
        <w:rPr>
          <w:rFonts w:ascii="Times New Roman" w:hAnsi="Times New Roman"/>
          <w:sz w:val="28"/>
          <w:szCs w:val="28"/>
        </w:rPr>
        <w:lastRenderedPageBreak/>
        <w:t>давности главн</w:t>
      </w:r>
      <w:r>
        <w:rPr>
          <w:rFonts w:ascii="Times New Roman" w:hAnsi="Times New Roman"/>
          <w:sz w:val="28"/>
          <w:szCs w:val="28"/>
        </w:rPr>
        <w:t>ому</w:t>
      </w:r>
      <w:r w:rsidRPr="005B5591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у</w:t>
      </w:r>
      <w:r w:rsidRPr="005B5591">
        <w:rPr>
          <w:rFonts w:ascii="Times New Roman" w:hAnsi="Times New Roman"/>
          <w:sz w:val="28"/>
          <w:szCs w:val="28"/>
        </w:rPr>
        <w:t xml:space="preserve"> направлены письма уведомительного характера.</w:t>
      </w:r>
    </w:p>
    <w:p w14:paraId="3E453D9A" w14:textId="77777777" w:rsidR="00E35822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E35822" w:rsidRPr="00D506BC" w14:paraId="399FE230" w14:textId="77777777" w:rsidTr="00E35822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152" w14:textId="77777777" w:rsidR="00E35822" w:rsidRPr="00D506BC" w:rsidRDefault="00E35822" w:rsidP="00E3582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822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3AD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 г.</w:t>
            </w:r>
          </w:p>
        </w:tc>
      </w:tr>
      <w:tr w:rsidR="00E35822" w:rsidRPr="00D506BC" w14:paraId="644255BF" w14:textId="77777777" w:rsidTr="00E358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A12" w14:textId="77777777" w:rsidR="00E35822" w:rsidRPr="00E114A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E3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7B5A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AF7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D2648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822" w:rsidRPr="00D506BC" w14:paraId="1EDB5FEC" w14:textId="77777777" w:rsidTr="00E358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610" w14:textId="77777777" w:rsidR="00E35822" w:rsidRPr="00E114A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выявленных фактов нарушения порядка объявления выходных данных со стороны электронных и сетевых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04F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539123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EC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03A5B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2" w:rsidRPr="00D506BC" w14:paraId="4BE3061C" w14:textId="77777777" w:rsidTr="00E35822">
        <w:trPr>
          <w:trHeight w:val="5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9050" w14:textId="77777777" w:rsidR="00E35822" w:rsidRPr="00E114A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404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6F4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F6E4998" w14:textId="77777777" w:rsidR="00E35822" w:rsidRPr="00D506BC" w:rsidRDefault="00E35822" w:rsidP="00E3582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0A3BDD" w14:textId="77777777" w:rsidR="00E35822" w:rsidRPr="005B5591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591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 в отношении электронных и сетевых СМИ было установлено, что</w:t>
      </w:r>
      <w:r w:rsidRPr="005B5591">
        <w:rPr>
          <w:sz w:val="28"/>
          <w:szCs w:val="28"/>
        </w:rPr>
        <w:t xml:space="preserve"> </w:t>
      </w:r>
      <w:r w:rsidRPr="005B5591">
        <w:rPr>
          <w:rFonts w:ascii="Times New Roman" w:hAnsi="Times New Roman"/>
          <w:sz w:val="28"/>
          <w:szCs w:val="28"/>
        </w:rPr>
        <w:t xml:space="preserve">электронное периодические издание интернет-газета «Брянские новости» не допускает нарушений законодательства Российской Федерации в сфере СМИ. </w:t>
      </w:r>
    </w:p>
    <w:p w14:paraId="14A7597D" w14:textId="77777777" w:rsidR="00E35822" w:rsidRPr="005B5591" w:rsidRDefault="00E35822" w:rsidP="00E35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D506BC" w14:paraId="1527228A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FD5" w14:textId="77777777" w:rsidR="00E35822" w:rsidRPr="00D506BC" w:rsidRDefault="00E35822" w:rsidP="00E3582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CE6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A66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 г.</w:t>
            </w:r>
          </w:p>
        </w:tc>
      </w:tr>
      <w:tr w:rsidR="00E35822" w:rsidRPr="00D506BC" w14:paraId="43BE5CC4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68D" w14:textId="77777777" w:rsidR="00E35822" w:rsidRPr="00E114A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E7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A6A66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340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810EF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822" w:rsidRPr="00D506BC" w14:paraId="6A11A537" w14:textId="77777777" w:rsidTr="00E35822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107" w14:textId="77777777" w:rsidR="00E35822" w:rsidRPr="00E114AB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и сетевых СМИ,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допустивших нарушений законодательства РФ в сфере СМИ.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3FA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77004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D42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214B8" w14:textId="77777777" w:rsidR="00E35822" w:rsidRPr="005B5591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1FC2F08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D9C358" w14:textId="02A53002" w:rsidR="00DD4DF4" w:rsidRPr="00AE7533" w:rsidRDefault="00E35822" w:rsidP="00E3582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91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для пропаганды экстремизма, наркотиков, порнографии, культа насилия и жестокости, и с целью выявления материалов, содержащих нецензурную брань, материалов с признаками информации об общественном объединении или иной организации, материалов с признаками иной запрещенной информации, а также информации о несовершеннолетних, пострадавших в </w:t>
      </w:r>
      <w:r w:rsidRPr="005B5591">
        <w:rPr>
          <w:rFonts w:ascii="Times New Roman" w:hAnsi="Times New Roman"/>
          <w:sz w:val="28"/>
          <w:szCs w:val="28"/>
        </w:rPr>
        <w:lastRenderedPageBreak/>
        <w:t>результате противоправных действий (бездействий), во 2 квартале 2014 года проведен мониторинг 109 выпусков электронных СМИ. В результате мониторинга правонарушений со стороны электронных изданий не выявлено.</w:t>
      </w:r>
    </w:p>
    <w:p w14:paraId="5F27B14D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печатных СМИ».</w:t>
      </w:r>
    </w:p>
    <w:p w14:paraId="298F24D6" w14:textId="77777777" w:rsidR="00E35822" w:rsidRPr="00200AD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AD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</w:t>
      </w:r>
      <w:r w:rsidRPr="00C671EA">
        <w:rPr>
          <w:rFonts w:ascii="Times New Roman" w:hAnsi="Times New Roman"/>
          <w:b/>
          <w:sz w:val="28"/>
          <w:szCs w:val="28"/>
        </w:rPr>
        <w:t>полномочие - 1</w:t>
      </w:r>
      <w:r>
        <w:rPr>
          <w:rFonts w:ascii="Times New Roman" w:hAnsi="Times New Roman"/>
          <w:b/>
          <w:sz w:val="28"/>
          <w:szCs w:val="28"/>
        </w:rPr>
        <w:t>22</w:t>
      </w:r>
      <w:r w:rsidRPr="00C671EA">
        <w:rPr>
          <w:rFonts w:ascii="Times New Roman" w:hAnsi="Times New Roman"/>
          <w:b/>
          <w:sz w:val="28"/>
          <w:szCs w:val="28"/>
        </w:rPr>
        <w:t xml:space="preserve"> печатных СМИ.</w:t>
      </w:r>
      <w:r w:rsidRPr="00200AD3">
        <w:rPr>
          <w:rFonts w:ascii="Times New Roman" w:hAnsi="Times New Roman"/>
          <w:b/>
          <w:sz w:val="28"/>
          <w:szCs w:val="28"/>
        </w:rPr>
        <w:t xml:space="preserve"> </w:t>
      </w:r>
    </w:p>
    <w:p w14:paraId="7384F59D" w14:textId="77777777" w:rsidR="00E35822" w:rsidRPr="003B374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B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4. </w:t>
      </w:r>
    </w:p>
    <w:p w14:paraId="4ECF7A00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74B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0888367C" w14:textId="77777777" w:rsidR="00E35822" w:rsidRPr="00200AD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</w:t>
      </w:r>
      <w:r w:rsidRPr="00935203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рамках систематического наблюдения за исполнением обязательных требований в сфере массовых коммуникаций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4226B">
        <w:rPr>
          <w:rFonts w:ascii="Times New Roman" w:hAnsi="Times New Roman"/>
          <w:sz w:val="28"/>
          <w:szCs w:val="28"/>
        </w:rPr>
        <w:t xml:space="preserve">Управлением </w:t>
      </w:r>
      <w:r w:rsidRPr="00DB181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о 40 </w:t>
      </w:r>
      <w:r w:rsidRPr="00DB181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DB1813">
        <w:rPr>
          <w:rFonts w:ascii="Times New Roman" w:hAnsi="Times New Roman"/>
          <w:sz w:val="28"/>
          <w:szCs w:val="28"/>
        </w:rPr>
        <w:t xml:space="preserve">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 2-ом квартале - 21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</w:p>
    <w:p w14:paraId="6C9ED669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>, 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частности,</w:t>
      </w:r>
      <w:r w:rsidRPr="00DB1813">
        <w:rPr>
          <w:rFonts w:ascii="Times New Roman" w:hAnsi="Times New Roman"/>
          <w:sz w:val="28"/>
          <w:szCs w:val="28"/>
        </w:rPr>
        <w:t xml:space="preserve"> было выявлено, что </w:t>
      </w:r>
      <w:r>
        <w:rPr>
          <w:rFonts w:ascii="Times New Roman" w:hAnsi="Times New Roman"/>
          <w:sz w:val="28"/>
          <w:szCs w:val="28"/>
        </w:rPr>
        <w:t>15 периодических печатных изданий</w:t>
      </w:r>
      <w:r w:rsidRPr="00DB1813">
        <w:rPr>
          <w:rFonts w:ascii="Times New Roman" w:hAnsi="Times New Roman"/>
          <w:sz w:val="28"/>
          <w:szCs w:val="28"/>
        </w:rPr>
        <w:t xml:space="preserve"> не выходят в свет более одного года</w:t>
      </w:r>
      <w:r w:rsidRPr="000F6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 2-ом квартале – 5)</w:t>
      </w:r>
      <w:r w:rsidRPr="00DB1813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письменным уведомлениям</w:t>
      </w:r>
      <w:r w:rsidRPr="00DB1813">
        <w:rPr>
          <w:rFonts w:ascii="Times New Roman" w:hAnsi="Times New Roman"/>
          <w:sz w:val="28"/>
          <w:szCs w:val="28"/>
        </w:rPr>
        <w:t xml:space="preserve">, поступившим от учредителей, прекращена деятельность </w:t>
      </w:r>
      <w:r w:rsidRPr="00306B93">
        <w:rPr>
          <w:rFonts w:ascii="Times New Roman" w:hAnsi="Times New Roman"/>
          <w:sz w:val="28"/>
          <w:szCs w:val="28"/>
        </w:rPr>
        <w:t>шести печатных изданий</w:t>
      </w:r>
      <w:r>
        <w:rPr>
          <w:rFonts w:ascii="Times New Roman" w:hAnsi="Times New Roman"/>
          <w:sz w:val="28"/>
          <w:szCs w:val="28"/>
        </w:rPr>
        <w:t>, а по решению суда - трех</w:t>
      </w:r>
      <w:r w:rsidRPr="00DB1813">
        <w:rPr>
          <w:rFonts w:ascii="Times New Roman" w:hAnsi="Times New Roman"/>
          <w:sz w:val="28"/>
          <w:szCs w:val="28"/>
        </w:rPr>
        <w:t>.</w:t>
      </w:r>
    </w:p>
    <w:p w14:paraId="24947029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1813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 xml:space="preserve">и газеты «ШПИЛЬКА-С» и </w:t>
      </w:r>
      <w:r w:rsidRPr="00380E5B">
        <w:rPr>
          <w:rFonts w:ascii="Times New Roman" w:hAnsi="Times New Roman"/>
          <w:sz w:val="28"/>
          <w:szCs w:val="28"/>
        </w:rPr>
        <w:t>журнала «Экологический мониторинг. Теория и практика»</w:t>
      </w:r>
      <w:r>
        <w:rPr>
          <w:rFonts w:ascii="Times New Roman" w:hAnsi="Times New Roman"/>
          <w:sz w:val="28"/>
          <w:szCs w:val="28"/>
        </w:rPr>
        <w:t xml:space="preserve"> направили</w:t>
      </w:r>
      <w:r w:rsidRPr="003A3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письменные уведомления </w:t>
      </w:r>
      <w:r w:rsidRPr="00DB1813">
        <w:rPr>
          <w:rFonts w:ascii="Times New Roman" w:hAnsi="Times New Roman"/>
          <w:sz w:val="28"/>
          <w:szCs w:val="28"/>
        </w:rPr>
        <w:t>о прекращен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DB1813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 СМИ в ЦА Роскомнадзора, однако вопрос по существу до настоящего времени не решен.</w:t>
      </w:r>
    </w:p>
    <w:p w14:paraId="6D9F8BAA" w14:textId="77777777" w:rsidR="00E35822" w:rsidRPr="003B374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Материалы в отношении </w:t>
      </w:r>
      <w:r>
        <w:rPr>
          <w:rFonts w:ascii="Times New Roman" w:hAnsi="Times New Roman"/>
          <w:sz w:val="28"/>
          <w:szCs w:val="28"/>
        </w:rPr>
        <w:t>газет</w:t>
      </w:r>
      <w:r w:rsidRPr="00DB1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АНС кулинар</w:t>
      </w:r>
      <w:r w:rsidRPr="00DB1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B1813">
        <w:rPr>
          <w:rFonts w:ascii="Times New Roman" w:hAnsi="Times New Roman"/>
          <w:sz w:val="28"/>
          <w:szCs w:val="28"/>
        </w:rPr>
        <w:t xml:space="preserve"> «</w:t>
      </w:r>
      <w:r w:rsidRPr="003A3856">
        <w:rPr>
          <w:rFonts w:ascii="Times New Roman" w:hAnsi="Times New Roman"/>
          <w:sz w:val="28"/>
          <w:szCs w:val="28"/>
        </w:rPr>
        <w:t>Близкий мир</w:t>
      </w:r>
      <w:r w:rsidRPr="00DB1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B18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 рулем – Р</w:t>
      </w:r>
      <w:r w:rsidRPr="003A3856">
        <w:rPr>
          <w:rFonts w:ascii="Times New Roman" w:hAnsi="Times New Roman"/>
          <w:sz w:val="28"/>
          <w:szCs w:val="28"/>
        </w:rPr>
        <w:t>егион</w:t>
      </w:r>
      <w:r>
        <w:rPr>
          <w:rFonts w:ascii="Times New Roman" w:hAnsi="Times New Roman"/>
          <w:sz w:val="28"/>
          <w:szCs w:val="28"/>
        </w:rPr>
        <w:t>.</w:t>
      </w:r>
      <w:r w:rsidRPr="00935BAD">
        <w:rPr>
          <w:rFonts w:ascii="Times New Roman" w:hAnsi="Times New Roman"/>
          <w:sz w:val="28"/>
          <w:szCs w:val="28"/>
        </w:rPr>
        <w:t xml:space="preserve"> Брянск</w:t>
      </w:r>
      <w:r>
        <w:rPr>
          <w:rFonts w:ascii="Times New Roman" w:hAnsi="Times New Roman"/>
          <w:sz w:val="28"/>
          <w:szCs w:val="28"/>
        </w:rPr>
        <w:t>ая область</w:t>
      </w:r>
      <w:r w:rsidRPr="00DB1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935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Стройка. </w:t>
      </w:r>
      <w:r w:rsidRPr="00935BAD">
        <w:rPr>
          <w:rFonts w:ascii="Times New Roman" w:hAnsi="Times New Roman"/>
          <w:sz w:val="28"/>
          <w:szCs w:val="28"/>
        </w:rPr>
        <w:t>Брянск</w:t>
      </w:r>
      <w:r>
        <w:rPr>
          <w:rFonts w:ascii="Times New Roman" w:hAnsi="Times New Roman"/>
          <w:sz w:val="28"/>
          <w:szCs w:val="28"/>
        </w:rPr>
        <w:t>ий выпуск</w:t>
      </w:r>
      <w:r w:rsidRPr="00935BAD">
        <w:rPr>
          <w:rFonts w:ascii="Times New Roman" w:hAnsi="Times New Roman"/>
          <w:sz w:val="28"/>
          <w:szCs w:val="28"/>
        </w:rPr>
        <w:t>»</w:t>
      </w:r>
      <w:r w:rsidRPr="00DB1813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в суд с целью решения вопроса о </w:t>
      </w:r>
      <w:r w:rsidRPr="003B374B">
        <w:rPr>
          <w:rFonts w:ascii="Times New Roman" w:hAnsi="Times New Roman"/>
          <w:sz w:val="28"/>
          <w:szCs w:val="28"/>
        </w:rPr>
        <w:t>прекращении их деятельности в рамках гражданского судопроизводства.</w:t>
      </w:r>
    </w:p>
    <w:p w14:paraId="1CBDF07F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8EA510" w14:textId="77777777" w:rsidR="00E35822" w:rsidRPr="003B374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3B374B" w14:paraId="435878D6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5A7" w14:textId="77777777" w:rsidR="00E35822" w:rsidRPr="003B374B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662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17F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5845A00A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052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66D0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E2F47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7FB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FB312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5822" w:rsidRPr="00DB1813" w14:paraId="443BEC41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8C0F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выявленных фактов невыхода в свет печатных СМИ больше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C88F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D6C4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49E3454A" w14:textId="77777777" w:rsidR="00E35822" w:rsidRDefault="00E35822" w:rsidP="00E3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E61342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181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DB1813">
        <w:rPr>
          <w:rFonts w:ascii="Times New Roman" w:hAnsi="Times New Roman"/>
          <w:sz w:val="28"/>
          <w:szCs w:val="28"/>
        </w:rPr>
        <w:t>ыло выявлено</w:t>
      </w:r>
      <w:r>
        <w:rPr>
          <w:rFonts w:ascii="Times New Roman" w:hAnsi="Times New Roman"/>
          <w:sz w:val="28"/>
          <w:szCs w:val="28"/>
        </w:rPr>
        <w:t xml:space="preserve"> шесть фактов</w:t>
      </w:r>
      <w:r w:rsidRPr="004B371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отсутствия установленного законом </w:t>
      </w:r>
      <w:r w:rsidRPr="00DB1813">
        <w:rPr>
          <w:rFonts w:ascii="Times New Roman" w:hAnsi="Times New Roman"/>
          <w:bCs/>
          <w:iCs/>
          <w:sz w:val="28"/>
          <w:szCs w:val="28"/>
        </w:rPr>
        <w:t>уведомл</w:t>
      </w:r>
      <w:r>
        <w:rPr>
          <w:rFonts w:ascii="Times New Roman" w:hAnsi="Times New Roman"/>
          <w:bCs/>
          <w:iCs/>
          <w:sz w:val="28"/>
          <w:szCs w:val="28"/>
        </w:rPr>
        <w:t>ения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DB1813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ей печатных изданий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регистрирующ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об изменении периодичности 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DB1813">
        <w:rPr>
          <w:rFonts w:ascii="Times New Roman" w:hAnsi="Times New Roman"/>
          <w:color w:val="000000"/>
          <w:sz w:val="28"/>
          <w:szCs w:val="28"/>
        </w:rPr>
        <w:t>максимального объема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данн</w:t>
      </w:r>
      <w:r>
        <w:rPr>
          <w:rFonts w:ascii="Times New Roman" w:hAnsi="Times New Roman"/>
          <w:bCs/>
          <w:iCs/>
          <w:sz w:val="28"/>
          <w:szCs w:val="28"/>
        </w:rPr>
        <w:t xml:space="preserve">ых СМИ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 2-ом квартале – 4)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одном случае </w:t>
      </w:r>
      <w:r w:rsidRPr="00DB181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возбу</w:t>
      </w:r>
      <w:r w:rsidRPr="00DB181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 w:rsidRPr="00DB181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правонарушении, </w:t>
      </w:r>
      <w:r>
        <w:rPr>
          <w:rFonts w:ascii="Times New Roman" w:hAnsi="Times New Roman"/>
          <w:sz w:val="28"/>
          <w:szCs w:val="28"/>
        </w:rPr>
        <w:t xml:space="preserve">в остальных - </w:t>
      </w:r>
      <w:r w:rsidRPr="00DB1813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</w:t>
      </w:r>
      <w:r w:rsidRPr="00DB181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</w:t>
      </w:r>
      <w:r>
        <w:rPr>
          <w:rFonts w:ascii="Times New Roman" w:hAnsi="Times New Roman"/>
          <w:sz w:val="28"/>
          <w:szCs w:val="28"/>
        </w:rPr>
        <w:t xml:space="preserve">в адрес </w:t>
      </w:r>
      <w:r w:rsidRPr="00DB1813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ей</w:t>
      </w:r>
      <w:r w:rsidRPr="00DB1813">
        <w:rPr>
          <w:rFonts w:ascii="Times New Roman" w:hAnsi="Times New Roman"/>
          <w:sz w:val="28"/>
          <w:szCs w:val="28"/>
        </w:rPr>
        <w:t xml:space="preserve"> в связи с истечением срока давности.</w:t>
      </w:r>
    </w:p>
    <w:p w14:paraId="4B7D899E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DB1813" w14:paraId="03C69163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68B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BAA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213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43E71268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2774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7896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0FE77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B40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3F628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5822" w:rsidRPr="00DB1813" w14:paraId="57BF0998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EA43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666DCC">
              <w:rPr>
                <w:rFonts w:ascii="Times New Roman" w:hAnsi="Times New Roman"/>
                <w:sz w:val="24"/>
                <w:szCs w:val="24"/>
              </w:rPr>
              <w:t>Количество выявленных фактов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нарушения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 xml:space="preserve"> учредителями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>печатных СМИ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D4F3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22220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A25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BA753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822" w:rsidRPr="00DB1813" w14:paraId="3A0E296B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0261" w14:textId="77777777" w:rsidR="00E35822" w:rsidRPr="00373966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373966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373966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нарушение ст.</w:t>
            </w:r>
            <w:r w:rsidRPr="00373966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2E3C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29C53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E9E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00B4C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57BA4C" w14:textId="77777777" w:rsidR="00E35822" w:rsidRPr="00373966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2D9F0" w14:textId="77777777" w:rsidR="00E35822" w:rsidRPr="00DB181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результате проведения плановых мероприятий систематического наблюдения было выявлено, что редакции </w:t>
      </w:r>
      <w:r>
        <w:rPr>
          <w:rFonts w:ascii="Times New Roman" w:hAnsi="Times New Roman"/>
          <w:sz w:val="28"/>
          <w:szCs w:val="28"/>
        </w:rPr>
        <w:t>четырех</w:t>
      </w:r>
      <w:r w:rsidRPr="003B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печатных СМИ </w:t>
      </w:r>
      <w:r w:rsidRPr="00DB1813">
        <w:rPr>
          <w:rFonts w:ascii="Times New Roman" w:hAnsi="Times New Roman"/>
          <w:sz w:val="28"/>
          <w:szCs w:val="28"/>
        </w:rPr>
        <w:t xml:space="preserve">нарушили порядок объявления выходных данных, что не соответствует ст. 27 Закона РФ от 27.12.1991 № 2124-1 «О средствах массовой информации». </w:t>
      </w:r>
      <w:r>
        <w:rPr>
          <w:rFonts w:ascii="Times New Roman" w:hAnsi="Times New Roman"/>
          <w:sz w:val="28"/>
          <w:szCs w:val="28"/>
        </w:rPr>
        <w:t xml:space="preserve">По двум </w:t>
      </w:r>
      <w:r>
        <w:rPr>
          <w:rFonts w:ascii="Times New Roman" w:hAnsi="Times New Roman"/>
          <w:sz w:val="28"/>
          <w:szCs w:val="28"/>
        </w:rPr>
        <w:lastRenderedPageBreak/>
        <w:t xml:space="preserve">фактам </w:t>
      </w:r>
      <w:r w:rsidRPr="00DB1813">
        <w:rPr>
          <w:rFonts w:ascii="Times New Roman" w:hAnsi="Times New Roman"/>
          <w:sz w:val="28"/>
          <w:szCs w:val="28"/>
        </w:rPr>
        <w:t>возбужд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5044C8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в сфере массовых коммуникаций, ответственность за которое предусмотрена ст. 13.22 КоАП России. </w:t>
      </w:r>
      <w:r>
        <w:rPr>
          <w:rFonts w:ascii="Times New Roman" w:hAnsi="Times New Roman"/>
          <w:sz w:val="28"/>
          <w:szCs w:val="28"/>
        </w:rPr>
        <w:t xml:space="preserve">В других случаях должностным лицам, допустившим правонарушение, были </w:t>
      </w:r>
      <w:r w:rsidRPr="00DB1813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в связи с истечением срока давности.</w:t>
      </w:r>
    </w:p>
    <w:p w14:paraId="08BFAE59" w14:textId="77777777" w:rsidR="00E35822" w:rsidRPr="005B5591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5591">
        <w:rPr>
          <w:rFonts w:ascii="Times New Roman" w:hAnsi="Times New Roman"/>
          <w:sz w:val="28"/>
          <w:szCs w:val="28"/>
        </w:rPr>
        <w:t>ыявлено, что редакци</w:t>
      </w:r>
      <w:r>
        <w:rPr>
          <w:rFonts w:ascii="Times New Roman" w:hAnsi="Times New Roman"/>
          <w:sz w:val="28"/>
          <w:szCs w:val="28"/>
        </w:rPr>
        <w:t>я</w:t>
      </w:r>
      <w:r w:rsidRPr="005B5591">
        <w:rPr>
          <w:rFonts w:ascii="Times New Roman" w:hAnsi="Times New Roman"/>
          <w:sz w:val="28"/>
          <w:szCs w:val="28"/>
        </w:rPr>
        <w:t xml:space="preserve"> информационного агентства (ИА) «Брянск новости» нарушил</w:t>
      </w:r>
      <w:r>
        <w:rPr>
          <w:rFonts w:ascii="Times New Roman" w:hAnsi="Times New Roman"/>
          <w:sz w:val="28"/>
          <w:szCs w:val="28"/>
        </w:rPr>
        <w:t>а</w:t>
      </w:r>
      <w:r w:rsidRPr="005B5591">
        <w:rPr>
          <w:rFonts w:ascii="Times New Roman" w:hAnsi="Times New Roman"/>
          <w:sz w:val="28"/>
          <w:szCs w:val="28"/>
        </w:rPr>
        <w:t xml:space="preserve"> порядок объявления выходных данных, что не соответствует ст. 27 Закона РФ от 27.12.1991 № 2124-1 «О средствах массовой информации». В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отношении главного редактора ИА «Брянск новости» </w:t>
      </w:r>
      <w:r w:rsidRPr="005B5591">
        <w:rPr>
          <w:rFonts w:ascii="Times New Roman" w:hAnsi="Times New Roman"/>
          <w:sz w:val="28"/>
          <w:szCs w:val="28"/>
        </w:rPr>
        <w:t>возбужден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об административном правонарушении в сфере массовых коммуникаций, ответственность за которое предусмотрена ст. 13.22 КоАП России. Также установлено, что редакци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B5591">
        <w:rPr>
          <w:rFonts w:ascii="Times New Roman" w:eastAsia="Times New Roman" w:hAnsi="Times New Roman"/>
          <w:sz w:val="28"/>
          <w:szCs w:val="28"/>
        </w:rPr>
        <w:t>ИА «Брянск новости» не предоставлен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в регистрирующий орган копи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B5591">
        <w:rPr>
          <w:rFonts w:ascii="Times New Roman" w:eastAsia="Times New Roman" w:hAnsi="Times New Roman"/>
          <w:sz w:val="28"/>
          <w:szCs w:val="28"/>
        </w:rPr>
        <w:t xml:space="preserve"> СМИ. В</w:t>
      </w:r>
      <w:r w:rsidRPr="005B5591">
        <w:rPr>
          <w:rFonts w:ascii="Times New Roman" w:hAnsi="Times New Roman"/>
          <w:sz w:val="28"/>
          <w:szCs w:val="28"/>
        </w:rPr>
        <w:t xml:space="preserve"> связи с истечением срока давности главн</w:t>
      </w:r>
      <w:r>
        <w:rPr>
          <w:rFonts w:ascii="Times New Roman" w:hAnsi="Times New Roman"/>
          <w:sz w:val="28"/>
          <w:szCs w:val="28"/>
        </w:rPr>
        <w:t>ому</w:t>
      </w:r>
      <w:r w:rsidRPr="005B5591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у</w:t>
      </w:r>
      <w:r w:rsidRPr="005B559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5B5591">
        <w:rPr>
          <w:rFonts w:ascii="Times New Roman" w:hAnsi="Times New Roman"/>
          <w:sz w:val="28"/>
          <w:szCs w:val="28"/>
        </w:rPr>
        <w:t xml:space="preserve"> уведомительного характера.</w:t>
      </w:r>
    </w:p>
    <w:p w14:paraId="3C903DDC" w14:textId="77777777" w:rsidR="00E35822" w:rsidRDefault="00E35822" w:rsidP="00E3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42"/>
        <w:gridCol w:w="1843"/>
        <w:gridCol w:w="236"/>
      </w:tblGrid>
      <w:tr w:rsidR="00E35822" w:rsidRPr="00DB1813" w14:paraId="38CED01A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D3D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83E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D5F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045C39C9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4012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F71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5EBA76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6BD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890A47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5822" w:rsidRPr="00DB1813" w14:paraId="0A1A9188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9DA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фактов нарушения порядка объявления выходных данных со стороны печатных СМИ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51F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509CC" w14:textId="77777777" w:rsidR="00E35822" w:rsidRPr="009D3FC7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DAC2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623DC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5822" w14:paraId="5666D912" w14:textId="77777777" w:rsidTr="00E35822">
        <w:trPr>
          <w:trHeight w:val="5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362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A31" w14:textId="77777777" w:rsidR="00E35822" w:rsidRPr="009D3FC7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E722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5822" w:rsidRPr="00DB1813" w14:paraId="775F5567" w14:textId="77777777" w:rsidTr="00E35822">
        <w:trPr>
          <w:gridAfter w:val="1"/>
          <w:wAfter w:w="236" w:type="dxa"/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996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55C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A68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677D1ED6" w14:textId="77777777" w:rsidTr="00E35822">
        <w:trPr>
          <w:gridAfter w:val="1"/>
          <w:wAfter w:w="236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5784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99D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72A86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4341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BCFBC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5822" w:rsidRPr="00DB1813" w14:paraId="66E5BEC1" w14:textId="77777777" w:rsidTr="00E35822">
        <w:trPr>
          <w:gridAfter w:val="1"/>
          <w:wAfter w:w="236" w:type="dxa"/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D2C8" w14:textId="77777777" w:rsidR="00E35822" w:rsidRPr="00DB1813" w:rsidRDefault="00E35822" w:rsidP="00E358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D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>печатных СМИ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C1561">
              <w:rPr>
                <w:rFonts w:ascii="Times New Roman" w:hAnsi="Times New Roman"/>
                <w:sz w:val="24"/>
                <w:szCs w:val="24"/>
              </w:rPr>
              <w:t>не допус</w:t>
            </w:r>
            <w:r>
              <w:rPr>
                <w:rFonts w:ascii="Times New Roman" w:hAnsi="Times New Roman"/>
                <w:sz w:val="24"/>
                <w:szCs w:val="24"/>
              </w:rPr>
              <w:t>тивших</w:t>
            </w:r>
            <w:r w:rsidRPr="007C1561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РФ в сфере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7C15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0BC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1C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16D3D240" w14:textId="77777777" w:rsidR="00E35822" w:rsidRPr="00B273BC" w:rsidRDefault="00E35822" w:rsidP="00E3582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59673" w14:textId="77777777" w:rsidR="00E3582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lastRenderedPageBreak/>
        <w:t>Все мероприятия проведены в полном объеме и в установленные сроки.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882">
        <w:rPr>
          <w:rFonts w:ascii="Times New Roman" w:hAnsi="Times New Roman"/>
          <w:sz w:val="28"/>
          <w:szCs w:val="28"/>
        </w:rPr>
        <w:t>Внеплановые мероприятия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не проводились.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D99245" w14:textId="77777777" w:rsidR="00E3582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 xml:space="preserve">Средняя нагрузка на сотрудника – </w:t>
      </w:r>
      <w:r>
        <w:rPr>
          <w:rFonts w:ascii="Times New Roman" w:hAnsi="Times New Roman"/>
          <w:sz w:val="28"/>
          <w:szCs w:val="28"/>
        </w:rPr>
        <w:t>2</w:t>
      </w:r>
      <w:r w:rsidRPr="00B273BC">
        <w:rPr>
          <w:rFonts w:ascii="Times New Roman" w:hAnsi="Times New Roman"/>
          <w:sz w:val="28"/>
          <w:szCs w:val="28"/>
        </w:rPr>
        <w:t xml:space="preserve">1/4= </w:t>
      </w:r>
      <w:r>
        <w:rPr>
          <w:rFonts w:ascii="Times New Roman" w:hAnsi="Times New Roman"/>
          <w:sz w:val="28"/>
          <w:szCs w:val="28"/>
        </w:rPr>
        <w:t>5,25</w:t>
      </w:r>
      <w:r w:rsidRPr="00B273BC">
        <w:rPr>
          <w:rFonts w:ascii="Times New Roman" w:hAnsi="Times New Roman"/>
          <w:sz w:val="28"/>
          <w:szCs w:val="28"/>
        </w:rPr>
        <w:t xml:space="preserve"> мероприятия. Нарушения при исполнении полномочия отсутствуют. </w:t>
      </w:r>
    </w:p>
    <w:p w14:paraId="7F93A7E5" w14:textId="77777777" w:rsidR="00E35822" w:rsidRPr="00661E0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03">
        <w:rPr>
          <w:rFonts w:ascii="Times New Roman" w:hAnsi="Times New Roman"/>
          <w:sz w:val="28"/>
          <w:szCs w:val="28"/>
        </w:rPr>
        <w:t>С целью выявления нарушений, связанных с использованием СМИ для пропаганды наркотиков, порнографии, культа насилия и жестокости, и с целью выявления материалов, содержащих нецензурную брань, информацию о несовершеннолетних, пострадавших в результате противоправных действий (бездействия), а также  информацию об общественном объединении или иной организации или иную запрещенную информацию, за отчетный период проведен мониторинг 608 экземпляров печатных СМИ.</w:t>
      </w:r>
    </w:p>
    <w:p w14:paraId="44CB400C" w14:textId="77777777" w:rsidR="00E35822" w:rsidRPr="00661E0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E03">
        <w:rPr>
          <w:rFonts w:ascii="Times New Roman" w:hAnsi="Times New Roman"/>
          <w:b/>
          <w:sz w:val="28"/>
          <w:szCs w:val="28"/>
        </w:rPr>
        <w:t>Количественная динамика</w:t>
      </w:r>
      <w:r w:rsidRPr="00661E03">
        <w:rPr>
          <w:rFonts w:ascii="Times New Roman" w:hAnsi="Times New Roman"/>
          <w:sz w:val="28"/>
          <w:szCs w:val="28"/>
        </w:rPr>
        <w:t xml:space="preserve"> </w:t>
      </w:r>
      <w:r w:rsidRPr="00661E03">
        <w:rPr>
          <w:rFonts w:ascii="Times New Roman" w:hAnsi="Times New Roman"/>
          <w:b/>
          <w:sz w:val="28"/>
          <w:szCs w:val="28"/>
        </w:rPr>
        <w:t>мониторинга средств массовой информации приведена в таблице.</w:t>
      </w:r>
    </w:p>
    <w:p w14:paraId="4464F1F6" w14:textId="77777777" w:rsidR="00E35822" w:rsidRPr="00661E03" w:rsidRDefault="00E35822" w:rsidP="00E35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559"/>
      </w:tblGrid>
      <w:tr w:rsidR="00E35822" w:rsidRPr="00661E03" w14:paraId="47D6D844" w14:textId="77777777" w:rsidTr="00E35822">
        <w:tc>
          <w:tcPr>
            <w:tcW w:w="6062" w:type="dxa"/>
          </w:tcPr>
          <w:p w14:paraId="6FA34FE4" w14:textId="77777777" w:rsidR="00E35822" w:rsidRPr="00661E03" w:rsidRDefault="00E35822" w:rsidP="00E35822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73CE2C0" w14:textId="77777777" w:rsidR="00E35822" w:rsidRPr="00661E03" w:rsidRDefault="00E35822" w:rsidP="00E35822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За 1-ое полугодие 2013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1E0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25D3C26F" w14:textId="77777777" w:rsidR="00E35822" w:rsidRPr="00661E03" w:rsidRDefault="00E35822" w:rsidP="00E35822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За 1-ое полугодие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1E03">
              <w:rPr>
                <w:b/>
                <w:sz w:val="24"/>
                <w:szCs w:val="24"/>
              </w:rPr>
              <w:t>г.</w:t>
            </w:r>
          </w:p>
        </w:tc>
      </w:tr>
      <w:tr w:rsidR="00E35822" w:rsidRPr="00661E03" w14:paraId="396E80C2" w14:textId="77777777" w:rsidTr="00E35822">
        <w:tc>
          <w:tcPr>
            <w:tcW w:w="6062" w:type="dxa"/>
          </w:tcPr>
          <w:p w14:paraId="18338E89" w14:textId="77777777" w:rsidR="00E35822" w:rsidRPr="00661E03" w:rsidRDefault="00E35822" w:rsidP="00E35822">
            <w:pPr>
              <w:jc w:val="both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запланированных СМИ</w:t>
            </w:r>
          </w:p>
        </w:tc>
        <w:tc>
          <w:tcPr>
            <w:tcW w:w="1843" w:type="dxa"/>
          </w:tcPr>
          <w:p w14:paraId="0CEFCB7B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665DD984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16</w:t>
            </w:r>
          </w:p>
        </w:tc>
      </w:tr>
      <w:tr w:rsidR="00E35822" w:rsidRPr="00661E03" w14:paraId="2DBEDB82" w14:textId="77777777" w:rsidTr="00E35822">
        <w:tc>
          <w:tcPr>
            <w:tcW w:w="6062" w:type="dxa"/>
          </w:tcPr>
          <w:p w14:paraId="5F4E6A37" w14:textId="77777777" w:rsidR="00E35822" w:rsidRPr="00661E03" w:rsidRDefault="00E35822" w:rsidP="00E35822">
            <w:pPr>
              <w:jc w:val="both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 xml:space="preserve">Количество проанализированных СМИ </w:t>
            </w:r>
          </w:p>
        </w:tc>
        <w:tc>
          <w:tcPr>
            <w:tcW w:w="1843" w:type="dxa"/>
          </w:tcPr>
          <w:p w14:paraId="5E4DB4B8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661AD088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54</w:t>
            </w:r>
          </w:p>
        </w:tc>
      </w:tr>
      <w:tr w:rsidR="00E35822" w:rsidRPr="00661E03" w14:paraId="4A952547" w14:textId="77777777" w:rsidTr="00E35822">
        <w:tc>
          <w:tcPr>
            <w:tcW w:w="6062" w:type="dxa"/>
          </w:tcPr>
          <w:p w14:paraId="0DF7C580" w14:textId="77777777" w:rsidR="00E35822" w:rsidRPr="00661E03" w:rsidRDefault="00E35822" w:rsidP="00E35822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проанализированных выпусков СМИ</w:t>
            </w:r>
          </w:p>
        </w:tc>
        <w:tc>
          <w:tcPr>
            <w:tcW w:w="1843" w:type="dxa"/>
          </w:tcPr>
          <w:p w14:paraId="7560669C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2129</w:t>
            </w:r>
          </w:p>
        </w:tc>
        <w:tc>
          <w:tcPr>
            <w:tcW w:w="1559" w:type="dxa"/>
          </w:tcPr>
          <w:p w14:paraId="0E4D67D6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1244</w:t>
            </w:r>
          </w:p>
        </w:tc>
      </w:tr>
      <w:tr w:rsidR="00E35822" w:rsidRPr="00661E03" w14:paraId="25CC608C" w14:textId="77777777" w:rsidTr="00E35822">
        <w:tc>
          <w:tcPr>
            <w:tcW w:w="6062" w:type="dxa"/>
          </w:tcPr>
          <w:p w14:paraId="56C3F8E5" w14:textId="77777777" w:rsidR="00E35822" w:rsidRPr="00661E03" w:rsidRDefault="00E35822" w:rsidP="00E3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61E03">
              <w:rPr>
                <w:sz w:val="24"/>
                <w:szCs w:val="24"/>
              </w:rPr>
              <w:t>оличество выявленных нарушений;</w:t>
            </w:r>
          </w:p>
        </w:tc>
        <w:tc>
          <w:tcPr>
            <w:tcW w:w="1843" w:type="dxa"/>
          </w:tcPr>
          <w:p w14:paraId="37305CCE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5652F17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</w:tr>
      <w:tr w:rsidR="00E35822" w:rsidRPr="00661E03" w14:paraId="5D0A4929" w14:textId="77777777" w:rsidTr="00E35822">
        <w:tc>
          <w:tcPr>
            <w:tcW w:w="6062" w:type="dxa"/>
          </w:tcPr>
          <w:p w14:paraId="2CA09082" w14:textId="77777777" w:rsidR="00E35822" w:rsidRPr="00661E03" w:rsidRDefault="00E35822" w:rsidP="00E35822">
            <w:pPr>
              <w:jc w:val="both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предупреждений, количество обращений в редакцию (учредителям) СМИ).</w:t>
            </w:r>
          </w:p>
        </w:tc>
        <w:tc>
          <w:tcPr>
            <w:tcW w:w="1843" w:type="dxa"/>
          </w:tcPr>
          <w:p w14:paraId="26D4A72A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71DCB3A" w14:textId="77777777" w:rsidR="00E35822" w:rsidRPr="00661E03" w:rsidRDefault="00E35822" w:rsidP="00E35822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</w:tr>
    </w:tbl>
    <w:p w14:paraId="5E9076E8" w14:textId="77777777" w:rsidR="00E35822" w:rsidRPr="00B273BC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B273BC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 </w:t>
      </w:r>
      <w:r w:rsidRPr="00B273BC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14:paraId="672E9332" w14:textId="77777777" w:rsidR="00E35822" w:rsidRPr="00B273BC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lastRenderedPageBreak/>
        <w:t xml:space="preserve">Начальник отдела контроля (надзора) в сфере массовых коммуникаций систематически принимает участие в работе </w:t>
      </w:r>
      <w:r w:rsidRPr="00B273BC">
        <w:rPr>
          <w:rFonts w:ascii="Times New Roman" w:hAnsi="Times New Roman"/>
          <w:bCs/>
          <w:sz w:val="28"/>
          <w:szCs w:val="28"/>
        </w:rPr>
        <w:t>межведомственной рабочей группы по противодействию экстремизму и терроризму</w:t>
      </w:r>
      <w:r w:rsidRPr="00B273BC">
        <w:rPr>
          <w:rFonts w:ascii="Times New Roman" w:hAnsi="Times New Roman"/>
          <w:sz w:val="28"/>
          <w:szCs w:val="28"/>
        </w:rPr>
        <w:t xml:space="preserve"> при прокуратуре Брянской области.</w:t>
      </w:r>
    </w:p>
    <w:p w14:paraId="00D1DB1B" w14:textId="77777777" w:rsidR="00E3582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рамках деятельности по </w:t>
      </w:r>
      <w:r>
        <w:rPr>
          <w:rFonts w:ascii="Times New Roman" w:hAnsi="Times New Roman"/>
          <w:sz w:val="28"/>
          <w:szCs w:val="28"/>
        </w:rPr>
        <w:t>недопущению злоупотребления свободой массовой информации</w:t>
      </w:r>
      <w:r w:rsidRPr="00DB1813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DB1813">
        <w:rPr>
          <w:rFonts w:ascii="Times New Roman" w:hAnsi="Times New Roman"/>
          <w:sz w:val="28"/>
          <w:szCs w:val="28"/>
        </w:rPr>
        <w:t xml:space="preserve">направлено в правоохранительные </w:t>
      </w:r>
      <w:r>
        <w:rPr>
          <w:rFonts w:ascii="Times New Roman" w:hAnsi="Times New Roman"/>
          <w:sz w:val="28"/>
          <w:szCs w:val="28"/>
        </w:rPr>
        <w:t xml:space="preserve">(судебные) </w:t>
      </w:r>
      <w:r w:rsidRPr="00DB1813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DB1813">
        <w:rPr>
          <w:rFonts w:ascii="Times New Roman" w:hAnsi="Times New Roman"/>
          <w:sz w:val="28"/>
          <w:szCs w:val="28"/>
        </w:rPr>
        <w:t xml:space="preserve"> письменных информаций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 2-ом квартале – 4)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</w:p>
    <w:p w14:paraId="0DCF4A8B" w14:textId="77777777" w:rsidR="00E3582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643A93" w14:paraId="688274FF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EA8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62A" w14:textId="77777777" w:rsidR="00E35822" w:rsidRPr="00643A9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D12" w14:textId="77777777" w:rsidR="00E35822" w:rsidRPr="00643A9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44DBEF8D" w14:textId="77777777" w:rsidTr="00E35822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555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информаций, направленных</w:t>
            </w:r>
            <w:r w:rsidRPr="00DB1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CDF">
              <w:rPr>
                <w:rFonts w:ascii="Times New Roman" w:hAnsi="Times New Roman"/>
                <w:sz w:val="24"/>
                <w:szCs w:val="24"/>
              </w:rPr>
              <w:t>в правоохранительные (судебные)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C0E4" w14:textId="77777777" w:rsidR="00E35822" w:rsidRPr="00DB181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424" w14:textId="77777777" w:rsidR="00E35822" w:rsidRPr="00DB181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4481D016" w14:textId="77777777" w:rsidR="00E35822" w:rsidRPr="007B7510" w:rsidRDefault="00E35822" w:rsidP="00E35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18A9FE" w14:textId="77777777" w:rsidR="00E3582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целях профилактической работы по недопущению фактов нарушений российского законодательства в сфере СМИ Управлением </w:t>
      </w:r>
      <w:r>
        <w:rPr>
          <w:rFonts w:ascii="Times New Roman" w:hAnsi="Times New Roman"/>
          <w:sz w:val="28"/>
          <w:szCs w:val="28"/>
        </w:rPr>
        <w:t xml:space="preserve">в 1-ом полугодии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адрес учредителей СМИ, редакторов периодических изданий направлено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DB1813">
        <w:rPr>
          <w:rFonts w:ascii="Times New Roman" w:hAnsi="Times New Roman"/>
          <w:sz w:val="28"/>
          <w:szCs w:val="28"/>
        </w:rPr>
        <w:t xml:space="preserve"> писем уведомительного характера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во 2-ом квартале –20)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E35822" w:rsidRPr="00643A93" w14:paraId="5E84884A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27C" w14:textId="77777777" w:rsidR="00E35822" w:rsidRPr="00DB1813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764" w14:textId="77777777" w:rsidR="00E35822" w:rsidRPr="00643A9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0B9" w14:textId="77777777" w:rsidR="00E35822" w:rsidRPr="00643A9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72B80352" w14:textId="77777777" w:rsidTr="00E35822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6BFB" w14:textId="77777777" w:rsidR="00E35822" w:rsidRPr="00124086" w:rsidRDefault="00E35822" w:rsidP="00E35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86">
              <w:rPr>
                <w:rFonts w:ascii="Times New Roman" w:hAnsi="Times New Roman"/>
                <w:sz w:val="24"/>
                <w:szCs w:val="24"/>
              </w:rPr>
              <w:t>Количество писем уведомительного характера, направленных в адрес учредителей и главных редакторов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1A5" w14:textId="77777777" w:rsidR="00E35822" w:rsidRPr="00DB181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908" w14:textId="77777777" w:rsidR="00E35822" w:rsidRPr="00DB1813" w:rsidRDefault="00E35822" w:rsidP="00E35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14:paraId="72CEFA3B" w14:textId="28A052A4" w:rsidR="00DD4DF4" w:rsidRPr="00AE753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629303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b/>
          <w:i/>
          <w:sz w:val="28"/>
          <w:szCs w:val="28"/>
        </w:rPr>
        <w:t>«</w:t>
      </w: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телерадиовещания».</w:t>
      </w:r>
    </w:p>
    <w:p w14:paraId="30DB3A3B" w14:textId="77777777" w:rsidR="00E35822" w:rsidRPr="00067C4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– </w:t>
      </w:r>
      <w:r w:rsidRPr="00067C42">
        <w:rPr>
          <w:rFonts w:ascii="Times New Roman" w:hAnsi="Times New Roman"/>
          <w:sz w:val="28"/>
          <w:szCs w:val="28"/>
        </w:rPr>
        <w:t xml:space="preserve">49 телеканалов, радиоканалов, телепрограмм, радиопрограмм. </w:t>
      </w:r>
    </w:p>
    <w:p w14:paraId="6555C166" w14:textId="77777777" w:rsidR="00E35822" w:rsidRPr="004C6CFE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6CFE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- 2. </w:t>
      </w:r>
    </w:p>
    <w:p w14:paraId="25E94956" w14:textId="77777777" w:rsidR="00E35822" w:rsidRPr="00067C42" w:rsidRDefault="00E35822" w:rsidP="00E358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5EF">
        <w:rPr>
          <w:rFonts w:ascii="Times New Roman" w:hAnsi="Times New Roman"/>
          <w:b/>
          <w:sz w:val="28"/>
          <w:szCs w:val="28"/>
        </w:rPr>
        <w:lastRenderedPageBreak/>
        <w:t xml:space="preserve">Объемы и результаты выполнения плановых мероприятий по исполнению полномочия. </w:t>
      </w:r>
      <w:r w:rsidRPr="00067C42">
        <w:rPr>
          <w:rFonts w:ascii="Times New Roman" w:hAnsi="Times New Roman"/>
          <w:sz w:val="28"/>
          <w:szCs w:val="28"/>
        </w:rPr>
        <w:t xml:space="preserve">В 1 полугодии 2014 г. в рамках систематического наблюдения за исполнением обязательных требований в сфере массовых коммуникаций </w:t>
      </w:r>
      <w:r>
        <w:rPr>
          <w:rFonts w:ascii="Times New Roman" w:hAnsi="Times New Roman"/>
          <w:sz w:val="28"/>
          <w:szCs w:val="28"/>
        </w:rPr>
        <w:t>в сфере телерадиовещания</w:t>
      </w:r>
      <w:r w:rsidRPr="00067C42">
        <w:rPr>
          <w:rFonts w:ascii="Times New Roman" w:hAnsi="Times New Roman"/>
          <w:sz w:val="28"/>
          <w:szCs w:val="28"/>
        </w:rPr>
        <w:t xml:space="preserve"> проведено 5 мероприятий государственного надзора, в том числе во 2-ом квартале– 1. </w:t>
      </w:r>
      <w:r>
        <w:rPr>
          <w:rFonts w:ascii="Times New Roman" w:hAnsi="Times New Roman"/>
          <w:sz w:val="28"/>
          <w:szCs w:val="28"/>
        </w:rPr>
        <w:t>В</w:t>
      </w:r>
      <w:r w:rsidRPr="00067C42">
        <w:rPr>
          <w:rFonts w:ascii="Times New Roman" w:hAnsi="Times New Roman"/>
          <w:sz w:val="28"/>
          <w:szCs w:val="28"/>
        </w:rPr>
        <w:t>ыявлено, что радиопрограмма «Дебрянск» не выходит в свет более одного года. Материалы переданы в суд с целью решения вопроса о прекращении деятельности СМИ в рамках гражданского судопроизводства.</w:t>
      </w:r>
    </w:p>
    <w:p w14:paraId="01AF3593" w14:textId="77777777" w:rsidR="00E35822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E35822" w:rsidRPr="00D506BC" w14:paraId="79A5AE84" w14:textId="77777777" w:rsidTr="00E3582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6E6" w14:textId="77777777" w:rsidR="00E35822" w:rsidRPr="00D506BC" w:rsidRDefault="00E35822" w:rsidP="00E3582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C9F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327" w14:textId="77777777" w:rsidR="00E35822" w:rsidRPr="00643A93" w:rsidRDefault="00E35822" w:rsidP="00E3582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 г.</w:t>
            </w:r>
          </w:p>
        </w:tc>
      </w:tr>
      <w:tr w:rsidR="00E35822" w:rsidRPr="00D506BC" w14:paraId="1A0783B1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581" w14:textId="77777777" w:rsidR="00E35822" w:rsidRPr="00257034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сфере </w:t>
            </w:r>
            <w:r w:rsidRPr="00257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телерадио</w:t>
            </w:r>
            <w:r w:rsidRPr="00257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веща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(СН СМИ)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0C0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D8C40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FAC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51D07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2" w:rsidRPr="00D506BC" w14:paraId="2FBAA8B4" w14:textId="77777777" w:rsidTr="00E358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D13A" w14:textId="77777777" w:rsidR="00E35822" w:rsidRPr="00257034" w:rsidRDefault="00E35822" w:rsidP="00E358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выявленных </w:t>
            </w: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фактов невыхода в свет </w:t>
            </w:r>
            <w:r w:rsidRPr="00257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телерадиопрограмм</w:t>
            </w: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больше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331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F78" w14:textId="77777777" w:rsidR="00E35822" w:rsidRPr="00970C1B" w:rsidRDefault="00E35822" w:rsidP="00E358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6E6DE61" w14:textId="77777777" w:rsidR="00E35822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DF2AE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EF">
        <w:rPr>
          <w:rFonts w:ascii="Times New Roman" w:hAnsi="Times New Roman"/>
          <w:sz w:val="28"/>
          <w:szCs w:val="28"/>
        </w:rPr>
        <w:t>Все заплан</w:t>
      </w:r>
      <w:r>
        <w:rPr>
          <w:rFonts w:ascii="Times New Roman" w:hAnsi="Times New Roman"/>
          <w:sz w:val="28"/>
          <w:szCs w:val="28"/>
        </w:rPr>
        <w:t>ированные мероприятия СН СМИ (телерадиопрограммы, телерадиоканалы) проведены</w:t>
      </w:r>
      <w:r w:rsidRPr="00F935EF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14:paraId="20839C9C" w14:textId="77777777" w:rsidR="00E35822" w:rsidRDefault="00E35822" w:rsidP="00E3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2358"/>
        <w:gridCol w:w="2086"/>
      </w:tblGrid>
      <w:tr w:rsidR="00E35822" w:rsidRPr="001F6F5E" w14:paraId="63FDE3ED" w14:textId="77777777" w:rsidTr="00E35822">
        <w:tc>
          <w:tcPr>
            <w:tcW w:w="5127" w:type="dxa"/>
            <w:shd w:val="clear" w:color="auto" w:fill="auto"/>
          </w:tcPr>
          <w:p w14:paraId="741BC445" w14:textId="77777777" w:rsidR="00E35822" w:rsidRPr="00E75553" w:rsidRDefault="00E35822" w:rsidP="00E35822">
            <w:pPr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5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58" w:type="dxa"/>
            <w:shd w:val="clear" w:color="auto" w:fill="auto"/>
          </w:tcPr>
          <w:p w14:paraId="6845735D" w14:textId="77777777" w:rsidR="00E35822" w:rsidRPr="00E75553" w:rsidRDefault="00E35822" w:rsidP="00E35822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755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086" w:type="dxa"/>
            <w:shd w:val="clear" w:color="auto" w:fill="auto"/>
          </w:tcPr>
          <w:p w14:paraId="4B67B0FE" w14:textId="77777777" w:rsidR="00E35822" w:rsidRPr="00E75553" w:rsidRDefault="00E35822" w:rsidP="00E35822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755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</w:t>
            </w:r>
          </w:p>
        </w:tc>
      </w:tr>
      <w:tr w:rsidR="00E35822" w:rsidRPr="001F6F5E" w14:paraId="53C340C9" w14:textId="77777777" w:rsidTr="00E35822">
        <w:tc>
          <w:tcPr>
            <w:tcW w:w="5127" w:type="dxa"/>
            <w:shd w:val="clear" w:color="auto" w:fill="auto"/>
          </w:tcPr>
          <w:p w14:paraId="1E1DEB45" w14:textId="77777777" w:rsidR="00E35822" w:rsidRPr="00E75553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358" w:type="dxa"/>
            <w:shd w:val="clear" w:color="auto" w:fill="auto"/>
          </w:tcPr>
          <w:p w14:paraId="7CD76651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14:paraId="6E7D30BA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2" w:rsidRPr="001F6F5E" w14:paraId="594527C0" w14:textId="77777777" w:rsidTr="00E35822">
        <w:tc>
          <w:tcPr>
            <w:tcW w:w="5127" w:type="dxa"/>
            <w:shd w:val="clear" w:color="auto" w:fill="auto"/>
          </w:tcPr>
          <w:p w14:paraId="04994A8C" w14:textId="77777777" w:rsidR="00E35822" w:rsidRPr="00E75553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Выявленные нарушения</w:t>
            </w:r>
          </w:p>
        </w:tc>
        <w:tc>
          <w:tcPr>
            <w:tcW w:w="2358" w:type="dxa"/>
            <w:shd w:val="clear" w:color="auto" w:fill="auto"/>
          </w:tcPr>
          <w:p w14:paraId="07CD8314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14:paraId="722A3BCD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22" w:rsidRPr="001F6F5E" w14:paraId="5F81254E" w14:textId="77777777" w:rsidTr="00E35822">
        <w:tc>
          <w:tcPr>
            <w:tcW w:w="5127" w:type="dxa"/>
            <w:shd w:val="clear" w:color="auto" w:fill="auto"/>
          </w:tcPr>
          <w:p w14:paraId="4D12C964" w14:textId="77777777" w:rsidR="00E35822" w:rsidRPr="00E75553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 АП</w:t>
            </w:r>
          </w:p>
        </w:tc>
        <w:tc>
          <w:tcPr>
            <w:tcW w:w="2358" w:type="dxa"/>
            <w:shd w:val="clear" w:color="auto" w:fill="auto"/>
          </w:tcPr>
          <w:p w14:paraId="64C4D698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  <w:shd w:val="clear" w:color="auto" w:fill="auto"/>
          </w:tcPr>
          <w:p w14:paraId="6E697A2E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822" w:rsidRPr="00FF5E59" w14:paraId="42849606" w14:textId="77777777" w:rsidTr="00E35822">
        <w:tc>
          <w:tcPr>
            <w:tcW w:w="5127" w:type="dxa"/>
            <w:shd w:val="clear" w:color="auto" w:fill="auto"/>
          </w:tcPr>
          <w:p w14:paraId="7880FF11" w14:textId="77777777" w:rsidR="00E35822" w:rsidRPr="00E75553" w:rsidRDefault="00E35822" w:rsidP="00E3582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в суд на прекращение деятельности СМИ/заявления о прекращении деятельности СМИ</w:t>
            </w:r>
          </w:p>
        </w:tc>
        <w:tc>
          <w:tcPr>
            <w:tcW w:w="2358" w:type="dxa"/>
            <w:shd w:val="clear" w:color="auto" w:fill="auto"/>
          </w:tcPr>
          <w:p w14:paraId="07C6384C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2086" w:type="dxa"/>
            <w:shd w:val="clear" w:color="auto" w:fill="auto"/>
          </w:tcPr>
          <w:p w14:paraId="5A6A7E85" w14:textId="77777777" w:rsidR="00E35822" w:rsidRPr="00970C1B" w:rsidRDefault="00E35822" w:rsidP="00E3582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1B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</w:tbl>
    <w:p w14:paraId="737C389F" w14:textId="77777777" w:rsidR="00E35822" w:rsidRPr="00E75553" w:rsidRDefault="00E35822" w:rsidP="00E3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720BCB" w14:textId="7F9520CC" w:rsidR="00DD4DF4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C1B">
        <w:rPr>
          <w:rFonts w:ascii="Times New Roman" w:hAnsi="Times New Roman"/>
          <w:sz w:val="28"/>
          <w:szCs w:val="28"/>
        </w:rPr>
        <w:t>Внеплановых мероприятий не проводилось.</w:t>
      </w:r>
      <w:r w:rsidRPr="00970C1B">
        <w:rPr>
          <w:rFonts w:ascii="Times New Roman" w:hAnsi="Times New Roman"/>
          <w:b/>
          <w:sz w:val="28"/>
          <w:szCs w:val="28"/>
        </w:rPr>
        <w:t xml:space="preserve"> </w:t>
      </w:r>
      <w:r w:rsidRPr="00970C1B">
        <w:rPr>
          <w:rFonts w:ascii="Times New Roman" w:hAnsi="Times New Roman"/>
          <w:sz w:val="28"/>
          <w:szCs w:val="28"/>
        </w:rPr>
        <w:t>Нарушения при исполнении полномочия отсутствуют.</w:t>
      </w:r>
      <w:r w:rsidR="00DD4DF4" w:rsidRPr="00AE7533">
        <w:rPr>
          <w:rFonts w:ascii="Times New Roman" w:hAnsi="Times New Roman"/>
          <w:sz w:val="28"/>
          <w:szCs w:val="28"/>
        </w:rPr>
        <w:t xml:space="preserve"> </w:t>
      </w:r>
    </w:p>
    <w:p w14:paraId="127F1ACE" w14:textId="77777777" w:rsidR="00E35822" w:rsidRPr="00AE753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B2A5D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«Государственный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1085ADBC" w14:textId="77777777" w:rsidR="00E35822" w:rsidRPr="000E270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70A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7366B46D" w14:textId="77777777" w:rsidR="00E35822" w:rsidRPr="00A72F39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</w:t>
      </w:r>
      <w:r w:rsidRPr="00935203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г</w:t>
      </w:r>
      <w:r w:rsidRPr="00DB181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B181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DB1813">
        <w:rPr>
          <w:rFonts w:ascii="Times New Roman" w:hAnsi="Times New Roman"/>
          <w:sz w:val="28"/>
          <w:szCs w:val="28"/>
        </w:rPr>
        <w:t xml:space="preserve"> и надзор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за представлением обязательного федерального экземпляра документов </w:t>
      </w:r>
      <w:r w:rsidRPr="00D4226B">
        <w:rPr>
          <w:rFonts w:ascii="Times New Roman" w:hAnsi="Times New Roman"/>
          <w:sz w:val="28"/>
          <w:szCs w:val="28"/>
        </w:rPr>
        <w:t xml:space="preserve">Управлением </w:t>
      </w:r>
      <w:r w:rsidRPr="00DB181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проверочные </w:t>
      </w:r>
      <w:r w:rsidRPr="00DB1813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D4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51</w:t>
      </w:r>
      <w:r w:rsidRPr="00B273BC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ого</w:t>
      </w:r>
      <w:r w:rsidRPr="00B273BC">
        <w:rPr>
          <w:rFonts w:ascii="Times New Roman" w:hAnsi="Times New Roman"/>
          <w:sz w:val="28"/>
          <w:szCs w:val="28"/>
        </w:rPr>
        <w:t xml:space="preserve"> и электронн</w:t>
      </w:r>
      <w:r>
        <w:rPr>
          <w:rFonts w:ascii="Times New Roman" w:hAnsi="Times New Roman"/>
          <w:sz w:val="28"/>
          <w:szCs w:val="28"/>
        </w:rPr>
        <w:t>ого</w:t>
      </w:r>
      <w:r w:rsidRPr="00B273BC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F39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6</w:t>
      </w:r>
      <w:r w:rsidRPr="00A72F39">
        <w:rPr>
          <w:rFonts w:ascii="Times New Roman" w:hAnsi="Times New Roman"/>
          <w:sz w:val="28"/>
          <w:szCs w:val="28"/>
        </w:rPr>
        <w:t xml:space="preserve"> юридических лиц, имеющих лицензию на вещание. </w:t>
      </w:r>
    </w:p>
    <w:p w14:paraId="46249D1A" w14:textId="77777777" w:rsidR="00E35822" w:rsidRPr="00DB181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b/>
          <w:sz w:val="28"/>
          <w:szCs w:val="28"/>
        </w:rPr>
        <w:t>4</w:t>
      </w:r>
      <w:r w:rsidRPr="00DB1813">
        <w:rPr>
          <w:rFonts w:ascii="Times New Roman" w:hAnsi="Times New Roman"/>
          <w:b/>
          <w:sz w:val="28"/>
          <w:szCs w:val="28"/>
        </w:rPr>
        <w:t xml:space="preserve">. </w:t>
      </w:r>
    </w:p>
    <w:p w14:paraId="05ABD0AE" w14:textId="77777777" w:rsidR="00E35822" w:rsidRPr="002C28FA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8FA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  <w:r w:rsidRPr="000403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2B715BB5" w14:textId="77777777" w:rsidR="00E35822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39">
        <w:rPr>
          <w:rFonts w:ascii="Times New Roman" w:hAnsi="Times New Roman"/>
          <w:sz w:val="28"/>
          <w:szCs w:val="28"/>
        </w:rPr>
        <w:t xml:space="preserve">В отчетный период в рамках государственного контроля и надзора за соблюдением лицензионных требований владельцами лицензий выявлено, что радиоканал «Брянская губерния» (лицензиат-вещатель ГАУ БО «Десна») допускает нарушение порядка представления обязательного федерального экземпляра аудиовизуальной продукции в Государственный фонд телевизионных и радиопрограмм, что противоречит требованиям ст. 12 Федерального закона от 29.12.1994 г. № 77-ФЗ «Об обязательном экземпляре документов». В связи с этим в отношении главного редактора </w:t>
      </w:r>
      <w:r>
        <w:rPr>
          <w:rFonts w:ascii="Times New Roman" w:hAnsi="Times New Roman"/>
          <w:sz w:val="28"/>
          <w:szCs w:val="28"/>
        </w:rPr>
        <w:t>СМИ</w:t>
      </w:r>
      <w:r w:rsidRPr="00A72F39">
        <w:rPr>
          <w:rFonts w:ascii="Times New Roman" w:hAnsi="Times New Roman"/>
          <w:sz w:val="28"/>
          <w:szCs w:val="28"/>
        </w:rPr>
        <w:t xml:space="preserve"> возбуждено дело 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36D806F2" w14:textId="77777777" w:rsidR="00E35822" w:rsidRPr="007326FB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FB">
        <w:rPr>
          <w:rFonts w:ascii="Times New Roman" w:hAnsi="Times New Roman"/>
          <w:sz w:val="28"/>
          <w:szCs w:val="28"/>
        </w:rPr>
        <w:t xml:space="preserve">Также установлено, что </w:t>
      </w:r>
      <w:r w:rsidRPr="007326FB">
        <w:rPr>
          <w:rFonts w:ascii="Times New Roman" w:eastAsia="Times New Roman" w:hAnsi="Times New Roman"/>
          <w:sz w:val="28"/>
          <w:szCs w:val="28"/>
        </w:rPr>
        <w:t>ООО «Брянск Связь-ТВ»,</w:t>
      </w:r>
      <w:r w:rsidRPr="007326FB">
        <w:rPr>
          <w:rFonts w:ascii="Times New Roman" w:eastAsia="Times New Roman" w:hAnsi="Times New Roman"/>
          <w:iCs/>
          <w:sz w:val="28"/>
          <w:szCs w:val="28"/>
        </w:rPr>
        <w:t xml:space="preserve"> являющееся редакцией телеканалов «Кабельная сеть» и «Муз-ТВ Брянск», не доставляет обязательные экземпляры выпусков указанных СМИ в Гостелерадиофонд. В этой связи на главного редактора телеканалов составлено 2 протокола об </w:t>
      </w:r>
      <w:r w:rsidRPr="007326FB">
        <w:rPr>
          <w:rFonts w:ascii="Times New Roman" w:eastAsia="Times New Roman" w:hAnsi="Times New Roman"/>
          <w:iCs/>
          <w:sz w:val="28"/>
          <w:szCs w:val="28"/>
        </w:rPr>
        <w:lastRenderedPageBreak/>
        <w:t>административном правонарушении, ответственность за которое предусмотрена ст. 13.23 КоАП России.</w:t>
      </w:r>
    </w:p>
    <w:p w14:paraId="4B266A9F" w14:textId="1B284F8B" w:rsidR="00E35822" w:rsidRPr="00DB181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B1813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СН СМИ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>6</w:t>
      </w:r>
      <w:r w:rsidRPr="00DB1813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ов</w:t>
      </w:r>
      <w:r w:rsidRPr="00DB1813">
        <w:rPr>
          <w:rFonts w:ascii="Times New Roman" w:hAnsi="Times New Roman"/>
          <w:sz w:val="28"/>
          <w:szCs w:val="28"/>
        </w:rPr>
        <w:t xml:space="preserve"> нарушения порядка представления обязательного экземпляра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во 2-ом квартале – 3)</w:t>
      </w:r>
      <w:r w:rsidRPr="00DB1813">
        <w:rPr>
          <w:rFonts w:ascii="Times New Roman" w:hAnsi="Times New Roman"/>
          <w:sz w:val="28"/>
          <w:szCs w:val="28"/>
        </w:rPr>
        <w:t>, что не соответствует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7 Федерального закона от 29.12.1994 г. № 77-ФЗ «Об обязательном экземпляре документов». В отношении главных редакторов </w:t>
      </w:r>
      <w:r>
        <w:rPr>
          <w:rFonts w:ascii="Times New Roman" w:hAnsi="Times New Roman"/>
          <w:sz w:val="28"/>
          <w:szCs w:val="28"/>
        </w:rPr>
        <w:t>СМИ</w:t>
      </w:r>
      <w:r w:rsidRPr="00DB1813">
        <w:rPr>
          <w:rFonts w:ascii="Times New Roman" w:hAnsi="Times New Roman"/>
          <w:sz w:val="28"/>
          <w:szCs w:val="28"/>
        </w:rPr>
        <w:t xml:space="preserve"> составлено 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протокол</w:t>
      </w:r>
      <w:r w:rsidR="0000163B"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 2-ом квартале – 2) </w:t>
      </w:r>
      <w:r w:rsidRPr="00DB1813">
        <w:rPr>
          <w:rFonts w:ascii="Times New Roman" w:hAnsi="Times New Roman"/>
          <w:sz w:val="28"/>
          <w:szCs w:val="28"/>
        </w:rPr>
        <w:t xml:space="preserve">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1BD5421C" w14:textId="77777777" w:rsidR="00E35822" w:rsidRPr="00DB1813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В адрес главн</w:t>
      </w:r>
      <w:r>
        <w:rPr>
          <w:rFonts w:ascii="Times New Roman" w:hAnsi="Times New Roman"/>
          <w:sz w:val="28"/>
          <w:szCs w:val="28"/>
        </w:rPr>
        <w:t>ых</w:t>
      </w:r>
      <w:r w:rsidRPr="00DB1813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ов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6043CB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«Брянск </w:t>
      </w:r>
      <w:r w:rsidRPr="006043CB">
        <w:rPr>
          <w:rFonts w:ascii="Times New Roman" w:hAnsi="Times New Roman"/>
          <w:sz w:val="28"/>
          <w:szCs w:val="28"/>
        </w:rPr>
        <w:t>Ключ здоровья»</w:t>
      </w:r>
      <w:r w:rsidRPr="00427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536F">
        <w:rPr>
          <w:rFonts w:ascii="Times New Roman" w:hAnsi="Times New Roman"/>
          <w:sz w:val="28"/>
          <w:szCs w:val="28"/>
        </w:rPr>
        <w:t>журнала «</w:t>
      </w:r>
      <w:proofErr w:type="spellStart"/>
      <w:r w:rsidRPr="00E4536F">
        <w:rPr>
          <w:rFonts w:ascii="Times New Roman" w:hAnsi="Times New Roman"/>
          <w:sz w:val="28"/>
          <w:szCs w:val="28"/>
        </w:rPr>
        <w:t>Свадьбавед</w:t>
      </w:r>
      <w:proofErr w:type="spellEnd"/>
      <w:r w:rsidRPr="00E4536F">
        <w:rPr>
          <w:rFonts w:ascii="Times New Roman" w:hAnsi="Times New Roman"/>
          <w:sz w:val="28"/>
          <w:szCs w:val="28"/>
        </w:rPr>
        <w:t xml:space="preserve"> в Брянске»</w:t>
      </w:r>
      <w:r>
        <w:rPr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 письма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в связи с истечением срока давности.</w:t>
      </w:r>
    </w:p>
    <w:p w14:paraId="5F55F8AC" w14:textId="77777777" w:rsidR="00E35822" w:rsidRPr="00F02867" w:rsidRDefault="00E35822" w:rsidP="00E35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E35822" w:rsidRPr="00DB1813" w14:paraId="508063A8" w14:textId="77777777" w:rsidTr="00E35822">
        <w:trPr>
          <w:trHeight w:val="8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9C9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16DBB2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D92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AD6" w14:textId="77777777" w:rsidR="00E35822" w:rsidRPr="00643A93" w:rsidRDefault="00E35822" w:rsidP="00E35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1-е полугодие</w:t>
            </w:r>
            <w:r w:rsidRPr="00643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E35822" w:rsidRPr="00DB1813" w14:paraId="3C613885" w14:textId="77777777" w:rsidTr="00E358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FB8C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178D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796D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(+2 в отношении лицензиатов)</w:t>
            </w:r>
          </w:p>
        </w:tc>
      </w:tr>
      <w:tr w:rsidR="00E35822" w:rsidRPr="00DB1813" w14:paraId="37B074E6" w14:textId="77777777" w:rsidTr="00E358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0BB2" w14:textId="77777777" w:rsidR="00E35822" w:rsidRPr="00DB1813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фактов непредставления обязательного экземпляра со стороны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382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6835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5822" w:rsidRPr="00DB1813" w14:paraId="5D626757" w14:textId="77777777" w:rsidTr="00E358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6583" w14:textId="77777777" w:rsidR="00E35822" w:rsidRPr="00F02867" w:rsidRDefault="00E35822" w:rsidP="00E35822">
            <w:pPr>
              <w:rPr>
                <w:rFonts w:ascii="Times New Roman" w:hAnsi="Times New Roman"/>
                <w:sz w:val="24"/>
                <w:szCs w:val="24"/>
              </w:rPr>
            </w:pPr>
            <w:r w:rsidRPr="00F02867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в отношении должностных лиц по ст. 13.23 КоАП России за непредставление обязательного экземпляра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0C9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30995C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0396" w14:textId="77777777" w:rsidR="00E35822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E6EEE" w14:textId="77777777" w:rsidR="00E35822" w:rsidRPr="00DB1813" w:rsidRDefault="00E35822" w:rsidP="00E3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3236E5E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04EA2B1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33C4132E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4208C01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6FA7AFFE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F1794DE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6B6CA37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7D7850FB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BC7A572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522CE6D" w14:textId="77777777" w:rsidR="00E35822" w:rsidRDefault="00E35822" w:rsidP="00E3582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49131BC7" w14:textId="77777777" w:rsidR="00DD4DF4" w:rsidRPr="00AE7533" w:rsidRDefault="00DD4DF4" w:rsidP="00A726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 xml:space="preserve"> 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36FEBB84" w14:textId="77777777" w:rsidR="007062EC" w:rsidRPr="004C6CFE" w:rsidRDefault="007062EC" w:rsidP="007062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656C7AD6" w14:textId="77777777" w:rsidR="007062EC" w:rsidRPr="000E270A" w:rsidRDefault="007062EC" w:rsidP="007062E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270A">
        <w:rPr>
          <w:rFonts w:ascii="Times New Roman" w:hAnsi="Times New Roman"/>
          <w:sz w:val="28"/>
          <w:szCs w:val="28"/>
        </w:rPr>
        <w:t xml:space="preserve">С целью выявления нарушений требований Закона Российской Федерации «О защите детей от информации, причиняющей вред их  здоровью и развитию», от 29 декабря 2010 года № 436- ФЗ  в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0E270A">
        <w:rPr>
          <w:rFonts w:ascii="Times New Roman" w:hAnsi="Times New Roman"/>
          <w:sz w:val="28"/>
          <w:szCs w:val="28"/>
        </w:rPr>
        <w:t xml:space="preserve"> проведен мониторинг 755</w:t>
      </w:r>
      <w:r w:rsidRPr="000E27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270A">
        <w:rPr>
          <w:rFonts w:ascii="Times New Roman" w:hAnsi="Times New Roman"/>
          <w:sz w:val="28"/>
          <w:szCs w:val="28"/>
        </w:rPr>
        <w:t xml:space="preserve">экземпляров  </w:t>
      </w:r>
      <w:r>
        <w:rPr>
          <w:rFonts w:ascii="Times New Roman" w:hAnsi="Times New Roman"/>
          <w:sz w:val="28"/>
          <w:szCs w:val="28"/>
        </w:rPr>
        <w:t>п</w:t>
      </w:r>
      <w:r w:rsidRPr="000E270A">
        <w:rPr>
          <w:rFonts w:ascii="Times New Roman" w:hAnsi="Times New Roman"/>
          <w:sz w:val="28"/>
          <w:szCs w:val="28"/>
        </w:rPr>
        <w:t xml:space="preserve">ечатных СМИ и 275 выпусков  электронных и сетевых изданий </w:t>
      </w:r>
      <w:proofErr w:type="spellStart"/>
      <w:r w:rsidRPr="000E270A">
        <w:rPr>
          <w:rFonts w:ascii="Times New Roman" w:hAnsi="Times New Roman"/>
          <w:sz w:val="28"/>
          <w:szCs w:val="28"/>
        </w:rPr>
        <w:t>изданий</w:t>
      </w:r>
      <w:proofErr w:type="spellEnd"/>
      <w:r w:rsidRPr="000E270A">
        <w:rPr>
          <w:rFonts w:ascii="Times New Roman" w:hAnsi="Times New Roman"/>
          <w:sz w:val="28"/>
          <w:szCs w:val="28"/>
        </w:rPr>
        <w:t xml:space="preserve"> - «Наш </w:t>
      </w:r>
      <w:proofErr w:type="spellStart"/>
      <w:r w:rsidRPr="000E270A">
        <w:rPr>
          <w:rFonts w:ascii="Times New Roman" w:hAnsi="Times New Roman"/>
          <w:sz w:val="28"/>
          <w:szCs w:val="28"/>
        </w:rPr>
        <w:t>Брянск.ру</w:t>
      </w:r>
      <w:proofErr w:type="spellEnd"/>
      <w:r w:rsidRPr="000E270A">
        <w:rPr>
          <w:rFonts w:ascii="Times New Roman" w:hAnsi="Times New Roman"/>
          <w:sz w:val="28"/>
          <w:szCs w:val="28"/>
        </w:rPr>
        <w:t>»,  «Брянская губерния», «</w:t>
      </w:r>
      <w:r w:rsidRPr="000E270A">
        <w:rPr>
          <w:rFonts w:ascii="Times New Roman" w:hAnsi="Times New Roman"/>
          <w:sz w:val="28"/>
          <w:szCs w:val="28"/>
          <w:lang w:val="en-US"/>
        </w:rPr>
        <w:t>Week</w:t>
      </w:r>
      <w:r w:rsidRPr="000E270A">
        <w:rPr>
          <w:rFonts w:ascii="Times New Roman" w:hAnsi="Times New Roman"/>
          <w:sz w:val="28"/>
          <w:szCs w:val="28"/>
        </w:rPr>
        <w:t>-</w:t>
      </w:r>
      <w:proofErr w:type="spellStart"/>
      <w:r w:rsidRPr="000E270A">
        <w:rPr>
          <w:rFonts w:ascii="Times New Roman" w:hAnsi="Times New Roman"/>
          <w:sz w:val="28"/>
          <w:szCs w:val="28"/>
          <w:lang w:val="en-US"/>
        </w:rPr>
        <w:t>iBryansk</w:t>
      </w:r>
      <w:proofErr w:type="spellEnd"/>
      <w:r w:rsidRPr="000E270A">
        <w:rPr>
          <w:rFonts w:ascii="Times New Roman" w:hAnsi="Times New Roman"/>
          <w:sz w:val="28"/>
          <w:szCs w:val="28"/>
        </w:rPr>
        <w:t>.</w:t>
      </w:r>
      <w:r w:rsidRPr="000E270A">
        <w:rPr>
          <w:rFonts w:ascii="Times New Roman" w:hAnsi="Times New Roman"/>
          <w:sz w:val="28"/>
          <w:szCs w:val="28"/>
          <w:lang w:val="en-US"/>
        </w:rPr>
        <w:t>ru</w:t>
      </w:r>
      <w:r w:rsidRPr="000E270A">
        <w:rPr>
          <w:rFonts w:ascii="Times New Roman" w:hAnsi="Times New Roman"/>
          <w:sz w:val="28"/>
          <w:szCs w:val="28"/>
        </w:rPr>
        <w:t>» (Вик-</w:t>
      </w:r>
      <w:proofErr w:type="spellStart"/>
      <w:r w:rsidRPr="000E270A">
        <w:rPr>
          <w:rFonts w:ascii="Times New Roman" w:hAnsi="Times New Roman"/>
          <w:sz w:val="28"/>
          <w:szCs w:val="28"/>
        </w:rPr>
        <w:t>айБрянск.ру</w:t>
      </w:r>
      <w:proofErr w:type="spellEnd"/>
      <w:r w:rsidRPr="000E270A">
        <w:rPr>
          <w:rFonts w:ascii="Times New Roman" w:hAnsi="Times New Roman"/>
          <w:sz w:val="28"/>
          <w:szCs w:val="28"/>
        </w:rPr>
        <w:t>»), «Интернет-газета «БРЯНСКИЕ НОВОСТИ», «Информационное агентство «Город-24», «Информационное агентство «</w:t>
      </w:r>
      <w:proofErr w:type="spellStart"/>
      <w:r w:rsidRPr="000E270A">
        <w:rPr>
          <w:rFonts w:ascii="Times New Roman" w:hAnsi="Times New Roman"/>
          <w:sz w:val="28"/>
          <w:szCs w:val="28"/>
        </w:rPr>
        <w:t>Город_Брянск</w:t>
      </w:r>
      <w:proofErr w:type="spellEnd"/>
      <w:r w:rsidRPr="000E270A">
        <w:rPr>
          <w:rFonts w:ascii="Times New Roman" w:hAnsi="Times New Roman"/>
          <w:sz w:val="28"/>
          <w:szCs w:val="28"/>
        </w:rPr>
        <w:t xml:space="preserve">. </w:t>
      </w:r>
      <w:r w:rsidRPr="000E270A">
        <w:rPr>
          <w:rFonts w:ascii="Times New Roman" w:hAnsi="Times New Roman"/>
          <w:sz w:val="28"/>
          <w:szCs w:val="28"/>
          <w:lang w:val="en-US"/>
        </w:rPr>
        <w:t>Ru</w:t>
      </w:r>
      <w:r w:rsidRPr="000E270A">
        <w:rPr>
          <w:rFonts w:ascii="Times New Roman" w:hAnsi="Times New Roman"/>
          <w:sz w:val="28"/>
          <w:szCs w:val="28"/>
        </w:rPr>
        <w:t>» с занесением результатов в ЕИС, в том числе во втором квартале 383</w:t>
      </w:r>
      <w:r w:rsidRPr="000E27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270A">
        <w:rPr>
          <w:rFonts w:ascii="Times New Roman" w:hAnsi="Times New Roman"/>
          <w:sz w:val="28"/>
          <w:szCs w:val="28"/>
        </w:rPr>
        <w:t>экземпляра  печатных СМИ и 101 выпуск  электронных и сетевых изданий.</w:t>
      </w:r>
    </w:p>
    <w:p w14:paraId="0DB15350" w14:textId="77777777" w:rsidR="007062EC" w:rsidRPr="000E270A" w:rsidRDefault="007062EC" w:rsidP="00706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70A">
        <w:rPr>
          <w:rFonts w:ascii="Times New Roman" w:hAnsi="Times New Roman"/>
          <w:sz w:val="28"/>
          <w:szCs w:val="28"/>
        </w:rPr>
        <w:t>В результате проведения мониторинга материалов, связанных с нарушением требований Закона Российской Федерации «О защите детей от информации, причиняющей вред их  здоровью и развитию» от 29 декабря 2010 года № 436- ФЗ, не выявлено.</w:t>
      </w:r>
    </w:p>
    <w:p w14:paraId="40118933" w14:textId="66D5E94B" w:rsidR="00DD4DF4" w:rsidRPr="00AE7533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70A">
        <w:rPr>
          <w:rFonts w:ascii="Times New Roman" w:hAnsi="Times New Roman"/>
          <w:sz w:val="28"/>
          <w:szCs w:val="28"/>
        </w:rPr>
        <w:t>С целью соблюдения редакциями СМИ Закона Российской Федерации «О защите детей от информации, причиняющей вред их  здоровью и развитию» от 29 декабря 2010 года № 436- ФЗ проводились беседы с редакторами СМИ и консультации по телефону, выступления на совещаниях главных редакторов государственных СМИ.</w:t>
      </w:r>
    </w:p>
    <w:p w14:paraId="7BC952E0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 xml:space="preserve"> «Государственный контроль и надзор за соблюдением лицензионных требований владельцами лицензий на телерадиовещание».</w:t>
      </w:r>
    </w:p>
    <w:p w14:paraId="0D9AA4EF" w14:textId="77777777" w:rsidR="007062EC" w:rsidRPr="00970C1B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970C1B">
        <w:rPr>
          <w:rFonts w:ascii="Times New Roman" w:hAnsi="Times New Roman"/>
          <w:sz w:val="28"/>
          <w:szCs w:val="28"/>
        </w:rPr>
        <w:t>29 лицензиатов.</w:t>
      </w:r>
    </w:p>
    <w:p w14:paraId="00B61C5A" w14:textId="77777777" w:rsidR="007062EC" w:rsidRPr="00A743AF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</w:t>
      </w:r>
      <w:r w:rsidRPr="00A743AF">
        <w:rPr>
          <w:rFonts w:ascii="Times New Roman" w:hAnsi="Times New Roman"/>
          <w:b/>
          <w:sz w:val="28"/>
          <w:szCs w:val="28"/>
        </w:rPr>
        <w:t xml:space="preserve">полномочия – 2. </w:t>
      </w:r>
    </w:p>
    <w:p w14:paraId="656A4CA9" w14:textId="77777777" w:rsidR="007062EC" w:rsidRPr="00671AAD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3A0BD06E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 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В первом полугодии 2014 года проведены 4 плановых проверки во взаимодействии с проверяемым лицом за соблюдением законодательства РФ в сфере массовых коммуникаций, в том числе во 2 квартале – 3. </w:t>
      </w:r>
    </w:p>
    <w:p w14:paraId="7247D384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 xml:space="preserve">В ходе проведения проверки в отношении ООО «Новозыбков» (лиц. № 24695 на телевизионное вещание и № 18693 на радиовещание) установлено, что ООО «Новозыбков»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не предоставило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в лицензирующий орган сведений об операторах связи, осуществляющих трансляцию телеканала или радиоканала по договору с вещателем таких телеканала 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 ст. 31.9 Закона РФ от 27.12.1991 г. № 2124-1 «О средствах массовой информации». По данному нарушению составлен протокол об административном правонарушении по ч. 3 ст. 14.1 КоАП РФ, дело передано в арбитражный суд, который подверг ООО «Новозыбков» административному наказанию в виде предупреждения. Также выявлено, что редакции СМИ телеканала «Новозыбков» и радиопрограммы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«НВ-</w:t>
      </w:r>
      <w:r w:rsidRPr="000146A6">
        <w:rPr>
          <w:rFonts w:ascii="Times New Roman" w:eastAsia="Times New Roman" w:hAnsi="Times New Roman"/>
          <w:iCs/>
          <w:sz w:val="28"/>
          <w:szCs w:val="28"/>
          <w:lang w:val="en-US"/>
        </w:rPr>
        <w:t>FM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» допускают нарушение установленного законом порядка объявления выходных данных. Составлено 2 протокола об административном правонарушении по ст. 13.22 КоАП РФ, вынесены постановления о привлечении главного редактора СМИ административному наказанию в виде предупреждения. По итогам проверки ООО «Новозыбков» выдано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lastRenderedPageBreak/>
        <w:t>предписание об устранении выявленных нарушений, которое в настоящее время исполнено.</w:t>
      </w:r>
    </w:p>
    <w:p w14:paraId="488A5AB3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ходе проведения проверки в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отношении ООО СКТ «Марина» (лиц. № 24556 на телевизионное вещание)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установлено, что ООО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СКТ «Марина» допускает нарушение ст. 31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Закона РФ от 27.12.1991 г. № 2124-1 «О средствах массовой информации» и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п. 4. Постановления Правительства Российской Федерации от 08.12.2011 № 1025 «О лицензировании телевизионного вещания и радиовещания», -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не осуществляет вещание указанного в Лицензии</w:t>
      </w:r>
      <w:r w:rsidRPr="000146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телеканала «Клинцы-ТВ», нарушает общий объем вещания.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По данному нарушению составлено 2 протокола об административном правонарушении по ч. 3 ст. 14.1 КоАП РФ, дела переданы в мировой и арбитражный суды.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По итогам проверки ООО СКТ «Марина» выдано предписание об устранении выявленного нарушения со сроком исполнения до 25.08.2014 г.</w:t>
      </w:r>
    </w:p>
    <w:p w14:paraId="7EC66681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ходе проведения проверки в отношении ООО «Брянск Связь-ТВ» (лиц. № 22435 и № 22458 на телевизионное вещание) установлено, что ООО «Брянск Связь-ТВ»,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являющееся редакцией двух телеканалов, не доставляет обязательные экземпляры выпусков СМИ в Гостелерадиофонд. На главного редактора телеканалов составлено 2 протокола об административном правонарушении по ст. 13.23 КоАП РФ, которые направлены в мировой суд. Также выявлено, что ООО  «</w:t>
      </w:r>
      <w:r w:rsidRPr="000146A6">
        <w:rPr>
          <w:rFonts w:ascii="Times New Roman" w:eastAsia="Times New Roman" w:hAnsi="Times New Roman"/>
          <w:sz w:val="28"/>
          <w:szCs w:val="28"/>
        </w:rPr>
        <w:t>Брянск Связь-ТВ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» допускает нарушение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требований ст. 31 Закона Российской Федерации от 27.12.1991 № 2124-1 «О средствах массовой информации», п. 4. Постановления Правительства Российской Федерации от 08.12.2011 № 1025 «О лицензировании телевизионного вещания и радиовещания» -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не соблюдается программная направленность телеканалов. Составлено 4 протокола об административном правонарушении по ч. 3 ст. 14.1 КоАП РФ,  дела переданы в мировой и арбитражный суды. По итогам проверки ООО «Брянск Связь-ТВ»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выданы предписания об устранении выявленного нарушения со сроком исполнения до 19.09.2014.</w:t>
      </w:r>
    </w:p>
    <w:p w14:paraId="1C576F22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lastRenderedPageBreak/>
        <w:t>В первом полугодии 2014 года внеплановые проверки во взаимодействии с проверяемыми лицами за соблюдением законодательства Российской Федерации в сфере массовых коммуникаций не проводились.</w:t>
      </w:r>
    </w:p>
    <w:p w14:paraId="614F2006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первом полугодии 2014 года проведено 3 мероприятия СН в отношении вещателей, в том числе во 2 квартале  - 2 мероприятия в отношении ООО «</w:t>
      </w:r>
      <w:proofErr w:type="spellStart"/>
      <w:r w:rsidRPr="000146A6">
        <w:rPr>
          <w:rFonts w:ascii="Times New Roman" w:eastAsia="Times New Roman" w:hAnsi="Times New Roman"/>
          <w:sz w:val="28"/>
          <w:szCs w:val="28"/>
        </w:rPr>
        <w:t>Вактон</w:t>
      </w:r>
      <w:proofErr w:type="spellEnd"/>
      <w:r w:rsidRPr="000146A6">
        <w:rPr>
          <w:rFonts w:ascii="Times New Roman" w:eastAsia="Times New Roman" w:hAnsi="Times New Roman"/>
          <w:sz w:val="28"/>
          <w:szCs w:val="28"/>
        </w:rPr>
        <w:t>» (лиц. № 23978, радиовещание радиоканала), ООО «Ад-Медиа» (лиц. № 22191, радиовещание радиоканала). По результатам плановых мероприятий по СН нарушений не выявлено.</w:t>
      </w:r>
    </w:p>
    <w:p w14:paraId="338C7A9F" w14:textId="77777777" w:rsidR="007062EC" w:rsidRPr="000146A6" w:rsidRDefault="007062EC" w:rsidP="00706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7C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sz w:val="28"/>
          <w:szCs w:val="28"/>
        </w:rPr>
        <w:t>В первом полугодии 2014 года проведен мониторинг  вещательных организаций на предмет выполнения ими лицензионных условий, в том числе во 2 квартале: ФГУП ВГТРК, ОАО «Первый канал», ОАО «Телерадиокомпания Петербург», ОАО «Телекомпания НТВ», ЗАО «СТС-Регион», ООО «7ТВ», ООО «</w:t>
      </w:r>
      <w:proofErr w:type="spellStart"/>
      <w:r w:rsidRPr="000146A6">
        <w:rPr>
          <w:rFonts w:ascii="Times New Roman" w:eastAsia="Times New Roman" w:hAnsi="Times New Roman"/>
          <w:sz w:val="28"/>
          <w:szCs w:val="28"/>
        </w:rPr>
        <w:t>Вактон</w:t>
      </w:r>
      <w:proofErr w:type="spellEnd"/>
      <w:r w:rsidRPr="000146A6">
        <w:rPr>
          <w:rFonts w:ascii="Times New Roman" w:eastAsia="Times New Roman" w:hAnsi="Times New Roman"/>
          <w:sz w:val="28"/>
          <w:szCs w:val="28"/>
        </w:rPr>
        <w:t>», ООО «РЕН ТВ-Брянск», ООО «Центр новых технологий», ООО «Брянская телекомпания «60 канал»,  ООО</w:t>
      </w:r>
      <w:r w:rsidRPr="000146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6A6">
        <w:rPr>
          <w:rFonts w:ascii="Times New Roman" w:eastAsia="Times New Roman" w:hAnsi="Times New Roman"/>
          <w:sz w:val="28"/>
          <w:szCs w:val="28"/>
        </w:rPr>
        <w:t>«ТВК-Брянск», ООО «Ад-Медиа», ГАУ БО «Десна», ООО «Максим», ООО «ФЭФ». По результатам мониторинга нарушений не выявлено.</w:t>
      </w:r>
    </w:p>
    <w:p w14:paraId="1A4F78FD" w14:textId="77777777" w:rsidR="007062EC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1E82">
        <w:rPr>
          <w:rFonts w:ascii="Times New Roman" w:hAnsi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359"/>
        <w:gridCol w:w="2087"/>
      </w:tblGrid>
      <w:tr w:rsidR="007062EC" w:rsidRPr="002F044C" w14:paraId="4EEBEF91" w14:textId="77777777" w:rsidTr="00CD2D3E">
        <w:tc>
          <w:tcPr>
            <w:tcW w:w="5125" w:type="dxa"/>
            <w:shd w:val="clear" w:color="auto" w:fill="auto"/>
          </w:tcPr>
          <w:p w14:paraId="75E13BAD" w14:textId="77777777" w:rsidR="007062EC" w:rsidRPr="00541E82" w:rsidRDefault="007062EC" w:rsidP="00CD2D3E">
            <w:pPr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59" w:type="dxa"/>
            <w:shd w:val="clear" w:color="auto" w:fill="auto"/>
          </w:tcPr>
          <w:p w14:paraId="5CBB5DC6" w14:textId="77777777" w:rsidR="007062EC" w:rsidRPr="00541E82" w:rsidRDefault="007062EC" w:rsidP="00CD2D3E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1E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2013</w:t>
            </w:r>
          </w:p>
        </w:tc>
        <w:tc>
          <w:tcPr>
            <w:tcW w:w="2087" w:type="dxa"/>
            <w:shd w:val="clear" w:color="auto" w:fill="auto"/>
          </w:tcPr>
          <w:p w14:paraId="1B094D6C" w14:textId="77777777" w:rsidR="007062EC" w:rsidRPr="00541E82" w:rsidRDefault="007062EC" w:rsidP="00CD2D3E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1E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-й квартал 2014</w:t>
            </w:r>
          </w:p>
        </w:tc>
      </w:tr>
      <w:tr w:rsidR="007062EC" w:rsidRPr="00FF5E59" w14:paraId="3287D912" w14:textId="77777777" w:rsidTr="00CD2D3E">
        <w:tc>
          <w:tcPr>
            <w:tcW w:w="5125" w:type="dxa"/>
            <w:shd w:val="clear" w:color="auto" w:fill="auto"/>
          </w:tcPr>
          <w:p w14:paraId="4C526484" w14:textId="77777777" w:rsidR="007062EC" w:rsidRPr="00541E82" w:rsidRDefault="007062EC" w:rsidP="00CD2D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СН/плановых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0FE709CD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087" w:type="dxa"/>
            <w:shd w:val="clear" w:color="auto" w:fill="auto"/>
          </w:tcPr>
          <w:p w14:paraId="2D6FBBE4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7062EC" w:rsidRPr="00FF5E59" w14:paraId="36316250" w14:textId="77777777" w:rsidTr="00CD2D3E">
        <w:tc>
          <w:tcPr>
            <w:tcW w:w="5125" w:type="dxa"/>
            <w:shd w:val="clear" w:color="auto" w:fill="auto"/>
          </w:tcPr>
          <w:p w14:paraId="209F46B5" w14:textId="77777777" w:rsidR="007062EC" w:rsidRPr="00541E82" w:rsidRDefault="007062EC" w:rsidP="00CD2D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Выявленные нарушения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196845F4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087" w:type="dxa"/>
            <w:shd w:val="clear" w:color="auto" w:fill="auto"/>
          </w:tcPr>
          <w:p w14:paraId="50505DF5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</w:tr>
      <w:tr w:rsidR="007062EC" w:rsidRPr="00FF5E59" w14:paraId="0DC3A0BE" w14:textId="77777777" w:rsidTr="00CD2D3E">
        <w:trPr>
          <w:trHeight w:val="593"/>
        </w:trPr>
        <w:tc>
          <w:tcPr>
            <w:tcW w:w="5125" w:type="dxa"/>
            <w:shd w:val="clear" w:color="auto" w:fill="auto"/>
          </w:tcPr>
          <w:p w14:paraId="1F955687" w14:textId="77777777" w:rsidR="007062EC" w:rsidRPr="00541E82" w:rsidRDefault="007062EC" w:rsidP="00CD2D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 АП по результатам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3F254D1D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087" w:type="dxa"/>
            <w:shd w:val="clear" w:color="auto" w:fill="auto"/>
          </w:tcPr>
          <w:p w14:paraId="150C23BC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0/11</w:t>
            </w:r>
          </w:p>
        </w:tc>
      </w:tr>
      <w:tr w:rsidR="007062EC" w:rsidRPr="00FF5E59" w14:paraId="4BFBF46C" w14:textId="77777777" w:rsidTr="00CD2D3E">
        <w:tc>
          <w:tcPr>
            <w:tcW w:w="5125" w:type="dxa"/>
            <w:shd w:val="clear" w:color="auto" w:fill="auto"/>
          </w:tcPr>
          <w:p w14:paraId="24FA4A67" w14:textId="77777777" w:rsidR="007062EC" w:rsidRPr="00541E82" w:rsidRDefault="007062EC" w:rsidP="00CD2D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заявлений о прекращении деятельности СМИ по результатам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31051FCB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087" w:type="dxa"/>
            <w:shd w:val="clear" w:color="auto" w:fill="auto"/>
          </w:tcPr>
          <w:p w14:paraId="2CA18870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7062EC" w:rsidRPr="00FF5E59" w14:paraId="2A5D0A23" w14:textId="77777777" w:rsidTr="00CD2D3E">
        <w:tc>
          <w:tcPr>
            <w:tcW w:w="5125" w:type="dxa"/>
            <w:shd w:val="clear" w:color="auto" w:fill="auto"/>
          </w:tcPr>
          <w:p w14:paraId="1BDCB4DE" w14:textId="77777777" w:rsidR="007062EC" w:rsidRPr="00541E82" w:rsidRDefault="007062EC" w:rsidP="00CD2D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E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предписаний об устранении выявленных нарушений</w:t>
            </w:r>
          </w:p>
        </w:tc>
        <w:tc>
          <w:tcPr>
            <w:tcW w:w="2359" w:type="dxa"/>
            <w:shd w:val="clear" w:color="auto" w:fill="auto"/>
          </w:tcPr>
          <w:p w14:paraId="7D13761F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14:paraId="6EA77C6B" w14:textId="77777777" w:rsidR="007062EC" w:rsidRPr="000146A6" w:rsidRDefault="007062EC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33B1A9F" w14:textId="77777777" w:rsidR="007062EC" w:rsidRDefault="007062EC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D793376" w14:textId="77777777" w:rsidR="007062EC" w:rsidRDefault="007062EC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1D9C1FF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 xml:space="preserve"> «Государственный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носителей».</w:t>
      </w:r>
    </w:p>
    <w:p w14:paraId="38282F58" w14:textId="77777777" w:rsidR="007062EC" w:rsidRPr="00541E82" w:rsidRDefault="007062EC" w:rsidP="007062E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41E82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отчетный период</w:t>
      </w:r>
      <w:r w:rsidRPr="003C1B3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проводился.</w:t>
      </w:r>
    </w:p>
    <w:p w14:paraId="01B74609" w14:textId="78AD0235" w:rsidR="00DD4DF4" w:rsidRPr="00AE7533" w:rsidRDefault="007062EC" w:rsidP="007062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  <w:r w:rsidR="00DD4DF4" w:rsidRPr="00AE7533">
        <w:rPr>
          <w:rFonts w:ascii="Times New Roman" w:hAnsi="Times New Roman"/>
          <w:i/>
          <w:sz w:val="28"/>
          <w:szCs w:val="28"/>
        </w:rPr>
        <w:t xml:space="preserve"> «Организация проведения экспертизы информационной продукции в целях информационной безопасности детей».</w:t>
      </w:r>
    </w:p>
    <w:p w14:paraId="6F06866E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Мероприятия по данному полномочию не проводились.</w:t>
      </w:r>
    </w:p>
    <w:p w14:paraId="68602EE2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</w:r>
    </w:p>
    <w:p w14:paraId="0F0827E2" w14:textId="77777777" w:rsidR="007062EC" w:rsidRPr="00661E03" w:rsidRDefault="007062EC" w:rsidP="007062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03">
        <w:rPr>
          <w:rFonts w:ascii="Times New Roman" w:hAnsi="Times New Roman"/>
          <w:sz w:val="28"/>
          <w:szCs w:val="28"/>
        </w:rPr>
        <w:t>В отчетный период в Управление поступило 19</w:t>
      </w:r>
      <w:r w:rsidRPr="00661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>заявлений на выдачу (переоформление) свидетельств, в том числе во втором квартале 11 заявлений; 12 заявлений на аннулирование свидетельств, в том числе во втором квартале 6 заявлений. Отказов заявителям в исполнении административных процедур не было. Управлением выдано</w:t>
      </w:r>
      <w:r w:rsidRPr="00661E03">
        <w:rPr>
          <w:rFonts w:ascii="Times New Roman" w:hAnsi="Times New Roman"/>
          <w:b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>19</w:t>
      </w:r>
      <w:r w:rsidRPr="00661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 xml:space="preserve">свидетельств о регистрации </w:t>
      </w:r>
      <w:r>
        <w:rPr>
          <w:rFonts w:ascii="Times New Roman" w:hAnsi="Times New Roman"/>
          <w:sz w:val="28"/>
          <w:szCs w:val="28"/>
        </w:rPr>
        <w:t>СМИ</w:t>
      </w:r>
      <w:r w:rsidRPr="00661E03">
        <w:rPr>
          <w:rFonts w:ascii="Times New Roman" w:hAnsi="Times New Roman"/>
          <w:sz w:val="28"/>
          <w:szCs w:val="28"/>
        </w:rPr>
        <w:t>, в том числе во втором квартале - 13.</w:t>
      </w:r>
    </w:p>
    <w:p w14:paraId="46EEBF80" w14:textId="4BD8BDA3" w:rsidR="007062EC" w:rsidRPr="00661E03" w:rsidRDefault="007062EC" w:rsidP="007062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03">
        <w:rPr>
          <w:rFonts w:ascii="Times New Roman" w:hAnsi="Times New Roman"/>
          <w:sz w:val="28"/>
          <w:szCs w:val="28"/>
        </w:rPr>
        <w:t>Аннулированы 14 свидетельств о регистрации СМИ, в том числе во втором квартале - 6. Из них 12</w:t>
      </w:r>
      <w:r w:rsidRPr="00661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>свидетельств по заявлениям учредителей</w:t>
      </w:r>
      <w:r w:rsidRPr="00661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>и 2</w:t>
      </w:r>
      <w:r w:rsidRPr="00661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1E03">
        <w:rPr>
          <w:rFonts w:ascii="Times New Roman" w:hAnsi="Times New Roman"/>
          <w:sz w:val="28"/>
          <w:szCs w:val="28"/>
        </w:rPr>
        <w:t>свидетельства на основании решений судов.</w:t>
      </w:r>
    </w:p>
    <w:p w14:paraId="50356665" w14:textId="1480D891" w:rsidR="007062EC" w:rsidRPr="00661E03" w:rsidRDefault="007062EC" w:rsidP="007062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03">
        <w:rPr>
          <w:rFonts w:ascii="Times New Roman" w:hAnsi="Times New Roman"/>
          <w:sz w:val="28"/>
          <w:szCs w:val="28"/>
        </w:rPr>
        <w:t>Сроки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 соблюдены.</w:t>
      </w:r>
    </w:p>
    <w:p w14:paraId="2BA602D0" w14:textId="77777777" w:rsidR="007062EC" w:rsidRPr="00661E03" w:rsidRDefault="007062EC" w:rsidP="007062E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E03">
        <w:rPr>
          <w:rFonts w:ascii="Times New Roman" w:hAnsi="Times New Roman"/>
          <w:b/>
          <w:sz w:val="28"/>
          <w:szCs w:val="28"/>
        </w:rPr>
        <w:lastRenderedPageBreak/>
        <w:t>Количественная динамика приведена в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7062EC" w14:paraId="3B68F8B9" w14:textId="77777777" w:rsidTr="00CD2D3E">
        <w:tc>
          <w:tcPr>
            <w:tcW w:w="5637" w:type="dxa"/>
          </w:tcPr>
          <w:p w14:paraId="1AC6C267" w14:textId="77777777" w:rsidR="007062EC" w:rsidRPr="00661E03" w:rsidRDefault="007062EC" w:rsidP="00CD2D3E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Полномочия</w:t>
            </w:r>
          </w:p>
        </w:tc>
        <w:tc>
          <w:tcPr>
            <w:tcW w:w="1984" w:type="dxa"/>
          </w:tcPr>
          <w:p w14:paraId="561C9EEA" w14:textId="77777777" w:rsidR="007062EC" w:rsidRPr="00661E03" w:rsidRDefault="007062EC" w:rsidP="00CD2D3E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За 1-ое полугодие 2013г.</w:t>
            </w:r>
          </w:p>
        </w:tc>
        <w:tc>
          <w:tcPr>
            <w:tcW w:w="1843" w:type="dxa"/>
          </w:tcPr>
          <w:p w14:paraId="23096B60" w14:textId="77777777" w:rsidR="007062EC" w:rsidRPr="00661E03" w:rsidRDefault="007062EC" w:rsidP="00CD2D3E">
            <w:pPr>
              <w:rPr>
                <w:b/>
                <w:sz w:val="24"/>
                <w:szCs w:val="24"/>
              </w:rPr>
            </w:pPr>
            <w:r w:rsidRPr="00661E03">
              <w:rPr>
                <w:b/>
                <w:sz w:val="24"/>
                <w:szCs w:val="24"/>
              </w:rPr>
              <w:t>За 1-ое полугодие 2014г.</w:t>
            </w:r>
          </w:p>
        </w:tc>
      </w:tr>
      <w:tr w:rsidR="007062EC" w14:paraId="4E41AEC7" w14:textId="77777777" w:rsidTr="00CD2D3E">
        <w:tc>
          <w:tcPr>
            <w:tcW w:w="5637" w:type="dxa"/>
          </w:tcPr>
          <w:p w14:paraId="451AA98C" w14:textId="77777777" w:rsidR="007062EC" w:rsidRPr="00661E03" w:rsidRDefault="007062EC" w:rsidP="00CD2D3E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поступивших заявок (заявлений)  на выдачу (переоформление) свидетельств</w:t>
            </w:r>
          </w:p>
        </w:tc>
        <w:tc>
          <w:tcPr>
            <w:tcW w:w="1984" w:type="dxa"/>
          </w:tcPr>
          <w:p w14:paraId="2AE73F9F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4806F7D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19</w:t>
            </w:r>
          </w:p>
        </w:tc>
      </w:tr>
      <w:tr w:rsidR="007062EC" w14:paraId="54AF66ED" w14:textId="77777777" w:rsidTr="00CD2D3E">
        <w:tc>
          <w:tcPr>
            <w:tcW w:w="5637" w:type="dxa"/>
          </w:tcPr>
          <w:p w14:paraId="48DAF41D" w14:textId="77777777" w:rsidR="007062EC" w:rsidRPr="00661E03" w:rsidRDefault="007062EC" w:rsidP="00CD2D3E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поступивших заявок (заявлений) на аннулирование свидетельств</w:t>
            </w:r>
          </w:p>
        </w:tc>
        <w:tc>
          <w:tcPr>
            <w:tcW w:w="1984" w:type="dxa"/>
          </w:tcPr>
          <w:p w14:paraId="12D3E4FD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6047954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12</w:t>
            </w:r>
          </w:p>
        </w:tc>
      </w:tr>
      <w:tr w:rsidR="007062EC" w14:paraId="415F55BD" w14:textId="77777777" w:rsidTr="00CD2D3E">
        <w:tc>
          <w:tcPr>
            <w:tcW w:w="5637" w:type="dxa"/>
          </w:tcPr>
          <w:p w14:paraId="680C8303" w14:textId="77777777" w:rsidR="007062EC" w:rsidRPr="00661E03" w:rsidRDefault="007062EC" w:rsidP="00CD2D3E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выданных (переоформленных) свидетельств</w:t>
            </w:r>
          </w:p>
        </w:tc>
        <w:tc>
          <w:tcPr>
            <w:tcW w:w="1984" w:type="dxa"/>
          </w:tcPr>
          <w:p w14:paraId="430B0007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80CE2A3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19</w:t>
            </w:r>
          </w:p>
        </w:tc>
      </w:tr>
      <w:tr w:rsidR="007062EC" w14:paraId="6F202FDF" w14:textId="77777777" w:rsidTr="00CD2D3E">
        <w:tc>
          <w:tcPr>
            <w:tcW w:w="5637" w:type="dxa"/>
          </w:tcPr>
          <w:p w14:paraId="01691B4A" w14:textId="77777777" w:rsidR="007062EC" w:rsidRPr="00661E03" w:rsidRDefault="007062EC" w:rsidP="00CD2D3E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1984" w:type="dxa"/>
          </w:tcPr>
          <w:p w14:paraId="3848A160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563C242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14</w:t>
            </w:r>
          </w:p>
        </w:tc>
      </w:tr>
      <w:tr w:rsidR="007062EC" w14:paraId="0C1DCA37" w14:textId="77777777" w:rsidTr="00CD2D3E">
        <w:tc>
          <w:tcPr>
            <w:tcW w:w="5637" w:type="dxa"/>
          </w:tcPr>
          <w:p w14:paraId="40D96C4E" w14:textId="77777777" w:rsidR="007062EC" w:rsidRPr="00661E03" w:rsidRDefault="007062EC" w:rsidP="00CD2D3E">
            <w:pPr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Количество и причины отказов заявителям</w:t>
            </w:r>
          </w:p>
        </w:tc>
        <w:tc>
          <w:tcPr>
            <w:tcW w:w="1984" w:type="dxa"/>
          </w:tcPr>
          <w:p w14:paraId="701CD48F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D136531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0</w:t>
            </w:r>
          </w:p>
        </w:tc>
      </w:tr>
      <w:tr w:rsidR="007062EC" w14:paraId="209AF02B" w14:textId="77777777" w:rsidTr="00CD2D3E">
        <w:tc>
          <w:tcPr>
            <w:tcW w:w="5637" w:type="dxa"/>
          </w:tcPr>
          <w:p w14:paraId="6DE36968" w14:textId="77777777" w:rsidR="007062EC" w:rsidRPr="00661E03" w:rsidRDefault="007062EC" w:rsidP="00CD2D3E">
            <w:pPr>
              <w:ind w:right="-56"/>
              <w:jc w:val="both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Соблюдение сроков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информации.</w:t>
            </w:r>
          </w:p>
        </w:tc>
        <w:tc>
          <w:tcPr>
            <w:tcW w:w="1984" w:type="dxa"/>
          </w:tcPr>
          <w:p w14:paraId="484FBB48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соблюдены</w:t>
            </w:r>
          </w:p>
        </w:tc>
        <w:tc>
          <w:tcPr>
            <w:tcW w:w="1843" w:type="dxa"/>
          </w:tcPr>
          <w:p w14:paraId="35D0A6C7" w14:textId="77777777" w:rsidR="007062EC" w:rsidRPr="00661E03" w:rsidRDefault="007062EC" w:rsidP="00CD2D3E">
            <w:pPr>
              <w:jc w:val="center"/>
              <w:rPr>
                <w:sz w:val="24"/>
                <w:szCs w:val="24"/>
              </w:rPr>
            </w:pPr>
            <w:r w:rsidRPr="00661E03">
              <w:rPr>
                <w:sz w:val="24"/>
                <w:szCs w:val="24"/>
              </w:rPr>
              <w:t>соблюдены</w:t>
            </w:r>
          </w:p>
        </w:tc>
      </w:tr>
    </w:tbl>
    <w:p w14:paraId="72FC6D39" w14:textId="77777777" w:rsidR="007062EC" w:rsidRDefault="007062EC" w:rsidP="007062EC">
      <w:pPr>
        <w:ind w:firstLine="567"/>
        <w:rPr>
          <w:b/>
          <w:sz w:val="28"/>
          <w:szCs w:val="28"/>
        </w:rPr>
      </w:pPr>
    </w:p>
    <w:p w14:paraId="4565940D" w14:textId="5DB2596C" w:rsidR="00DD4DF4" w:rsidRPr="00AE7533" w:rsidRDefault="00DD4DF4" w:rsidP="00E24EE2">
      <w:pPr>
        <w:spacing w:after="0"/>
        <w:ind w:left="-426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559"/>
        <w:gridCol w:w="1418"/>
      </w:tblGrid>
      <w:tr w:rsidR="007062EC" w:rsidRPr="00040309" w14:paraId="0794449A" w14:textId="77777777" w:rsidTr="00CD2D3E">
        <w:tc>
          <w:tcPr>
            <w:tcW w:w="6946" w:type="dxa"/>
          </w:tcPr>
          <w:p w14:paraId="461399BF" w14:textId="77777777" w:rsidR="007062EC" w:rsidRPr="003326EB" w:rsidRDefault="007062EC" w:rsidP="00CD2D3E">
            <w:pPr>
              <w:rPr>
                <w:b/>
                <w:sz w:val="24"/>
                <w:szCs w:val="24"/>
              </w:rPr>
            </w:pPr>
            <w:r w:rsidRPr="003326EB">
              <w:rPr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559" w:type="dxa"/>
          </w:tcPr>
          <w:p w14:paraId="78FE0CB9" w14:textId="77777777" w:rsidR="007062EC" w:rsidRPr="003326EB" w:rsidRDefault="007062EC" w:rsidP="00CD2D3E">
            <w:pPr>
              <w:rPr>
                <w:b/>
                <w:sz w:val="24"/>
                <w:szCs w:val="24"/>
              </w:rPr>
            </w:pPr>
            <w:r w:rsidRPr="003326EB">
              <w:rPr>
                <w:b/>
                <w:sz w:val="24"/>
                <w:szCs w:val="24"/>
              </w:rPr>
              <w:t>За 1-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3326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полугодие</w:t>
            </w:r>
            <w:r w:rsidRPr="003326EB">
              <w:rPr>
                <w:b/>
                <w:sz w:val="24"/>
                <w:szCs w:val="24"/>
              </w:rPr>
              <w:t xml:space="preserve"> 2013 г.</w:t>
            </w:r>
          </w:p>
        </w:tc>
        <w:tc>
          <w:tcPr>
            <w:tcW w:w="1418" w:type="dxa"/>
          </w:tcPr>
          <w:p w14:paraId="453B1B54" w14:textId="77777777" w:rsidR="007062EC" w:rsidRPr="003326EB" w:rsidRDefault="007062EC" w:rsidP="00CD2D3E">
            <w:pPr>
              <w:rPr>
                <w:b/>
                <w:sz w:val="24"/>
                <w:szCs w:val="24"/>
              </w:rPr>
            </w:pPr>
            <w:r w:rsidRPr="003326EB">
              <w:rPr>
                <w:b/>
                <w:sz w:val="24"/>
                <w:szCs w:val="24"/>
              </w:rPr>
              <w:t>За 1-</w:t>
            </w:r>
            <w:r>
              <w:rPr>
                <w:b/>
                <w:sz w:val="24"/>
                <w:szCs w:val="24"/>
              </w:rPr>
              <w:t>е полугодие</w:t>
            </w:r>
            <w:r w:rsidRPr="003326EB">
              <w:rPr>
                <w:b/>
                <w:sz w:val="24"/>
                <w:szCs w:val="24"/>
              </w:rPr>
              <w:t xml:space="preserve"> 2014 г.</w:t>
            </w:r>
          </w:p>
        </w:tc>
      </w:tr>
      <w:tr w:rsidR="007062EC" w:rsidRPr="00040309" w14:paraId="66B488D2" w14:textId="77777777" w:rsidTr="00CD2D3E">
        <w:tc>
          <w:tcPr>
            <w:tcW w:w="6946" w:type="dxa"/>
          </w:tcPr>
          <w:p w14:paraId="5E188EAD" w14:textId="77777777" w:rsidR="007062EC" w:rsidRPr="003326EB" w:rsidRDefault="007062EC" w:rsidP="00CD2D3E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3326EB">
                <w:rPr>
                  <w:sz w:val="24"/>
                  <w:szCs w:val="24"/>
                </w:rPr>
                <w:t>законодательства</w:t>
              </w:r>
            </w:hyperlink>
            <w:r w:rsidRPr="003326EB">
              <w:rPr>
                <w:sz w:val="24"/>
                <w:szCs w:val="24"/>
              </w:rPr>
              <w:t xml:space="preserve"> РФ (в процентах общего числа обращений в сфере деятельности)</w:t>
            </w:r>
          </w:p>
        </w:tc>
        <w:tc>
          <w:tcPr>
            <w:tcW w:w="1559" w:type="dxa"/>
            <w:vAlign w:val="center"/>
          </w:tcPr>
          <w:p w14:paraId="6F266EAB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0707E93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</w:tr>
      <w:tr w:rsidR="007062EC" w:rsidRPr="00040309" w14:paraId="7CC53A80" w14:textId="77777777" w:rsidTr="00CD2D3E">
        <w:tc>
          <w:tcPr>
            <w:tcW w:w="6946" w:type="dxa"/>
          </w:tcPr>
          <w:p w14:paraId="36F1BBB4" w14:textId="77777777" w:rsidR="007062EC" w:rsidRPr="003326EB" w:rsidRDefault="007062EC" w:rsidP="00CD2D3E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3326EB">
                <w:rPr>
                  <w:sz w:val="24"/>
                  <w:szCs w:val="24"/>
                </w:rPr>
                <w:t>законодательства</w:t>
              </w:r>
            </w:hyperlink>
            <w:r w:rsidRPr="003326EB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559" w:type="dxa"/>
            <w:vAlign w:val="center"/>
          </w:tcPr>
          <w:p w14:paraId="72BAB2F1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F6FBD7C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</w:tr>
      <w:tr w:rsidR="007062EC" w:rsidRPr="00040309" w14:paraId="67908A97" w14:textId="77777777" w:rsidTr="00CD2D3E">
        <w:tc>
          <w:tcPr>
            <w:tcW w:w="6946" w:type="dxa"/>
          </w:tcPr>
          <w:p w14:paraId="35623577" w14:textId="77777777" w:rsidR="007062EC" w:rsidRPr="003326EB" w:rsidRDefault="007062EC" w:rsidP="00CD2D3E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559" w:type="dxa"/>
            <w:vAlign w:val="center"/>
          </w:tcPr>
          <w:p w14:paraId="13A9DE8A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6CB1278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62EC" w:rsidRPr="00040309" w14:paraId="3E28C610" w14:textId="77777777" w:rsidTr="00CD2D3E">
        <w:tc>
          <w:tcPr>
            <w:tcW w:w="6946" w:type="dxa"/>
          </w:tcPr>
          <w:p w14:paraId="2F21AC95" w14:textId="77777777" w:rsidR="007062EC" w:rsidRPr="003326EB" w:rsidRDefault="007062EC" w:rsidP="00CD2D3E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lastRenderedPageBreak/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559" w:type="dxa"/>
            <w:vAlign w:val="center"/>
          </w:tcPr>
          <w:p w14:paraId="39E68EEB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D05AF73" w14:textId="77777777" w:rsidR="007062EC" w:rsidRPr="003326EB" w:rsidRDefault="007062EC" w:rsidP="00CD2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26EB">
              <w:rPr>
                <w:sz w:val="24"/>
                <w:szCs w:val="24"/>
              </w:rPr>
              <w:t>,75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560"/>
        <w:gridCol w:w="1559"/>
      </w:tblGrid>
      <w:tr w:rsidR="00DD4DF4" w:rsidRPr="009D5F19" w14:paraId="538F6DA1" w14:textId="77777777" w:rsidTr="00453132">
        <w:tc>
          <w:tcPr>
            <w:tcW w:w="6804" w:type="dxa"/>
          </w:tcPr>
          <w:p w14:paraId="0AEC1DAD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1560" w:type="dxa"/>
          </w:tcPr>
          <w:p w14:paraId="1F3B2162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559" w:type="dxa"/>
          </w:tcPr>
          <w:p w14:paraId="3A7C7489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DD4DF4" w:rsidRPr="009D5F19" w14:paraId="6FB4F0FA" w14:textId="77777777" w:rsidTr="00453132">
        <w:tc>
          <w:tcPr>
            <w:tcW w:w="6804" w:type="dxa"/>
          </w:tcPr>
          <w:p w14:paraId="406DACBA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5" w:history="1">
              <w:r w:rsidRPr="009D5F19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14:paraId="4A88435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688C76C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F4" w:rsidRPr="009D5F19" w14:paraId="53B30002" w14:textId="77777777" w:rsidTr="00453132">
        <w:tc>
          <w:tcPr>
            <w:tcW w:w="6804" w:type="dxa"/>
          </w:tcPr>
          <w:p w14:paraId="0B8D945E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6" w:history="1">
              <w:r w:rsidRPr="009D5F19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14:paraId="5181A33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755EDF8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F4" w:rsidRPr="009D5F19" w14:paraId="7350598E" w14:textId="77777777" w:rsidTr="00453132">
        <w:tc>
          <w:tcPr>
            <w:tcW w:w="6804" w:type="dxa"/>
          </w:tcPr>
          <w:p w14:paraId="15143A33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периоде.</w:t>
            </w:r>
          </w:p>
        </w:tc>
        <w:tc>
          <w:tcPr>
            <w:tcW w:w="1560" w:type="dxa"/>
            <w:vAlign w:val="center"/>
          </w:tcPr>
          <w:p w14:paraId="4409787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3A5F411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4DF4" w:rsidRPr="009D5F19" w14:paraId="0E5259EB" w14:textId="77777777" w:rsidTr="00453132">
        <w:tc>
          <w:tcPr>
            <w:tcW w:w="6804" w:type="dxa"/>
          </w:tcPr>
          <w:p w14:paraId="6C888CC0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нагрузке).</w:t>
            </w:r>
          </w:p>
        </w:tc>
        <w:tc>
          <w:tcPr>
            <w:tcW w:w="1560" w:type="dxa"/>
            <w:vAlign w:val="center"/>
          </w:tcPr>
          <w:p w14:paraId="4D8C9EC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6B524D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14:paraId="33376E4E" w14:textId="77777777" w:rsidR="00DD4DF4" w:rsidRDefault="00DD4DF4" w:rsidP="00E24EE2">
      <w:pPr>
        <w:ind w:firstLine="709"/>
        <w:rPr>
          <w:rFonts w:ascii="Times New Roman" w:hAnsi="Times New Roman"/>
          <w:szCs w:val="28"/>
        </w:rPr>
      </w:pPr>
    </w:p>
    <w:p w14:paraId="09A3AA9C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66D4D7F2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0E6D3E60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0FFEAC17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3D149E94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5B1463F0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384AD5AA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29F3AEAE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04810D79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6E09DD0A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65EEA0A3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0E958A93" w14:textId="77777777" w:rsidR="00297A5E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19F1D876" w14:textId="77777777" w:rsidR="00297A5E" w:rsidRPr="00AE7533" w:rsidRDefault="00297A5E" w:rsidP="00E24EE2">
      <w:pPr>
        <w:ind w:firstLine="709"/>
        <w:rPr>
          <w:rFonts w:ascii="Times New Roman" w:hAnsi="Times New Roman"/>
          <w:szCs w:val="28"/>
        </w:rPr>
      </w:pPr>
    </w:p>
    <w:p w14:paraId="708F7814" w14:textId="77777777" w:rsidR="00DD4DF4" w:rsidRPr="00AE7533" w:rsidRDefault="00DD4DF4" w:rsidP="00023897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7533">
        <w:rPr>
          <w:rFonts w:ascii="Times New Roman" w:hAnsi="Times New Roman"/>
          <w:b/>
          <w:sz w:val="32"/>
          <w:szCs w:val="32"/>
        </w:rPr>
        <w:t>в сфере защиты прав субъектов персональных данных</w:t>
      </w:r>
    </w:p>
    <w:p w14:paraId="4AFE9DFD" w14:textId="77777777" w:rsidR="00DD4DF4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FFBD2B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3007431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 Результаты контрольно-надзорной деятельности в сфере персональных данных:</w:t>
      </w:r>
    </w:p>
    <w:p w14:paraId="21A6A267" w14:textId="559D2BBC" w:rsidR="00297A5E" w:rsidRPr="00297A5E" w:rsidRDefault="00297A5E" w:rsidP="00297A5E">
      <w:pPr>
        <w:pStyle w:val="ConsPlusNonformat"/>
        <w:framePr w:hSpace="180" w:wrap="around" w:vAnchor="text" w:hAnchor="text" w:y="1"/>
        <w:widowControl/>
        <w:spacing w:line="360" w:lineRule="auto"/>
        <w:ind w:firstLine="709"/>
        <w:suppressOverlap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sz w:val="28"/>
          <w:szCs w:val="28"/>
        </w:rPr>
        <w:t>1.1. Количество проведенных плановых проверок – 5, из</w:t>
      </w:r>
      <w:r>
        <w:rPr>
          <w:rFonts w:ascii="Times New Roman" w:hAnsi="Times New Roman" w:cs="Times New Roman"/>
          <w:sz w:val="28"/>
          <w:szCs w:val="28"/>
        </w:rPr>
        <w:t xml:space="preserve"> них 1 ГМО, в отношении: </w:t>
      </w:r>
    </w:p>
    <w:p w14:paraId="10B10E5B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color w:val="000000"/>
          <w:sz w:val="28"/>
          <w:szCs w:val="28"/>
        </w:rPr>
        <w:t>- ООО «Премиум Ритейл»;</w:t>
      </w:r>
    </w:p>
    <w:p w14:paraId="738070BA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color w:val="000000"/>
          <w:sz w:val="28"/>
          <w:szCs w:val="28"/>
        </w:rPr>
        <w:t>- Администрация Климовского района Брянской области;</w:t>
      </w:r>
    </w:p>
    <w:p w14:paraId="21718E34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color w:val="000000"/>
          <w:sz w:val="28"/>
          <w:szCs w:val="28"/>
        </w:rPr>
        <w:t>- УФПС Брянской области - филиал ФГУП «Почта России»;</w:t>
      </w:r>
    </w:p>
    <w:p w14:paraId="1C691352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color w:val="000000"/>
          <w:sz w:val="28"/>
          <w:szCs w:val="28"/>
        </w:rPr>
        <w:t xml:space="preserve">- ООО «Брянск-Связь-ТВ»; </w:t>
      </w:r>
    </w:p>
    <w:p w14:paraId="0616EDA2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5E">
        <w:rPr>
          <w:rFonts w:ascii="Times New Roman" w:hAnsi="Times New Roman" w:cs="Times New Roman"/>
          <w:color w:val="000000"/>
          <w:sz w:val="28"/>
          <w:szCs w:val="28"/>
        </w:rPr>
        <w:t xml:space="preserve">- МБОУ «СОШ №1» г. Брянска (проверка еще не завершена). </w:t>
      </w:r>
    </w:p>
    <w:p w14:paraId="38A7263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1.2. Количество проведенных внеплановых проверок – 2 в отношении:</w:t>
      </w:r>
    </w:p>
    <w:p w14:paraId="7F71AE9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E">
        <w:rPr>
          <w:rFonts w:ascii="Times New Roman" w:hAnsi="Times New Roman"/>
          <w:color w:val="000000"/>
          <w:sz w:val="28"/>
          <w:szCs w:val="28"/>
        </w:rPr>
        <w:t>- ООО «Би-Ника»;</w:t>
      </w:r>
    </w:p>
    <w:p w14:paraId="4743FA4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color w:val="000000"/>
          <w:sz w:val="28"/>
          <w:szCs w:val="28"/>
        </w:rPr>
        <w:t>- ООО «Жилсервис»</w:t>
      </w:r>
      <w:r w:rsidRPr="00297A5E">
        <w:rPr>
          <w:rFonts w:ascii="Times New Roman" w:hAnsi="Times New Roman"/>
          <w:sz w:val="28"/>
          <w:szCs w:val="28"/>
        </w:rPr>
        <w:t xml:space="preserve">. </w:t>
      </w:r>
    </w:p>
    <w:p w14:paraId="15E52F6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1.2.1. В целях контроля за исполнением предписаний – 2; </w:t>
      </w:r>
    </w:p>
    <w:p w14:paraId="1458C32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1.2.2. В рамках рассмотрения обращений и жалоб граждан и юридических лиц (отдельно государственные и муниципальные органы, юридические лица), с указанием категорий операторов – 0, из них: </w:t>
      </w:r>
    </w:p>
    <w:p w14:paraId="2C42D016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5E">
        <w:rPr>
          <w:rFonts w:ascii="Times New Roman" w:hAnsi="Times New Roman" w:cs="Times New Roman"/>
          <w:sz w:val="28"/>
          <w:szCs w:val="28"/>
        </w:rPr>
        <w:t>государственные и муниципальные органы:0</w:t>
      </w:r>
    </w:p>
    <w:p w14:paraId="1A35A294" w14:textId="77777777" w:rsidR="00297A5E" w:rsidRPr="00297A5E" w:rsidRDefault="00297A5E" w:rsidP="00297A5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5E">
        <w:rPr>
          <w:rFonts w:ascii="Times New Roman" w:hAnsi="Times New Roman" w:cs="Times New Roman"/>
          <w:sz w:val="28"/>
          <w:szCs w:val="28"/>
        </w:rPr>
        <w:t>юридические лица: 0</w:t>
      </w:r>
    </w:p>
    <w:p w14:paraId="16AABF4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97A5E">
        <w:rPr>
          <w:rFonts w:ascii="Times New Roman" w:hAnsi="Times New Roman"/>
          <w:spacing w:val="-4"/>
          <w:sz w:val="28"/>
          <w:szCs w:val="28"/>
        </w:rPr>
        <w:t xml:space="preserve">1.3. Количество проведенных мероприятий систематического наблюдения – 15, из них плановых – 9, внеплановых – 6; </w:t>
      </w:r>
    </w:p>
    <w:p w14:paraId="2F79443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1.4. Количество выявленных нарушений норм законодательства в сфере персональных данных, в том числе:</w:t>
      </w:r>
    </w:p>
    <w:p w14:paraId="5A3AACA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1.4.1. При проведении плановых проверок – 13;</w:t>
      </w:r>
    </w:p>
    <w:p w14:paraId="17FE3EC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1.4.2. При проведении внеплановых проверок – 5;</w:t>
      </w:r>
    </w:p>
    <w:p w14:paraId="0FBA8C3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1.4.3. При проведении мероприятий систематического наблюдения – 6;</w:t>
      </w:r>
    </w:p>
    <w:p w14:paraId="02A2F25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1.5. Количество выданных предписаний (требований) об устранении выявленных нарушений в сфере персональных данных:</w:t>
      </w:r>
    </w:p>
    <w:p w14:paraId="403839A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1.5.1. При проведении плановых проверок – 2;</w:t>
      </w:r>
    </w:p>
    <w:p w14:paraId="4808255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1.5.2. При проведении внеплановых проверок – 0;</w:t>
      </w:r>
    </w:p>
    <w:p w14:paraId="7B8D668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1.5.3. При проведении систематического наблюдения – 3 требования.</w:t>
      </w:r>
    </w:p>
    <w:p w14:paraId="7AA22BE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1.6. Количество составленных протоколов об административных правонарушениях в сфере персональных данных:</w:t>
      </w:r>
    </w:p>
    <w:p w14:paraId="3A7BB41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1.6.1. При проведении плановых проверок – 0;</w:t>
      </w:r>
    </w:p>
    <w:p w14:paraId="36B952A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1.6.2. При проведении внеплановых проверок – 2;</w:t>
      </w:r>
    </w:p>
    <w:p w14:paraId="7EA4277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1.6.3. При проведении мероприятий систематического наблюдения – 1; </w:t>
      </w:r>
    </w:p>
    <w:p w14:paraId="7A8A911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1.7. Сумма наложенных и взысканных административных штрафов, с разбивкой по статьям КоАП РФ – 0 рублей, из них:</w:t>
      </w:r>
    </w:p>
    <w:p w14:paraId="30ECF44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по ч. 1 ст. 19.5 КоАП РФ в отношении юридического лица – 0 рублей;</w:t>
      </w:r>
    </w:p>
    <w:p w14:paraId="0D630D7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по ст. 19.7 КоАП РФ в отношении юридического лица – 0 рублей;</w:t>
      </w:r>
    </w:p>
    <w:p w14:paraId="2C07B23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по ч. 1 ст. 19.4 КоАП РФ в отношении должностного лица – 0 рублей;</w:t>
      </w:r>
    </w:p>
    <w:p w14:paraId="3E4CE61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 Количество и результаты рассмотрения материалов, направленных в органы прокуратуры по ст. 13.11 КоАП РФ (отдельно для плановых, внеплановых проверок и систематического наблюдения):</w:t>
      </w:r>
    </w:p>
    <w:p w14:paraId="2723A85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1.8.1. Количество направленных материалов – 5, в рамках плановых проверок – 2, по внеплановым – 0, по систематическому наблюдению – 3;</w:t>
      </w:r>
    </w:p>
    <w:p w14:paraId="1DFEF7D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1.8.2. Количество материалов рассмотренных органами прокуратуры – 4, возбуждены административные дела по ст. 13.11 КоАП РФ, вынесено 2 решение в виде предупреждения, 2 административных дела находятся на рассмотрении в мировых судебных участках (1 – находится на рассмотрении в органах прокуратуры);</w:t>
      </w:r>
    </w:p>
    <w:p w14:paraId="5976B6D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1.8.3. Количество выданных органами прокуратуры представлений – 1 и предостережений – 0;</w:t>
      </w:r>
    </w:p>
    <w:p w14:paraId="3A5137B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1.8.4. Отказано в возбуждении дел об административном правонарушении с указанием причин – 0;</w:t>
      </w:r>
    </w:p>
    <w:p w14:paraId="58D41B2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1.8.5. Сумма наложенных и взысканных штрафов в отношении                   должностных – 0 и юридических лиц – 0 рублей.</w:t>
      </w:r>
    </w:p>
    <w:p w14:paraId="5C21E08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 Оценка эффективности контрольно-надзорной деятельности ТО в сфере персональных данных:</w:t>
      </w:r>
    </w:p>
    <w:p w14:paraId="1AAED06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 Выполнение плана проведения проверок – 100%;</w:t>
      </w:r>
    </w:p>
    <w:p w14:paraId="3F7E4FA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 Доля проверок, по итогам которых выявлены правонарушения (отдельно для плановых, внеплановых и мероприятий систематического наблюдения)</w:t>
      </w:r>
    </w:p>
    <w:p w14:paraId="6BC23E5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плановые мероприятия – 60%;</w:t>
      </w:r>
    </w:p>
    <w:p w14:paraId="15DD66F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внеплановые мероприятия – 100%;</w:t>
      </w:r>
    </w:p>
    <w:p w14:paraId="69C30A5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систематическое наблюдение – 20%;</w:t>
      </w:r>
    </w:p>
    <w:p w14:paraId="7A70567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2.3. Доля отмененных проверок – 0%;</w:t>
      </w:r>
    </w:p>
    <w:p w14:paraId="42B1E92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2.4. Доля проверок, по итогам проведения которых, материалы переданы в органы прокуратуры – 40%; </w:t>
      </w:r>
    </w:p>
    <w:p w14:paraId="3E4B240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2.5. Доля проверок, в ходе проведения которых выявлены правонарушения, связанные с неисполнением предписаний – 100%.</w:t>
      </w:r>
    </w:p>
    <w:p w14:paraId="63B1579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 Типовые нарушения операторов в области персональных данных.</w:t>
      </w:r>
    </w:p>
    <w:p w14:paraId="25790C4D" w14:textId="77777777" w:rsidR="00297A5E" w:rsidRPr="00297A5E" w:rsidRDefault="00297A5E" w:rsidP="00297A5E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bCs/>
          <w:sz w:val="28"/>
          <w:szCs w:val="28"/>
        </w:rPr>
        <w:t xml:space="preserve">- ч. 3 ст. 22, Федерального закона от 27.07.2006 №152-ФЗ                                         «О персональных данных», </w:t>
      </w:r>
      <w:r w:rsidRPr="00297A5E">
        <w:rPr>
          <w:rFonts w:ascii="Times New Roman" w:hAnsi="Times New Roman"/>
          <w:sz w:val="28"/>
          <w:szCs w:val="28"/>
        </w:rPr>
        <w:t>Приказа Роскомнадзора от 19.08.2011 №706                            «Об утверждении рекомендаций по заполнению образца формы уведомления об обработке (о намерениях осуществлять обработку) персональных данных».</w:t>
      </w:r>
    </w:p>
    <w:p w14:paraId="2FD9A969" w14:textId="77777777" w:rsidR="00297A5E" w:rsidRPr="00297A5E" w:rsidRDefault="00297A5E" w:rsidP="00297A5E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- ч. 1 ст. 6, ч. 4 ст. 9 Федерального закона от 27.07.2006 №152-ФЗ                      «О персональных данных», </w:t>
      </w:r>
      <w:proofErr w:type="spellStart"/>
      <w:r w:rsidRPr="00297A5E">
        <w:rPr>
          <w:rFonts w:ascii="Times New Roman" w:hAnsi="Times New Roman"/>
          <w:sz w:val="28"/>
          <w:szCs w:val="28"/>
        </w:rPr>
        <w:t>п.п</w:t>
      </w:r>
      <w:proofErr w:type="spellEnd"/>
      <w:r w:rsidRPr="00297A5E">
        <w:rPr>
          <w:rFonts w:ascii="Times New Roman" w:hAnsi="Times New Roman"/>
          <w:sz w:val="28"/>
          <w:szCs w:val="28"/>
        </w:rPr>
        <w:t>. 6, 7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4C44E6E7" w14:textId="2352D809" w:rsidR="00297A5E" w:rsidRPr="00297A5E" w:rsidRDefault="00297A5E" w:rsidP="00297A5E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- ч. 3 ст. 6, Федерального закона от 27.07.2006 №152-ФЗ «О персональных данных», п. 3 постановления Правительства РФ от 01.11.2012 </w:t>
      </w:r>
      <w:r w:rsidRPr="00297A5E">
        <w:rPr>
          <w:rFonts w:ascii="Times New Roman" w:hAnsi="Times New Roman"/>
          <w:sz w:val="28"/>
          <w:szCs w:val="28"/>
        </w:rPr>
        <w:lastRenderedPageBreak/>
        <w:t>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0A5B09E2" w14:textId="77777777" w:rsidR="00297A5E" w:rsidRPr="00297A5E" w:rsidRDefault="00297A5E" w:rsidP="00297A5E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ст. ст. 18.1, 19 Федерального закона от 27.07.2006 №152-ФЗ                          «О персональных данных»,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6196CE09" w14:textId="77777777" w:rsidR="00297A5E" w:rsidRPr="00297A5E" w:rsidRDefault="00297A5E" w:rsidP="00297A5E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ч. 1 ст. 15, ч. 2 ст. 18.1 Федерального закона от 27.07.2006 №152-ФЗ                                     «О персональных данных», п. 2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14:paraId="18E9EA9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Всего за первое полугодие 2014 года проведено:</w:t>
      </w:r>
    </w:p>
    <w:p w14:paraId="60D8FB4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плановых проверок – 9 (1 проверка - еще не завершена, срок завершения 23.07.2014);</w:t>
      </w:r>
    </w:p>
    <w:p w14:paraId="7F2D49A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внеплановых проверок – 2;</w:t>
      </w:r>
    </w:p>
    <w:p w14:paraId="0770857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мероприятий систематического наблюдения – 24.</w:t>
      </w:r>
    </w:p>
    <w:p w14:paraId="02BCACE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Выявлено нарушений:</w:t>
      </w:r>
    </w:p>
    <w:p w14:paraId="1B41D3C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ходе плановых проверок – 39;</w:t>
      </w:r>
    </w:p>
    <w:p w14:paraId="4765C25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ходе внеплановых проверок – 5;</w:t>
      </w:r>
    </w:p>
    <w:p w14:paraId="25DEA1E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ходе мероприятий систематического наблюдения – 10.</w:t>
      </w:r>
    </w:p>
    <w:p w14:paraId="68F5401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Количество выданных предписаний (требований) об устранении выявленных нарушений в сфере персональных данных:</w:t>
      </w:r>
    </w:p>
    <w:p w14:paraId="23A91FF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при проведении плановых проверок – 6;</w:t>
      </w:r>
    </w:p>
    <w:p w14:paraId="2A3BACC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при проведении внеплановых проверок – 0;</w:t>
      </w:r>
    </w:p>
    <w:p w14:paraId="4E613A8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при проведении систематического наблюдения – 5 требований.</w:t>
      </w:r>
    </w:p>
    <w:p w14:paraId="030ED87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Составлено  протоколов об административных правонарушениях:</w:t>
      </w:r>
    </w:p>
    <w:p w14:paraId="6B91E52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ходе плановых проверок – 1;</w:t>
      </w:r>
    </w:p>
    <w:p w14:paraId="5711DAC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ходе внеплановых проверок – 2;</w:t>
      </w:r>
    </w:p>
    <w:p w14:paraId="6303A0A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- в ходе мероприятий систематического наблюдения – 1.</w:t>
      </w:r>
    </w:p>
    <w:p w14:paraId="1D36C04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Сумма наложенных и взысканных административных штрафов – 0 рублей, из них:</w:t>
      </w:r>
    </w:p>
    <w:p w14:paraId="587BDBB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по ст. 19.7 КоАП РФ в отношении юридического лица – 0 рублей;</w:t>
      </w:r>
    </w:p>
    <w:p w14:paraId="22A970A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по ч. 1 ст. 19.5 КоАП РФ – 0 рублей;</w:t>
      </w:r>
    </w:p>
    <w:p w14:paraId="5953505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по ст. 13.11 КоАП РФ в отношении должностного лица – 0 рублей;</w:t>
      </w:r>
    </w:p>
    <w:p w14:paraId="6C3F0B9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по ч. 1 ст. 19.4 КоАП РФ в отношении должностного лица – 0 рублей.</w:t>
      </w:r>
    </w:p>
    <w:p w14:paraId="09AE70A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Положительная динамика эффективности деятельности Управления увеличилась на 39%. К таким показателям относятся выявленные нарушения в ходе плановых, внеплановых мероприятиях и систематическом наблюдении.  Вместе с тем, за 2 квартал 2013 года проведено:</w:t>
      </w:r>
    </w:p>
    <w:p w14:paraId="042452D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плановых проверок – 5;</w:t>
      </w:r>
    </w:p>
    <w:p w14:paraId="008AE75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внеплановых проверок – 2;</w:t>
      </w:r>
    </w:p>
    <w:p w14:paraId="6BD990E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мониторинг – 7.</w:t>
      </w:r>
    </w:p>
    <w:p w14:paraId="1499C74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Выявлено нарушений:</w:t>
      </w:r>
    </w:p>
    <w:p w14:paraId="6A7E419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ходе плановых проверок – 12;</w:t>
      </w:r>
    </w:p>
    <w:p w14:paraId="08A7E99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ходе внеплановых проверок – 1;</w:t>
      </w:r>
    </w:p>
    <w:p w14:paraId="2CB84F1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ходе мониторинга – 1.</w:t>
      </w:r>
    </w:p>
    <w:p w14:paraId="35BF296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Составлено  протоколов об административных правонарушениях:</w:t>
      </w:r>
    </w:p>
    <w:p w14:paraId="01A34A0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ходе плановых проверок – 2;</w:t>
      </w:r>
    </w:p>
    <w:p w14:paraId="705BB59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ходе внеплановых проверок – 1.</w:t>
      </w:r>
    </w:p>
    <w:p w14:paraId="0951A9B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Сумма наложенных и взысканных административных штрафов – 10000 рублей, из них:</w:t>
      </w:r>
    </w:p>
    <w:p w14:paraId="432FDED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по ч. 1 ст. 19.5 КоАП РФ – 10000 рублей</w:t>
      </w:r>
    </w:p>
    <w:p w14:paraId="3C36869E" w14:textId="77777777" w:rsidR="00297A5E" w:rsidRDefault="00297A5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D741D4" w14:textId="77777777" w:rsidR="00297A5E" w:rsidRDefault="00297A5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05211A" w14:textId="77777777" w:rsidR="00297A5E" w:rsidRDefault="00297A5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AD3E066" w14:textId="77777777" w:rsidR="00297A5E" w:rsidRDefault="00297A5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D548FDB" w14:textId="77777777" w:rsidR="00297A5E" w:rsidRDefault="00297A5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370683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p w14:paraId="15D9D77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19.</w:t>
      </w:r>
    </w:p>
    <w:p w14:paraId="612AF39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 Количество обращений, поступивших от физических лиц:</w:t>
      </w:r>
    </w:p>
    <w:p w14:paraId="47D1185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3B9FABE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поступили непосредственно в ТУ Роскомнадзора – 14.</w:t>
      </w:r>
    </w:p>
    <w:p w14:paraId="779399A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1;</w:t>
      </w:r>
    </w:p>
    <w:p w14:paraId="7479C35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2.1.1. Разъяснено – 1;</w:t>
      </w:r>
    </w:p>
    <w:p w14:paraId="7E47418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2.1.2. Находится на рассмотрении – 0;</w:t>
      </w:r>
    </w:p>
    <w:p w14:paraId="0EA909E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2.1.3. Переадресовано по подведомственности в другие органы – 1;</w:t>
      </w:r>
    </w:p>
    <w:p w14:paraId="05ED5EC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</w:t>
      </w:r>
    </w:p>
    <w:p w14:paraId="7E5A925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14:paraId="73AC484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государственных и муниципальных органов – 2;</w:t>
      </w:r>
    </w:p>
    <w:p w14:paraId="335E9D3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4FC15E4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коллекторских агентств – 4;</w:t>
      </w:r>
    </w:p>
    <w:p w14:paraId="484BB9B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операторов связи – 0;</w:t>
      </w:r>
    </w:p>
    <w:p w14:paraId="1C1F8F9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интернет-сайтов – 2;</w:t>
      </w:r>
    </w:p>
    <w:p w14:paraId="01D4A15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социальных сетей – 1;</w:t>
      </w:r>
    </w:p>
    <w:p w14:paraId="553D9E3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ЖКХ – 1;</w:t>
      </w:r>
    </w:p>
    <w:p w14:paraId="37EC164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СМИ – 0;</w:t>
      </w:r>
    </w:p>
    <w:p w14:paraId="772062C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Иных – 2.</w:t>
      </w:r>
    </w:p>
    <w:p w14:paraId="307A988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2.2.2. Находятся на рассмотрении – 1.</w:t>
      </w:r>
    </w:p>
    <w:p w14:paraId="6A3B49D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2.2.3. Информация о нарушениях в области персональных данных не нашла своего подтверждения – 9.</w:t>
      </w:r>
    </w:p>
    <w:p w14:paraId="7F8C972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14:paraId="4F90333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6A08F8A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банков и кредитных организаций – 1;</w:t>
      </w:r>
    </w:p>
    <w:p w14:paraId="75370EC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5C3FD84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операторов связи – 0;</w:t>
      </w:r>
    </w:p>
    <w:p w14:paraId="1858840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интернет-сайтов – 2;</w:t>
      </w:r>
    </w:p>
    <w:p w14:paraId="16CE5D9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социальных сетей – 0;</w:t>
      </w:r>
    </w:p>
    <w:p w14:paraId="05E8F0D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ЖКХ – 0;</w:t>
      </w:r>
    </w:p>
    <w:p w14:paraId="546BA45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СМИ – 0;</w:t>
      </w:r>
    </w:p>
    <w:p w14:paraId="408DA28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Иных – 0.</w:t>
      </w:r>
    </w:p>
    <w:p w14:paraId="14A21DD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2.2.5. Принятые меры:</w:t>
      </w:r>
    </w:p>
    <w:p w14:paraId="2A5EBAE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2.2.5.1. Проведено внеплановых проверок (документарные/выездные) – 0 внеплановая выездная проверка, из них: </w:t>
      </w:r>
    </w:p>
    <w:p w14:paraId="0F354A4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0A6F19C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633D940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1;</w:t>
      </w:r>
    </w:p>
    <w:p w14:paraId="4C65BAF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2.2.5.2. Направлено материалов в органы прокуратуры – 1 материал, из них:</w:t>
      </w:r>
    </w:p>
    <w:p w14:paraId="75C2ACC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1;</w:t>
      </w:r>
    </w:p>
    <w:p w14:paraId="486B7C0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5E82E14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- выдано предупреждений – 0;</w:t>
      </w:r>
    </w:p>
    <w:p w14:paraId="5E084EF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7FCAE14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25304DE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б) истечением срока – 0;</w:t>
      </w:r>
    </w:p>
    <w:p w14:paraId="492AA31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в) иные основания – 0;</w:t>
      </w:r>
    </w:p>
    <w:p w14:paraId="03BE837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информация не представлена – 0.</w:t>
      </w:r>
    </w:p>
    <w:p w14:paraId="3EC6403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2.2.5.3. Направлено материалов в правоохранительные органы, из них:</w:t>
      </w:r>
    </w:p>
    <w:p w14:paraId="569ABC4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РФ;</w:t>
      </w:r>
    </w:p>
    <w:p w14:paraId="0936978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0E603A2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1CA3229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б) истечением срока – 0;</w:t>
      </w:r>
    </w:p>
    <w:p w14:paraId="3973A8F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в) иные основания – 0;</w:t>
      </w:r>
    </w:p>
    <w:p w14:paraId="2525F3F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информация не представлена – 0.</w:t>
      </w:r>
    </w:p>
    <w:p w14:paraId="3C0CCAE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2.2.5.4. Направлено материалов в суд, из них:</w:t>
      </w:r>
    </w:p>
    <w:p w14:paraId="51D0018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33D6EE6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5783FFB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находятся на рассмотрении в суде – 0.</w:t>
      </w:r>
    </w:p>
    <w:p w14:paraId="7DF6E33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5.</w:t>
      </w:r>
    </w:p>
    <w:p w14:paraId="0377312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0EA5C1B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поступили непосредственно в ТУ Роскомнадзора – 5.</w:t>
      </w:r>
    </w:p>
    <w:p w14:paraId="08048E4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2.</w:t>
      </w:r>
    </w:p>
    <w:p w14:paraId="31D3E22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3.1.1. Разъяснено – 2.</w:t>
      </w:r>
    </w:p>
    <w:p w14:paraId="28971B1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3.1.2. Находится на рассмотрении – 0.</w:t>
      </w:r>
    </w:p>
    <w:p w14:paraId="47F78BB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3.1.3. Переадресовано по подведомственности в другие органы – 0.</w:t>
      </w:r>
    </w:p>
    <w:p w14:paraId="7EB89C9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3.2. Обращения, содержащие доводы о нарушениях законодательства Российской Федерации в области персональных данных – 3.</w:t>
      </w:r>
    </w:p>
    <w:p w14:paraId="0B5C18E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3.2.1. Находятся на рассмотрении – 1.</w:t>
      </w:r>
    </w:p>
    <w:p w14:paraId="6734643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3.2.2. Информация о нарушениях в области персональных данных не нашла своего подтверждения – 0.</w:t>
      </w:r>
    </w:p>
    <w:p w14:paraId="5FF51C9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14:paraId="5957D1A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1913085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0A33406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6B39961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операторов связи – 0;</w:t>
      </w:r>
    </w:p>
    <w:p w14:paraId="1B40BE5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интернет-сайтов – 1;</w:t>
      </w:r>
    </w:p>
    <w:p w14:paraId="1DD1CC9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социальных сетей – 0;</w:t>
      </w:r>
    </w:p>
    <w:p w14:paraId="14A1B7C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ЖКХ – 1;</w:t>
      </w:r>
    </w:p>
    <w:p w14:paraId="1B145D1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СМИ – 0;</w:t>
      </w:r>
    </w:p>
    <w:p w14:paraId="7743B7E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Иных – 0.</w:t>
      </w:r>
    </w:p>
    <w:p w14:paraId="7BF331D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3.2.4. Принятые меры:</w:t>
      </w:r>
    </w:p>
    <w:p w14:paraId="3BCC215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3.2.4.1. Проведено внеплановых проверок (документарные/выездные) – 0, из них: </w:t>
      </w:r>
    </w:p>
    <w:p w14:paraId="2127891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04C29DE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392FA3D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1;</w:t>
      </w:r>
    </w:p>
    <w:p w14:paraId="73AE616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3.2.4.2. Направлено материалов в органы прокуратуры, из них:</w:t>
      </w:r>
    </w:p>
    <w:p w14:paraId="03DB798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- возбуждено административное производство по ст. 13.11 КоАП РФ – 0;</w:t>
      </w:r>
    </w:p>
    <w:p w14:paraId="15D1B9B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29CE3F2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6859924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4F4EC40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1BC4216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б) истечением срока – 0;</w:t>
      </w:r>
    </w:p>
    <w:p w14:paraId="4E416D5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в) иные основания – 0;</w:t>
      </w:r>
    </w:p>
    <w:p w14:paraId="3F0C7A0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5CB2F73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3.2.4.3. направлено материалов в правоохранительные органы, из них:</w:t>
      </w:r>
    </w:p>
    <w:p w14:paraId="58C32FE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 – 0;</w:t>
      </w:r>
    </w:p>
    <w:p w14:paraId="5310B35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42BCD9F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6202858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б) истечением срока – 0;</w:t>
      </w:r>
    </w:p>
    <w:p w14:paraId="15C9CA70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в) иные основания – 0;</w:t>
      </w:r>
    </w:p>
    <w:p w14:paraId="7967F33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23EA7E97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3.2.4.4. Направлено материалов в суд, из них:</w:t>
      </w:r>
    </w:p>
    <w:p w14:paraId="7607393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0E2A4B4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0796659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находятся на рассмотрении в суде – 0;</w:t>
      </w:r>
    </w:p>
    <w:p w14:paraId="2FC33AC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14:paraId="6FB39D1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государственными и муниципальными органами – не выявлено;</w:t>
      </w:r>
    </w:p>
    <w:p w14:paraId="589F6F2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банками и кредитными организациями – не выявлено;</w:t>
      </w:r>
    </w:p>
    <w:p w14:paraId="7777EA2E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коллекторскими агентствами – не выявлено;</w:t>
      </w:r>
    </w:p>
    <w:p w14:paraId="4E5FDDB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операторами связи – не выявлено;</w:t>
      </w:r>
    </w:p>
    <w:p w14:paraId="4EC8E09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интернет-сайтами – п. 1 ч. 1 ст. 6, ч. 3 ст. 6, ст. 7, ст. 9 Федерального закона «О персональных данных»;</w:t>
      </w:r>
    </w:p>
    <w:p w14:paraId="0B5CBC0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- социальными сетями – не выявлено;</w:t>
      </w:r>
    </w:p>
    <w:p w14:paraId="7FA7053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ЖКХ – п. 1 ч. 1 ст. 6, ст. 7, ч. 4 ст. 9 Федерального закона «О персональных данных»;</w:t>
      </w:r>
    </w:p>
    <w:p w14:paraId="45807F5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СМИ – не выявлено;</w:t>
      </w:r>
    </w:p>
    <w:p w14:paraId="6DA26E2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Иными – не выявлено.</w:t>
      </w:r>
    </w:p>
    <w:p w14:paraId="0B68621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5. Описание наиболее интересных и положительных примеров рассмотрения обращений, с принятием мер реагирования (1, 2 примера). </w:t>
      </w:r>
    </w:p>
    <w:p w14:paraId="3E883F0F" w14:textId="29511885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отчетном периоде в Управление неоднократно поступали поручения прокуратуры о привлечении специалистов для проведения совместных проверок при обращении граждан о нарушении прав и законных интересов при обработке их персональных данных. Показатели проведенных мероприятий не учитываются. Для решения этого вопроса и увеличения показателей эффективности деятельности Управления в ходе совместной работы с органами прокуратуры проводится внеплановое мероприятие систематического наблюдения (по поручению органов прокуратуры).</w:t>
      </w:r>
    </w:p>
    <w:p w14:paraId="0BE80475" w14:textId="01A40A1E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изложенным</w:t>
      </w:r>
      <w:r w:rsidRPr="00297A5E">
        <w:rPr>
          <w:rFonts w:ascii="Times New Roman" w:hAnsi="Times New Roman"/>
          <w:sz w:val="28"/>
          <w:szCs w:val="28"/>
        </w:rPr>
        <w:t>, увеличи</w:t>
      </w:r>
      <w:r>
        <w:rPr>
          <w:rFonts w:ascii="Times New Roman" w:hAnsi="Times New Roman"/>
          <w:sz w:val="28"/>
          <w:szCs w:val="28"/>
        </w:rPr>
        <w:t>лось</w:t>
      </w:r>
      <w:r w:rsidRPr="00297A5E">
        <w:rPr>
          <w:rFonts w:ascii="Times New Roman" w:hAnsi="Times New Roman"/>
          <w:sz w:val="28"/>
          <w:szCs w:val="28"/>
        </w:rPr>
        <w:t xml:space="preserve"> количество мероприятий систематического наблюдения, количество выявленных нарушений и количество выданных требований об устранении выявленных нарушений.</w:t>
      </w:r>
    </w:p>
    <w:p w14:paraId="156D5B10" w14:textId="7E9D5BF8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Всего за первое полугодие 2014 года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297A5E">
        <w:rPr>
          <w:rFonts w:ascii="Times New Roman" w:hAnsi="Times New Roman"/>
          <w:sz w:val="28"/>
          <w:szCs w:val="28"/>
        </w:rPr>
        <w:t>обращений – 42. Даны разъяснения – 16. Факты нарушений законодательства не были установлены – 14. Переадресовано по подведомственности – 3. Выявлено нарушений – 9. В одностороннем порядке операторами приняты меры по восстановлению наруш</w:t>
      </w:r>
      <w:r>
        <w:rPr>
          <w:rFonts w:ascii="Times New Roman" w:hAnsi="Times New Roman"/>
          <w:sz w:val="28"/>
          <w:szCs w:val="28"/>
        </w:rPr>
        <w:t>енных прав и законных интересов</w:t>
      </w:r>
      <w:r w:rsidRPr="00297A5E">
        <w:rPr>
          <w:rFonts w:ascii="Times New Roman" w:hAnsi="Times New Roman"/>
          <w:sz w:val="28"/>
          <w:szCs w:val="28"/>
        </w:rPr>
        <w:t xml:space="preserve"> заявителей – 5. Материалы направлены в органы прокуратуры – 3.</w:t>
      </w:r>
    </w:p>
    <w:p w14:paraId="1FF6C05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Нарушения правил обработки персональных данных граждан области продолжает сохраняться. Это обусловлено увеличившимся количеством обращений граждан и юридических лиц. По сравнению с аналогичным периодом прошлого года данный показатель увеличился в 2 раза, количество выявленных нарушений (факт нарушения подтвердился) в 6 раз.</w:t>
      </w:r>
    </w:p>
    <w:p w14:paraId="583D5A50" w14:textId="2D20D509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Вместе с тем, за аналогич</w:t>
      </w:r>
      <w:r>
        <w:rPr>
          <w:rFonts w:ascii="Times New Roman" w:hAnsi="Times New Roman"/>
          <w:sz w:val="28"/>
          <w:szCs w:val="28"/>
        </w:rPr>
        <w:t>ный период 2013 года поступило</w:t>
      </w:r>
      <w:r w:rsidRPr="00297A5E">
        <w:rPr>
          <w:rFonts w:ascii="Times New Roman" w:hAnsi="Times New Roman"/>
          <w:sz w:val="28"/>
          <w:szCs w:val="28"/>
        </w:rPr>
        <w:t xml:space="preserve"> 8 обращений. Даны разъяснения – 2. Количество жалоб по вопросам защиты прав субъектов персональных данных – 6 из них: </w:t>
      </w:r>
    </w:p>
    <w:p w14:paraId="44BE9C4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факты нарушений законодательства не были установлены – 6;</w:t>
      </w:r>
    </w:p>
    <w:p w14:paraId="5F7F561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в одностороннем порядке операторами приняты меры по восстановлению нарушенных прав и законных интересов заявителей – 0;</w:t>
      </w:r>
    </w:p>
    <w:p w14:paraId="3316B6EE" w14:textId="77777777" w:rsid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 материалы направлены в органы прокуратуры – 0.</w:t>
      </w:r>
    </w:p>
    <w:p w14:paraId="104F350B" w14:textId="77777777" w:rsidR="00297A5E" w:rsidRPr="00297A5E" w:rsidRDefault="00297A5E" w:rsidP="00297A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7A5E">
        <w:rPr>
          <w:rFonts w:ascii="Times New Roman" w:hAnsi="Times New Roman"/>
          <w:b/>
          <w:i/>
          <w:sz w:val="28"/>
          <w:szCs w:val="28"/>
        </w:rPr>
        <w:t>Анализ работы с обращениями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2623"/>
        <w:gridCol w:w="2622"/>
      </w:tblGrid>
      <w:tr w:rsidR="00297A5E" w:rsidRPr="00297A5E" w14:paraId="4A41E961" w14:textId="77777777" w:rsidTr="00297A5E">
        <w:tc>
          <w:tcPr>
            <w:tcW w:w="4325" w:type="dxa"/>
            <w:shd w:val="clear" w:color="auto" w:fill="auto"/>
          </w:tcPr>
          <w:p w14:paraId="62E2D0E1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5E">
              <w:rPr>
                <w:rFonts w:ascii="Times New Roman" w:hAnsi="Times New Roman"/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2742E64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5E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E248653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5E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297A5E" w:rsidRPr="00297A5E" w14:paraId="0D32EA1D" w14:textId="77777777" w:rsidTr="00297A5E">
        <w:tc>
          <w:tcPr>
            <w:tcW w:w="4325" w:type="dxa"/>
            <w:shd w:val="clear" w:color="auto" w:fill="auto"/>
          </w:tcPr>
          <w:p w14:paraId="5DA3162A" w14:textId="77777777" w:rsidR="00297A5E" w:rsidRPr="00297A5E" w:rsidRDefault="00297A5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297A5E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297A5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49620A0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E6E6C06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A5E" w:rsidRPr="00297A5E" w14:paraId="35510097" w14:textId="77777777" w:rsidTr="00297A5E">
        <w:tc>
          <w:tcPr>
            <w:tcW w:w="4325" w:type="dxa"/>
            <w:shd w:val="clear" w:color="auto" w:fill="auto"/>
          </w:tcPr>
          <w:p w14:paraId="754C1C65" w14:textId="77777777" w:rsidR="00297A5E" w:rsidRPr="00297A5E" w:rsidRDefault="00297A5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8" w:history="1">
              <w:r w:rsidRPr="00297A5E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297A5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EA41EF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CF02F3C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A5E" w:rsidRPr="00297A5E" w14:paraId="39C1F1E3" w14:textId="77777777" w:rsidTr="00297A5E">
        <w:tc>
          <w:tcPr>
            <w:tcW w:w="4325" w:type="dxa"/>
            <w:shd w:val="clear" w:color="auto" w:fill="auto"/>
          </w:tcPr>
          <w:p w14:paraId="7F907AFE" w14:textId="77777777" w:rsidR="00297A5E" w:rsidRPr="00297A5E" w:rsidRDefault="00297A5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4CB4FD1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6C1F431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7A5E" w:rsidRPr="00297A5E" w14:paraId="6DE5DFB3" w14:textId="77777777" w:rsidTr="00297A5E">
        <w:tc>
          <w:tcPr>
            <w:tcW w:w="4325" w:type="dxa"/>
            <w:shd w:val="clear" w:color="auto" w:fill="auto"/>
          </w:tcPr>
          <w:p w14:paraId="6069757E" w14:textId="77777777" w:rsidR="00297A5E" w:rsidRPr="00297A5E" w:rsidRDefault="00297A5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</w:t>
            </w:r>
            <w:r w:rsidRPr="00297A5E">
              <w:rPr>
                <w:rFonts w:ascii="Times New Roman" w:hAnsi="Times New Roman"/>
                <w:sz w:val="24"/>
                <w:szCs w:val="24"/>
              </w:rPr>
              <w:lastRenderedPageBreak/>
              <w:t>(сведения о нагрузке)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8CD4F6B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76CA440" w14:textId="77777777" w:rsidR="00297A5E" w:rsidRPr="00297A5E" w:rsidRDefault="00297A5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14:paraId="26C3B590" w14:textId="77777777" w:rsidR="00297A5E" w:rsidRDefault="00297A5E" w:rsidP="00297A5E">
      <w:pPr>
        <w:ind w:firstLine="709"/>
        <w:jc w:val="right"/>
      </w:pPr>
    </w:p>
    <w:p w14:paraId="54B7E3CE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4E6CCC7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 Ведение реестра операторов, осуществляющих обработку персональных данных (далее – Реестр):</w:t>
      </w:r>
    </w:p>
    <w:p w14:paraId="3EEC8A7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1.1. Количество поступивших уведомлений об обработке (намерении осуществлять обработку) персональных данных (далее – Уведомление) от операторов, осуществляющих обработку персональных данных (далее – Оператор), на внесение сведений в Реестр (общее количество и количество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– Федеральный закон)) – 45.</w:t>
      </w:r>
    </w:p>
    <w:p w14:paraId="138972B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1.2. Количество поступивших информационных писем о внесении изменений в сведения об Операторе в Реестре (далее – Информационное письмо) (общее количество и количество Информационных писем, поступивших  по направленным письмам в адрес Операторов согласно ч. 2.1. ст. 25 Федерального закона) – 27.</w:t>
      </w:r>
    </w:p>
    <w:p w14:paraId="1B01BA4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1.3. Количество поступивших заявлений об исключении сведений об Операторе из Реестра – 5.</w:t>
      </w:r>
    </w:p>
    <w:p w14:paraId="2C53342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1.4. Количество поступивших заявлений о предоставлении выписок из Реестра – 0.</w:t>
      </w:r>
    </w:p>
    <w:p w14:paraId="0F05265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1.5. Количество внесенных сведений в Реестр – 45. </w:t>
      </w:r>
    </w:p>
    <w:p w14:paraId="539BE35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1.6. Количество внесенных изменений в сведения об Операторах в Реестре – 27. </w:t>
      </w:r>
    </w:p>
    <w:p w14:paraId="1E6C77D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1.7. Количество исключенных сведений из Реестра (всего, в том числе по условию и по сроку обработки персональных данных раздельно) – 3;</w:t>
      </w:r>
    </w:p>
    <w:p w14:paraId="423F202B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1.8. Количество предоставленных выписок из Реестра – 0.</w:t>
      </w:r>
    </w:p>
    <w:p w14:paraId="0AC1E50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lastRenderedPageBreak/>
        <w:t>2. Работа территориальных органов Роскомнадзора (далее - ТО Роскомнадзора) по активизации работы с Операторами:</w:t>
      </w:r>
    </w:p>
    <w:p w14:paraId="4B7BAAA9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2.1. Количество направленных Операторам писем о необходимости представления Уведомления – 46.</w:t>
      </w:r>
    </w:p>
    <w:p w14:paraId="624EF7E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2.2. Количество направленных Операторам Информационных писем о необходимости внесении изменений в сведения об Операторе – 30.</w:t>
      </w:r>
    </w:p>
    <w:p w14:paraId="0A8A137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2.3. Анализ эффективности работы, проводимой ТО Роскомнадзора с операторами по направлению ими Уведомлений (Информационных писем) в Роскомнадзор:</w:t>
      </w:r>
    </w:p>
    <w:p w14:paraId="6E19AA4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Во 2 квартале 2014 года Управлением направлены обращения в ряд областных СМИ с целью размещения сообщений о необходимости подачи в уполномоченный орган уведомлений об обработке персональных данных, а также  сведений, указанных в </w:t>
      </w:r>
      <w:hyperlink r:id="rId19" w:history="1">
        <w:r w:rsidRPr="00297A5E">
          <w:rPr>
            <w:rFonts w:ascii="Times New Roman" w:hAnsi="Times New Roman"/>
            <w:sz w:val="28"/>
            <w:szCs w:val="28"/>
          </w:rPr>
          <w:t>пунктах 5</w:t>
        </w:r>
      </w:hyperlink>
      <w:r w:rsidRPr="00297A5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297A5E">
          <w:rPr>
            <w:rFonts w:ascii="Times New Roman" w:hAnsi="Times New Roman"/>
            <w:sz w:val="28"/>
            <w:szCs w:val="28"/>
          </w:rPr>
          <w:t>7.1</w:t>
        </w:r>
      </w:hyperlink>
      <w:r w:rsidRPr="00297A5E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297A5E">
          <w:rPr>
            <w:rFonts w:ascii="Times New Roman" w:hAnsi="Times New Roman"/>
            <w:sz w:val="28"/>
            <w:szCs w:val="28"/>
          </w:rPr>
          <w:t>10</w:t>
        </w:r>
      </w:hyperlink>
      <w:r w:rsidRPr="00297A5E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297A5E">
          <w:rPr>
            <w:rFonts w:ascii="Times New Roman" w:hAnsi="Times New Roman"/>
            <w:sz w:val="28"/>
            <w:szCs w:val="28"/>
          </w:rPr>
          <w:t>11 части 3 статьи 22</w:t>
        </w:r>
      </w:hyperlink>
      <w:r w:rsidRPr="00297A5E">
        <w:rPr>
          <w:rFonts w:ascii="Times New Roman" w:hAnsi="Times New Roman"/>
          <w:sz w:val="28"/>
          <w:szCs w:val="28"/>
        </w:rPr>
        <w:t xml:space="preserve"> Федерального закона от 27.07.2006  №152-ФЗ «О персональных данных». Периодические издания были выбраны с учетом их популярности среди населения области и максимального охвата читательской аудитории в районах области. Информационное сообщение размещено в следующих районных периодических изданиях: в газете «Унечская газета» - №74-75 от 27.06.2014, в газете «Вестник» (Брасовский район) №51 от 24.06.2014, в газете «Мглинские вести» - № 51 от 25.07.2014, в газете «Знамя» - №50 от 24.06.2014, в газете «Новый путь» -  № 46 от 17.06.2014, в газете «Заря» - № 47,48 от 11.06.2014 и №49 от 18.06.2014, в газете «Сельцовский вестник» №24 от 10.06.2014, в газете «Севская правда» - №49 от 17.06.2014, в газете «Восход» №49 от 17.07.2014, в газете «Российская нива» - № 49 от 13.06.2014, в газете «Маяк» - №49 от 17.06.2014, в газете «</w:t>
      </w:r>
      <w:proofErr w:type="spellStart"/>
      <w:r w:rsidRPr="00297A5E">
        <w:rPr>
          <w:rFonts w:ascii="Times New Roman" w:hAnsi="Times New Roman"/>
          <w:sz w:val="28"/>
          <w:szCs w:val="28"/>
        </w:rPr>
        <w:t>Деснянская</w:t>
      </w:r>
      <w:proofErr w:type="spellEnd"/>
      <w:r w:rsidRPr="00297A5E">
        <w:rPr>
          <w:rFonts w:ascii="Times New Roman" w:hAnsi="Times New Roman"/>
          <w:sz w:val="28"/>
          <w:szCs w:val="28"/>
        </w:rPr>
        <w:t xml:space="preserve"> правда» №52 от 11.06.2014.</w:t>
      </w:r>
    </w:p>
    <w:p w14:paraId="69A71F4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Управлением Роскомнадзора по Брянской области в ходе проведения проверочных мероприятий проведены совещания, на предмет исполнения законодательства в сфере персональных данных, а также уделено внимание своевременному информированию уполномоченного органа об изменениях, </w:t>
      </w:r>
      <w:r w:rsidRPr="00297A5E">
        <w:rPr>
          <w:rFonts w:ascii="Times New Roman" w:hAnsi="Times New Roman"/>
          <w:sz w:val="28"/>
          <w:szCs w:val="28"/>
        </w:rPr>
        <w:lastRenderedPageBreak/>
        <w:t xml:space="preserve">предусмотренных ч. 2.1 ст. 25 Федерального закона «О персональных данных» с представителями следующих организаций: 15.05.2014 Администрации Климовского района Брянской области, 27.05.2014 УФПС Брянской области – филиал ФГУП «Почта России»,  20.06.2014  ООО «Брянск Связь-ТВ». </w:t>
      </w:r>
    </w:p>
    <w:p w14:paraId="4B68597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Кроме того, в Администрации Климовского района Брянской области проведен семинар на тему: «Исполнение законодательства в сфере персональных данных муниципальными органами»  с представителями поселковых администраций на предмет представления ими уведомлений об обработке персональных данных. По результатам проведенного семинара было представлено 8 уведомлений. </w:t>
      </w:r>
    </w:p>
    <w:p w14:paraId="7D3DD0B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3. Анализ выполнения ТО Роскомнадзора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данных»:</w:t>
      </w:r>
    </w:p>
    <w:p w14:paraId="477C370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внесение сведений об Операторах в Реестр (15 дней с момента регистрации Уведомления): 1 – 5 дней;</w:t>
      </w:r>
    </w:p>
    <w:p w14:paraId="0357AC7D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внесение изменений в сведения об Операторах в Реестре (15 дней с момента регистрации Информационного письма): 1 – 5 дней;</w:t>
      </w:r>
    </w:p>
    <w:p w14:paraId="5580D99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исключение сведений из Реестра по условию (15 дней с момента регистрации заявления): 1 – 5 дней;</w:t>
      </w:r>
    </w:p>
    <w:p w14:paraId="4B27D603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предоставление выписки из Реестра (5 дней с даты поступления соответствующего запроса): 1 день;</w:t>
      </w:r>
    </w:p>
    <w:p w14:paraId="524A035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размещение общедоступных сведений, содержащихся в Реестре, на официальном сайте Роскомнадзора (не позднее 3 дней с даты подписания приказа): 1 день.</w:t>
      </w:r>
    </w:p>
    <w:p w14:paraId="7C6FCB31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4. 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</w:t>
      </w:r>
      <w:r w:rsidRPr="00297A5E">
        <w:rPr>
          <w:rFonts w:ascii="Times New Roman" w:hAnsi="Times New Roman"/>
          <w:sz w:val="28"/>
          <w:szCs w:val="28"/>
        </w:rPr>
        <w:lastRenderedPageBreak/>
        <w:t>порядку работы с Уведомлениями (Информационными письмами), подготовке и утверждению приказов:</w:t>
      </w:r>
    </w:p>
    <w:p w14:paraId="67D310C8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14:paraId="2737BDC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 процессе создания: 1 день;</w:t>
      </w:r>
    </w:p>
    <w:p w14:paraId="207804BC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принято: 1 – 4 дня;</w:t>
      </w:r>
    </w:p>
    <w:p w14:paraId="375A75CA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на включение в приказ: 1 – 4 дня.</w:t>
      </w:r>
    </w:p>
    <w:p w14:paraId="2465A9E4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14:paraId="6B334BB2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- соблюдение сроков утверждения  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14:paraId="29EBCA86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Вместе с тем, во 2 квартале 2014 г. по 3 запросам, направленным операторам персональных данных, не представившим уведомления, составлено 3 протокола об административном правонарушении с направлением материалов в мировые судебные участки. Из них вынесено решений: 2 – в виде штрафа на общую сумму 3300 рублей. На рассмотрении в мировых судебных участках находится 1 протокол об административном правонарушении по ст. 19.7 КоАП РФ. Также во 2 квартале 2014 г. по 1 запросу о предоставлении сведений, предусмотренных ч. 2.1 ст. 25 Федерального закона «О персональных данных», направленному юридическому лицу составлен 1 протокол об административном правонарушении с направлением материала в мировой судебный участок. Вынесено 1 решение в виде предупреждения.</w:t>
      </w:r>
    </w:p>
    <w:p w14:paraId="55C54EDF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В Брянском районном суде Брянской области на рассмотрении находилась жалоба на постановление по административному делу по ст. 19.7 КоАП РФ за малозначительностью и объявления устного замечания от 26.02.2014 №5-180/2014 мировым судьей судебного участка №21 Брянского района Брянской области. Решением  Брянского районного суда №12-85 от 6 </w:t>
      </w:r>
      <w:r w:rsidRPr="00297A5E">
        <w:rPr>
          <w:rFonts w:ascii="Times New Roman" w:hAnsi="Times New Roman"/>
          <w:sz w:val="28"/>
          <w:szCs w:val="28"/>
        </w:rPr>
        <w:lastRenderedPageBreak/>
        <w:t>мая 2014 г.  жалоба не удовлетворена, постановление мирового судьи оставлено без изменений.</w:t>
      </w:r>
    </w:p>
    <w:p w14:paraId="0D6F92D6" w14:textId="4DE65B88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На постановление о прекращении производства по административному делу по ст. 19.7 КоАП РФ за </w:t>
      </w:r>
      <w:r w:rsidR="0000163B">
        <w:rPr>
          <w:rFonts w:ascii="Times New Roman" w:hAnsi="Times New Roman"/>
          <w:sz w:val="28"/>
          <w:szCs w:val="28"/>
        </w:rPr>
        <w:t>малозначительностью и объявлении</w:t>
      </w:r>
      <w:r w:rsidRPr="00297A5E">
        <w:rPr>
          <w:rFonts w:ascii="Times New Roman" w:hAnsi="Times New Roman"/>
          <w:sz w:val="28"/>
          <w:szCs w:val="28"/>
        </w:rPr>
        <w:t xml:space="preserve"> устного замечания от 10.04.2014 №5-219/2014 мировым судьей судебного участка №17 Советского района г. Брянска Управлением 23.05.2014 направлена жалоба в Советский районный суд г. Брянска, рассмотрение которой назначено на 03.07.2014 г.</w:t>
      </w:r>
    </w:p>
    <w:p w14:paraId="0C60DCB5" w14:textId="77777777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>За первое полугодие 2014 года внесено в Реестр уведомлений – 100, информационных писем – 57. Составлено протоколов по ст.19.7 КоАП – 11.</w:t>
      </w:r>
    </w:p>
    <w:p w14:paraId="7AFFD1BC" w14:textId="19526021" w:rsidR="00297A5E" w:rsidRPr="00297A5E" w:rsidRDefault="00297A5E" w:rsidP="0029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E">
        <w:rPr>
          <w:rFonts w:ascii="Times New Roman" w:hAnsi="Times New Roman"/>
          <w:sz w:val="28"/>
          <w:szCs w:val="28"/>
        </w:rPr>
        <w:t xml:space="preserve">Таким образом, сравнивая </w:t>
      </w:r>
      <w:r w:rsidR="0000163B">
        <w:rPr>
          <w:rFonts w:ascii="Times New Roman" w:hAnsi="Times New Roman"/>
          <w:sz w:val="28"/>
          <w:szCs w:val="28"/>
        </w:rPr>
        <w:t>итоги 2 квартала 2014 г., работу</w:t>
      </w:r>
      <w:r w:rsidRPr="00297A5E">
        <w:rPr>
          <w:rFonts w:ascii="Times New Roman" w:hAnsi="Times New Roman"/>
          <w:sz w:val="28"/>
          <w:szCs w:val="28"/>
        </w:rPr>
        <w:t xml:space="preserve"> по ведению реестра операторов, осуществляющих обработку персональных данных с итогами за аналогичный отчетный период 2013 г., в целом </w:t>
      </w:r>
      <w:r w:rsidR="0000163B">
        <w:rPr>
          <w:rFonts w:ascii="Times New Roman" w:hAnsi="Times New Roman"/>
          <w:sz w:val="28"/>
          <w:szCs w:val="28"/>
        </w:rPr>
        <w:t>отмечается</w:t>
      </w:r>
      <w:r w:rsidRPr="00297A5E">
        <w:rPr>
          <w:rFonts w:ascii="Times New Roman" w:hAnsi="Times New Roman"/>
          <w:sz w:val="28"/>
          <w:szCs w:val="28"/>
        </w:rPr>
        <w:t xml:space="preserve"> динамика </w:t>
      </w:r>
      <w:r w:rsidR="0000163B">
        <w:rPr>
          <w:rFonts w:ascii="Times New Roman" w:hAnsi="Times New Roman"/>
          <w:sz w:val="28"/>
          <w:szCs w:val="28"/>
        </w:rPr>
        <w:t xml:space="preserve">роста </w:t>
      </w:r>
      <w:r w:rsidRPr="00297A5E">
        <w:rPr>
          <w:rFonts w:ascii="Times New Roman" w:hAnsi="Times New Roman"/>
          <w:sz w:val="28"/>
          <w:szCs w:val="28"/>
        </w:rPr>
        <w:t xml:space="preserve">показателей эффективности работы Управления по активизации работы с </w:t>
      </w:r>
      <w:r w:rsidR="0000163B">
        <w:rPr>
          <w:rFonts w:ascii="Times New Roman" w:hAnsi="Times New Roman"/>
          <w:sz w:val="28"/>
          <w:szCs w:val="28"/>
        </w:rPr>
        <w:t>операторами персональных данных</w:t>
      </w:r>
      <w:r w:rsidRPr="00297A5E">
        <w:rPr>
          <w:rFonts w:ascii="Times New Roman" w:hAnsi="Times New Roman"/>
          <w:sz w:val="28"/>
          <w:szCs w:val="28"/>
        </w:rPr>
        <w:t xml:space="preserve"> по направлению ими уведомлений об обработке данных.</w:t>
      </w:r>
    </w:p>
    <w:p w14:paraId="7464769D" w14:textId="431E0C29" w:rsidR="00DD4DF4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7A5E">
        <w:rPr>
          <w:sz w:val="28"/>
          <w:szCs w:val="28"/>
        </w:rPr>
        <w:t>За аналогичный период 2013 года внесено сведений в Реестр – 55. Составлено 8 протоколов об административном правонарушении по ст. 19.7 КоАП РФ с направлением материалов в мировые судебные участки. Из них вынесено решений: 2 – в виде штрафа на общую сумму 8000 рублей, 2 - в виде предупреждения и 4 – находятся на рассмотрении в мировых судебных участках.</w:t>
      </w:r>
    </w:p>
    <w:p w14:paraId="59F4749F" w14:textId="77777777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7C05FE8" w14:textId="6D0D50C1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14:paraId="5A2C3580" w14:textId="77777777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2DFF37A" w14:textId="77777777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48C506F" w14:textId="77777777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5F6863F" w14:textId="77777777" w:rsid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D88E325" w14:textId="77777777" w:rsidR="00297A5E" w:rsidRPr="00297A5E" w:rsidRDefault="00297A5E" w:rsidP="00297A5E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8CB8571" w14:textId="77777777" w:rsidR="00DD4DF4" w:rsidRPr="00AE7533" w:rsidRDefault="00DD4DF4" w:rsidP="00CD4245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/>
          <w:b/>
          <w:sz w:val="32"/>
          <w:szCs w:val="32"/>
          <w:lang w:eastAsia="ru-RU"/>
        </w:rPr>
        <w:lastRenderedPageBreak/>
        <w:t>деятельность по обеспечению выполнения основных задач и функций</w:t>
      </w:r>
    </w:p>
    <w:p w14:paraId="22CB0A3B" w14:textId="77777777" w:rsidR="00DD4DF4" w:rsidRPr="00AE7533" w:rsidRDefault="00DD4DF4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«Административно-хозяйственное обеспечение - организация эксплуатации и обслуживания зданий»</w:t>
      </w:r>
    </w:p>
    <w:p w14:paraId="5708C1BD" w14:textId="77777777" w:rsidR="00DD4DF4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843"/>
      </w:tblGrid>
      <w:tr w:rsidR="00DD4DF4" w:rsidRPr="009D5F19" w14:paraId="660AD111" w14:textId="77777777" w:rsidTr="00854536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2A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9B7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помещения,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5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DA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Офисная площадь,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5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F3B" w14:textId="77777777" w:rsidR="00DD4DF4" w:rsidRPr="009D5F19" w:rsidRDefault="00DD4DF4" w:rsidP="00BB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</w:rPr>
              <w:t>вспомогат.помещений</w:t>
            </w:r>
            <w:proofErr w:type="spellEnd"/>
            <w:r w:rsidRPr="009D5F19">
              <w:rPr>
                <w:rFonts w:ascii="Times New Roman" w:hAnsi="Times New Roman"/>
                <w:sz w:val="24"/>
                <w:szCs w:val="24"/>
              </w:rPr>
              <w:t xml:space="preserve"> (гараж, склад,),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5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C2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Арендодатель,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</w:rPr>
              <w:t>наим.орг-ции</w:t>
            </w:r>
            <w:proofErr w:type="spellEnd"/>
          </w:p>
        </w:tc>
      </w:tr>
      <w:tr w:rsidR="00DD4DF4" w:rsidRPr="009D5F19" w14:paraId="52C76D32" w14:textId="77777777" w:rsidTr="00854536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9A5" w14:textId="77777777" w:rsidR="00DD4DF4" w:rsidRPr="009D5F19" w:rsidRDefault="00DD4DF4" w:rsidP="00854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B12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9FE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7EA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28D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4" w:rsidRPr="009D5F19" w14:paraId="69AA1EE3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61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D7EC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1FA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FB0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BAA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9D5F19" w14:paraId="01962A92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73A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AD0F6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65DB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390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C3C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ФГУП "Почта России"</w:t>
            </w:r>
          </w:p>
        </w:tc>
      </w:tr>
      <w:tr w:rsidR="00DD4DF4" w:rsidRPr="009D5F19" w14:paraId="0C20CF6E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9E2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B1C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C173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3143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852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9D5F19" w14:paraId="742A236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848" w14:textId="77777777" w:rsidR="00DD4DF4" w:rsidRPr="009D5F19" w:rsidRDefault="00DD4DF4" w:rsidP="00854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6A4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A4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17A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3ACA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ОАО "Ростелеком"</w:t>
            </w:r>
          </w:p>
        </w:tc>
      </w:tr>
      <w:tr w:rsidR="00DD4DF4" w:rsidRPr="009D5F19" w14:paraId="60E79900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12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2BE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42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751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C7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9D5F19" w14:paraId="5A753BA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3E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пер. Канатный,д.5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76F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6F4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AB96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50.7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8251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9D5F19" w14:paraId="0248F701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5B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район,ГСК</w:t>
            </w:r>
            <w:proofErr w:type="spellEnd"/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 xml:space="preserve">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8CD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6EBE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6BF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7A7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9D5F19" w14:paraId="1BF48CC7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C72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район,ГСК</w:t>
            </w:r>
            <w:proofErr w:type="spellEnd"/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 xml:space="preserve">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DC4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7E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7D63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165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0FC9763A" w14:textId="635562E3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Полномочия по</w:t>
      </w:r>
      <w:r w:rsidR="00F86150">
        <w:rPr>
          <w:rFonts w:ascii="Times New Roman" w:hAnsi="Times New Roman"/>
          <w:sz w:val="28"/>
          <w:szCs w:val="28"/>
        </w:rPr>
        <w:t xml:space="preserve"> </w:t>
      </w:r>
      <w:r w:rsidRPr="00AE7533">
        <w:rPr>
          <w:rFonts w:ascii="Times New Roman" w:hAnsi="Times New Roman"/>
          <w:sz w:val="28"/>
          <w:szCs w:val="28"/>
        </w:rPr>
        <w:t>обеспечению организации эксплуатации и обслуживанию имущества исполняют 3 сотрудника.</w:t>
      </w:r>
    </w:p>
    <w:p w14:paraId="3EC950EF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14:paraId="4C32ADB3" w14:textId="77777777" w:rsidR="00DD4DF4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907"/>
        <w:gridCol w:w="2092"/>
        <w:gridCol w:w="3186"/>
        <w:gridCol w:w="1751"/>
      </w:tblGrid>
      <w:tr w:rsidR="00DD4DF4" w:rsidRPr="009D5F19" w14:paraId="19BD8821" w14:textId="77777777" w:rsidTr="00297A5E">
        <w:tc>
          <w:tcPr>
            <w:tcW w:w="634" w:type="dxa"/>
          </w:tcPr>
          <w:p w14:paraId="4F3E93C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07" w:type="dxa"/>
          </w:tcPr>
          <w:p w14:paraId="2EB90F4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092" w:type="dxa"/>
          </w:tcPr>
          <w:p w14:paraId="0C8B7DD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3186" w:type="dxa"/>
          </w:tcPr>
          <w:p w14:paraId="5E678EA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751" w:type="dxa"/>
          </w:tcPr>
          <w:p w14:paraId="45D8659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DF4" w:rsidRPr="009D5F19" w14:paraId="306D5B73" w14:textId="77777777" w:rsidTr="00297A5E">
        <w:tc>
          <w:tcPr>
            <w:tcW w:w="634" w:type="dxa"/>
          </w:tcPr>
          <w:p w14:paraId="171C17A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</w:tcPr>
          <w:p w14:paraId="2BC44E5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14:paraId="24FD3B7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</w:tcPr>
          <w:p w14:paraId="21DE128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</w:tcPr>
          <w:p w14:paraId="5F78980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47245DB3" w14:textId="77777777" w:rsidTr="00297A5E">
        <w:tc>
          <w:tcPr>
            <w:tcW w:w="634" w:type="dxa"/>
          </w:tcPr>
          <w:p w14:paraId="6E5A1DD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</w:tcPr>
          <w:p w14:paraId="1238DEB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AC4B8C5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3186" w:type="dxa"/>
          </w:tcPr>
          <w:p w14:paraId="57F1307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1751" w:type="dxa"/>
          </w:tcPr>
          <w:p w14:paraId="5ADC0E7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332D4B86" w14:textId="77777777" w:rsidTr="00297A5E">
        <w:tc>
          <w:tcPr>
            <w:tcW w:w="634" w:type="dxa"/>
          </w:tcPr>
          <w:p w14:paraId="592B6DC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</w:tcPr>
          <w:p w14:paraId="721F2549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FE651F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3186" w:type="dxa"/>
          </w:tcPr>
          <w:p w14:paraId="31E4231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14:paraId="1823DEF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DD4DF4" w:rsidRPr="009D5F19" w14:paraId="29F6C811" w14:textId="77777777" w:rsidTr="00297A5E">
        <w:tc>
          <w:tcPr>
            <w:tcW w:w="634" w:type="dxa"/>
          </w:tcPr>
          <w:p w14:paraId="6BB72A7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</w:tcPr>
          <w:p w14:paraId="6CE43E4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пер. Канатный,д.5</w:t>
            </w:r>
          </w:p>
        </w:tc>
        <w:tc>
          <w:tcPr>
            <w:tcW w:w="2092" w:type="dxa"/>
          </w:tcPr>
          <w:p w14:paraId="0B3685D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5BA0ED4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Брянскагропромпроект</w:t>
            </w:r>
            <w:proofErr w:type="spellEnd"/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</w:tcPr>
          <w:p w14:paraId="0DD7C6E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3AFFB30B" w14:textId="77777777" w:rsidTr="00297A5E">
        <w:tc>
          <w:tcPr>
            <w:tcW w:w="634" w:type="dxa"/>
          </w:tcPr>
          <w:p w14:paraId="7B65EB78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</w:tcPr>
          <w:p w14:paraId="10075CB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Брянск, Советский </w:t>
            </w:r>
            <w:proofErr w:type="spellStart"/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район,ГСК</w:t>
            </w:r>
            <w:proofErr w:type="spellEnd"/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Родина", гараж №94</w:t>
            </w:r>
          </w:p>
        </w:tc>
        <w:tc>
          <w:tcPr>
            <w:tcW w:w="2092" w:type="dxa"/>
          </w:tcPr>
          <w:p w14:paraId="057DD27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701141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14:paraId="0F6BF0C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470A0325" w14:textId="77777777" w:rsidTr="00297A5E">
        <w:tc>
          <w:tcPr>
            <w:tcW w:w="634" w:type="dxa"/>
          </w:tcPr>
          <w:p w14:paraId="7E8476C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7" w:type="dxa"/>
          </w:tcPr>
          <w:p w14:paraId="3ACE6D17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Брянск, Советский </w:t>
            </w:r>
            <w:proofErr w:type="spellStart"/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район,ГСК</w:t>
            </w:r>
            <w:proofErr w:type="spellEnd"/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Родина", гараж №96</w:t>
            </w:r>
          </w:p>
        </w:tc>
        <w:tc>
          <w:tcPr>
            <w:tcW w:w="2092" w:type="dxa"/>
          </w:tcPr>
          <w:p w14:paraId="1C3BE44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0B2026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14:paraId="0812747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277217" w14:textId="77777777" w:rsidR="00DD4DF4" w:rsidRPr="00AE7533" w:rsidRDefault="00DD4DF4" w:rsidP="00F4033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14:paraId="1250B96B" w14:textId="77777777" w:rsidR="00DD4DF4" w:rsidRPr="00AE7533" w:rsidRDefault="00DD4DF4" w:rsidP="000C5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14:paraId="3DE60846" w14:textId="75C159BD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На конец </w:t>
      </w:r>
      <w:r w:rsidR="00302B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квартала 2014 года</w:t>
      </w:r>
      <w:r w:rsidRPr="00AE7533">
        <w:rPr>
          <w:rFonts w:ascii="Times New Roman" w:hAnsi="Times New Roman"/>
          <w:sz w:val="28"/>
          <w:szCs w:val="28"/>
        </w:rPr>
        <w:t xml:space="preserve"> балансовая стоимость НФ</w:t>
      </w:r>
      <w:r w:rsidR="00302B37">
        <w:rPr>
          <w:rFonts w:ascii="Times New Roman" w:hAnsi="Times New Roman"/>
          <w:sz w:val="28"/>
          <w:szCs w:val="28"/>
        </w:rPr>
        <w:t>А Управления составляет 13172,66</w:t>
      </w:r>
      <w:r w:rsidRPr="00AE7533">
        <w:rPr>
          <w:rFonts w:ascii="Times New Roman" w:hAnsi="Times New Roman"/>
          <w:sz w:val="28"/>
          <w:szCs w:val="28"/>
        </w:rPr>
        <w:t xml:space="preserve"> тыс.</w:t>
      </w:r>
      <w:r w:rsidR="00302B37">
        <w:rPr>
          <w:rFonts w:ascii="Times New Roman" w:hAnsi="Times New Roman"/>
          <w:sz w:val="28"/>
          <w:szCs w:val="28"/>
        </w:rPr>
        <w:t xml:space="preserve"> </w:t>
      </w:r>
      <w:r w:rsidRPr="00AE7533">
        <w:rPr>
          <w:rFonts w:ascii="Times New Roman" w:hAnsi="Times New Roman"/>
          <w:sz w:val="28"/>
          <w:szCs w:val="28"/>
        </w:rPr>
        <w:t>руб.</w:t>
      </w:r>
    </w:p>
    <w:p w14:paraId="3CD84D6E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14:paraId="511F534C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39CB5863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14:paraId="490A9645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633B9C5" w14:textId="77777777" w:rsidR="00DD4DF4" w:rsidRPr="00AE7533" w:rsidRDefault="00DD4DF4" w:rsidP="008C3C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«Кадровое обеспечение деятельности - документационное сопровождение кадровой работы»</w:t>
      </w:r>
    </w:p>
    <w:p w14:paraId="7038BC9C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451F1">
        <w:rPr>
          <w:rFonts w:ascii="Times New Roman" w:hAnsi="Times New Roman"/>
          <w:sz w:val="28"/>
          <w:szCs w:val="28"/>
          <w:lang w:val="en-US"/>
        </w:rPr>
        <w:t>II</w:t>
      </w:r>
      <w:r w:rsidRPr="00C451F1">
        <w:rPr>
          <w:rFonts w:ascii="Times New Roman" w:hAnsi="Times New Roman"/>
          <w:sz w:val="28"/>
          <w:szCs w:val="28"/>
        </w:rPr>
        <w:t xml:space="preserve">. </w:t>
      </w:r>
      <w:r w:rsidRPr="00C451F1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4BA8A29C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 xml:space="preserve">Для участия в семинарах, организованных Роскомнадзором во 2 квартале 2014 году направлялись на курсы повышения квалификации                                17 государственных гражданских служащих. </w:t>
      </w:r>
    </w:p>
    <w:p w14:paraId="1F7310C4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Обучение проводилось в АНО «Радиочастотный спектр».</w:t>
      </w:r>
    </w:p>
    <w:p w14:paraId="1C56FDBB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  <w:lang w:val="en-US"/>
        </w:rPr>
        <w:t>III</w:t>
      </w:r>
      <w:r w:rsidRPr="00C451F1">
        <w:rPr>
          <w:rFonts w:ascii="Times New Roman" w:hAnsi="Times New Roman"/>
          <w:sz w:val="28"/>
          <w:szCs w:val="28"/>
        </w:rPr>
        <w:t xml:space="preserve">. </w:t>
      </w:r>
      <w:r w:rsidRPr="00C451F1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C451F1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5050B032" w14:textId="77777777" w:rsidR="00297A5E" w:rsidRPr="00C451F1" w:rsidRDefault="00297A5E" w:rsidP="00C451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Во 2-м квартале 2014 года конкурс не проводился.</w:t>
      </w:r>
    </w:p>
    <w:p w14:paraId="42845005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C451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51F1">
        <w:rPr>
          <w:rFonts w:ascii="Times New Roman" w:hAnsi="Times New Roman"/>
          <w:sz w:val="28"/>
          <w:szCs w:val="28"/>
        </w:rPr>
        <w:t xml:space="preserve"> </w:t>
      </w:r>
      <w:r w:rsidRPr="00C451F1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C451F1">
        <w:rPr>
          <w:rFonts w:ascii="Times New Roman" w:hAnsi="Times New Roman"/>
          <w:sz w:val="28"/>
          <w:szCs w:val="28"/>
        </w:rPr>
        <w:t>(количество).</w:t>
      </w:r>
    </w:p>
    <w:p w14:paraId="68FEB232" w14:textId="7CF515E0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Классный чин во 2-м квартале 2014 года был присвоен одному гражданскому служащему.</w:t>
      </w:r>
    </w:p>
    <w:p w14:paraId="0E0714F7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  <w:lang w:val="en-US"/>
        </w:rPr>
        <w:t>V</w:t>
      </w:r>
      <w:r w:rsidRPr="00C451F1">
        <w:rPr>
          <w:rFonts w:ascii="Times New Roman" w:hAnsi="Times New Roman"/>
          <w:sz w:val="28"/>
          <w:szCs w:val="28"/>
        </w:rPr>
        <w:t xml:space="preserve">. </w:t>
      </w:r>
      <w:r w:rsidRPr="00C451F1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служащих Управления </w:t>
      </w:r>
      <w:r w:rsidRPr="00C451F1">
        <w:rPr>
          <w:rFonts w:ascii="Times New Roman" w:hAnsi="Times New Roman"/>
          <w:sz w:val="28"/>
          <w:szCs w:val="28"/>
        </w:rPr>
        <w:t>(количество).</w:t>
      </w:r>
    </w:p>
    <w:p w14:paraId="40BBF151" w14:textId="77777777" w:rsidR="00297A5E" w:rsidRPr="00C451F1" w:rsidRDefault="00297A5E" w:rsidP="00C451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Во 2-м квартале 2014 года аттестация  государственных гражданских служащих не проводилась.</w:t>
      </w:r>
    </w:p>
    <w:p w14:paraId="69723BBC" w14:textId="77777777" w:rsidR="00DD4DF4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1194" w14:textId="77777777" w:rsidR="00C451F1" w:rsidRDefault="00C451F1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EB4C21" w14:textId="77777777" w:rsidR="00C451F1" w:rsidRDefault="00C451F1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D4875F" w14:textId="77777777" w:rsidR="00C451F1" w:rsidRPr="004D6F05" w:rsidRDefault="00C451F1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6A8A1D" w14:textId="52ABA3D3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6F05">
        <w:rPr>
          <w:rFonts w:ascii="Times New Roman" w:hAnsi="Times New Roman"/>
          <w:b/>
          <w:bCs/>
          <w:spacing w:val="-9"/>
          <w:sz w:val="28"/>
          <w:szCs w:val="28"/>
          <w:u w:val="single"/>
          <w:lang w:val="en-US"/>
        </w:rPr>
        <w:lastRenderedPageBreak/>
        <w:t>V</w:t>
      </w:r>
      <w:r w:rsidR="0064776B">
        <w:rPr>
          <w:rFonts w:ascii="Times New Roman" w:hAnsi="Times New Roman"/>
          <w:b/>
          <w:bCs/>
          <w:spacing w:val="-9"/>
          <w:sz w:val="28"/>
          <w:szCs w:val="28"/>
          <w:u w:val="single"/>
          <w:lang w:val="en-US"/>
        </w:rPr>
        <w:t>I</w:t>
      </w:r>
      <w:r w:rsidRPr="004D6F05"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4D6F05">
        <w:rPr>
          <w:rFonts w:ascii="Times New Roman" w:hAnsi="Times New Roman"/>
          <w:b/>
          <w:bCs/>
          <w:sz w:val="28"/>
          <w:szCs w:val="28"/>
          <w:u w:val="single"/>
        </w:rPr>
        <w:t>уре</w:t>
      </w:r>
      <w:r w:rsidR="00C451F1">
        <w:rPr>
          <w:rFonts w:ascii="Times New Roman" w:hAnsi="Times New Roman"/>
          <w:b/>
          <w:bCs/>
          <w:sz w:val="28"/>
          <w:szCs w:val="28"/>
          <w:u w:val="single"/>
        </w:rPr>
        <w:t>гулированию конфликта интересов,</w:t>
      </w:r>
      <w:r w:rsidRPr="004D6F05">
        <w:rPr>
          <w:rFonts w:ascii="Times New Roman" w:hAnsi="Times New Roman"/>
          <w:b/>
          <w:bCs/>
          <w:sz w:val="28"/>
          <w:szCs w:val="28"/>
          <w:u w:val="single"/>
        </w:rPr>
        <w:t xml:space="preserve"> а также аттестационных комиссии</w:t>
      </w:r>
    </w:p>
    <w:p w14:paraId="40316CFA" w14:textId="24937AF2" w:rsidR="00C451F1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1F1">
        <w:rPr>
          <w:rFonts w:ascii="Times New Roman" w:hAnsi="Times New Roman"/>
          <w:bCs/>
          <w:sz w:val="28"/>
          <w:szCs w:val="28"/>
        </w:rPr>
        <w:t>Проведено 2 заседания</w:t>
      </w:r>
      <w:r w:rsidRPr="00C451F1">
        <w:rPr>
          <w:rFonts w:ascii="Times New Roman" w:hAnsi="Times New Roman"/>
          <w:bCs/>
          <w:spacing w:val="-9"/>
          <w:sz w:val="28"/>
          <w:szCs w:val="28"/>
        </w:rPr>
        <w:t xml:space="preserve"> комиссии по соблюдению требований к служебному поведению и </w:t>
      </w:r>
      <w:r w:rsidRPr="00C451F1">
        <w:rPr>
          <w:rFonts w:ascii="Times New Roman" w:hAnsi="Times New Roman"/>
          <w:bCs/>
          <w:sz w:val="28"/>
          <w:szCs w:val="28"/>
        </w:rPr>
        <w:t xml:space="preserve">урегулированию конфликта интересов. </w:t>
      </w:r>
      <w:r>
        <w:rPr>
          <w:rFonts w:ascii="Times New Roman" w:hAnsi="Times New Roman"/>
          <w:bCs/>
          <w:sz w:val="28"/>
          <w:szCs w:val="28"/>
        </w:rPr>
        <w:t>Р</w:t>
      </w:r>
      <w:r w:rsidRPr="00C451F1">
        <w:rPr>
          <w:rFonts w:ascii="Times New Roman" w:hAnsi="Times New Roman"/>
          <w:bCs/>
          <w:sz w:val="28"/>
          <w:szCs w:val="28"/>
        </w:rPr>
        <w:t>ассмотрен</w:t>
      </w:r>
      <w:r>
        <w:rPr>
          <w:rFonts w:ascii="Times New Roman" w:hAnsi="Times New Roman"/>
          <w:bCs/>
          <w:sz w:val="28"/>
          <w:szCs w:val="28"/>
        </w:rPr>
        <w:t>ы следующие</w:t>
      </w:r>
      <w:r w:rsidRPr="00C451F1">
        <w:rPr>
          <w:rFonts w:ascii="Times New Roman" w:hAnsi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sz w:val="28"/>
          <w:szCs w:val="28"/>
        </w:rPr>
        <w:t>ы</w:t>
      </w:r>
      <w:r w:rsidRPr="00C451F1">
        <w:rPr>
          <w:rFonts w:ascii="Times New Roman" w:hAnsi="Times New Roman"/>
          <w:bCs/>
          <w:sz w:val="28"/>
          <w:szCs w:val="28"/>
        </w:rPr>
        <w:t>:</w:t>
      </w:r>
    </w:p>
    <w:p w14:paraId="432E7E6C" w14:textId="52ECE73B" w:rsidR="00C451F1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451F1">
        <w:rPr>
          <w:rFonts w:ascii="Times New Roman" w:hAnsi="Times New Roman"/>
          <w:sz w:val="28"/>
          <w:szCs w:val="28"/>
        </w:rPr>
        <w:t>б утверждении плана противодействия коррупции Управления Роскомнадзора по Бр</w:t>
      </w:r>
      <w:r>
        <w:rPr>
          <w:rFonts w:ascii="Times New Roman" w:hAnsi="Times New Roman"/>
          <w:sz w:val="28"/>
          <w:szCs w:val="28"/>
        </w:rPr>
        <w:t xml:space="preserve">янской области на 2014-2015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</w:p>
    <w:p w14:paraId="5A0E2B57" w14:textId="543D1FEC" w:rsidR="00C451F1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bCs/>
          <w:sz w:val="28"/>
          <w:szCs w:val="28"/>
        </w:rPr>
        <w:t>– об итогах деятельности комиссии</w:t>
      </w:r>
      <w:r w:rsidRPr="00C451F1">
        <w:rPr>
          <w:rFonts w:ascii="Times New Roman" w:hAnsi="Times New Roman"/>
          <w:bCs/>
          <w:spacing w:val="-9"/>
          <w:sz w:val="28"/>
          <w:szCs w:val="28"/>
        </w:rPr>
        <w:t xml:space="preserve"> по соблюдению требований к служебному поведению и </w:t>
      </w:r>
      <w:r w:rsidRPr="00C451F1">
        <w:rPr>
          <w:rFonts w:ascii="Times New Roman" w:hAnsi="Times New Roman"/>
          <w:bCs/>
          <w:sz w:val="28"/>
          <w:szCs w:val="28"/>
        </w:rPr>
        <w:t xml:space="preserve">урегулированию конфликта интересов за </w:t>
      </w:r>
      <w:r w:rsidRPr="00C451F1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квартал 2014 года. </w:t>
      </w:r>
      <w:r w:rsidRPr="00C451F1">
        <w:rPr>
          <w:rFonts w:ascii="Times New Roman" w:hAnsi="Times New Roman"/>
          <w:bCs/>
          <w:sz w:val="28"/>
          <w:szCs w:val="28"/>
        </w:rPr>
        <w:t>Деятельность управления по выполнению управлением антикоррупционных мероприятий признана</w:t>
      </w:r>
      <w:r>
        <w:rPr>
          <w:rFonts w:ascii="Times New Roman" w:hAnsi="Times New Roman"/>
          <w:bCs/>
          <w:sz w:val="28"/>
          <w:szCs w:val="28"/>
        </w:rPr>
        <w:t xml:space="preserve"> удовлетворительной.</w:t>
      </w:r>
    </w:p>
    <w:p w14:paraId="6CA17C5F" w14:textId="129747C7" w:rsidR="00C451F1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5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451F1">
        <w:rPr>
          <w:rFonts w:ascii="Times New Roman" w:hAnsi="Times New Roman"/>
          <w:sz w:val="28"/>
          <w:szCs w:val="28"/>
        </w:rPr>
        <w:t>составе к</w:t>
      </w:r>
      <w:r w:rsidRPr="00C451F1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C451F1">
        <w:rPr>
          <w:rFonts w:ascii="Times New Roman" w:hAnsi="Times New Roman"/>
          <w:sz w:val="28"/>
          <w:szCs w:val="28"/>
        </w:rPr>
        <w:t xml:space="preserve">Управления Роскомнадзора по Брянской области </w:t>
      </w:r>
      <w:r w:rsidRPr="00C451F1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C451F1">
        <w:rPr>
          <w:rFonts w:ascii="Times New Roman" w:hAnsi="Times New Roman"/>
          <w:sz w:val="28"/>
          <w:szCs w:val="28"/>
        </w:rPr>
        <w:t>.</w:t>
      </w:r>
    </w:p>
    <w:p w14:paraId="414613E9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3876B8BF" w14:textId="4491D818" w:rsidR="00DD4DF4" w:rsidRPr="00C451F1" w:rsidRDefault="00C451F1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Для участия в семинарах, организованных Роскомнадзором в  2 квартале 2013 года направлялись на курсы повышения квалификации 5 государственных служащих.</w:t>
      </w:r>
      <w:r w:rsidR="00DD4DF4" w:rsidRPr="00C451F1">
        <w:rPr>
          <w:rFonts w:ascii="Times New Roman" w:hAnsi="Times New Roman"/>
          <w:sz w:val="28"/>
          <w:szCs w:val="28"/>
        </w:rPr>
        <w:t xml:space="preserve"> </w:t>
      </w:r>
    </w:p>
    <w:p w14:paraId="3D9A4ED4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4D6F05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5AD63860" w14:textId="77777777" w:rsidR="00C451F1" w:rsidRPr="00C451F1" w:rsidRDefault="00C451F1" w:rsidP="00C451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В 2-м квартале 2013 года проводился</w:t>
      </w:r>
      <w:r w:rsidRPr="00C45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1F1">
        <w:rPr>
          <w:rFonts w:ascii="Times New Roman" w:hAnsi="Times New Roman"/>
          <w:sz w:val="28"/>
          <w:szCs w:val="28"/>
        </w:rPr>
        <w:t>конкурс</w:t>
      </w:r>
      <w:r w:rsidRPr="00C451F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C451F1">
        <w:rPr>
          <w:rFonts w:ascii="Times New Roman" w:hAnsi="Times New Roman"/>
          <w:color w:val="000000"/>
          <w:spacing w:val="1"/>
          <w:sz w:val="28"/>
          <w:szCs w:val="28"/>
        </w:rPr>
        <w:t>замещения вакантной должности государственной гражданской службы ведущего специалиста - эксперта отдела контроля (надзора) в сфере связи.</w:t>
      </w:r>
      <w:r w:rsidRPr="00C451F1">
        <w:rPr>
          <w:rFonts w:ascii="Times New Roman" w:hAnsi="Times New Roman"/>
          <w:sz w:val="28"/>
          <w:szCs w:val="28"/>
        </w:rPr>
        <w:t xml:space="preserve"> Конкурс состоялся 28 мая 2013 года. </w:t>
      </w:r>
    </w:p>
    <w:p w14:paraId="63CEF3E1" w14:textId="673DA87E" w:rsidR="00DD4DF4" w:rsidRPr="00C451F1" w:rsidRDefault="00C451F1" w:rsidP="00C451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F1">
        <w:rPr>
          <w:rFonts w:ascii="Times New Roman" w:hAnsi="Times New Roman"/>
          <w:sz w:val="28"/>
          <w:szCs w:val="28"/>
        </w:rPr>
        <w:t>По результатам конкурса был рекомендован один кандидат на замещение вакантной должности, государственный гражданский служащий Управления, в порядке должностного роста.</w:t>
      </w:r>
    </w:p>
    <w:p w14:paraId="156EE8EA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4D6F05">
        <w:rPr>
          <w:rFonts w:ascii="Times New Roman" w:hAnsi="Times New Roman"/>
          <w:sz w:val="28"/>
          <w:szCs w:val="28"/>
        </w:rPr>
        <w:t>(количество).</w:t>
      </w:r>
    </w:p>
    <w:p w14:paraId="5AEA1B3E" w14:textId="107348D0" w:rsidR="00DD4DF4" w:rsidRPr="004D6F05" w:rsidRDefault="00C451F1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</w:t>
      </w:r>
      <w:r w:rsidR="00DD4DF4" w:rsidRPr="004D6F05">
        <w:rPr>
          <w:rFonts w:ascii="Times New Roman" w:hAnsi="Times New Roman"/>
          <w:sz w:val="28"/>
          <w:szCs w:val="28"/>
        </w:rPr>
        <w:t xml:space="preserve"> чин</w:t>
      </w:r>
      <w:r>
        <w:rPr>
          <w:rFonts w:ascii="Times New Roman" w:hAnsi="Times New Roman"/>
          <w:sz w:val="28"/>
          <w:szCs w:val="28"/>
        </w:rPr>
        <w:t>ы во 2</w:t>
      </w:r>
      <w:r w:rsidR="00DD4DF4" w:rsidRPr="004D6F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 квартале 2014</w:t>
      </w:r>
      <w:r w:rsidR="00DD4DF4" w:rsidRPr="004D6F05">
        <w:rPr>
          <w:rFonts w:ascii="Times New Roman" w:hAnsi="Times New Roman"/>
          <w:sz w:val="28"/>
          <w:szCs w:val="28"/>
        </w:rPr>
        <w:t xml:space="preserve"> года не присваивались.</w:t>
      </w:r>
    </w:p>
    <w:p w14:paraId="6224093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V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служащих Управления </w:t>
      </w:r>
      <w:r w:rsidRPr="004D6F05">
        <w:rPr>
          <w:rFonts w:ascii="Times New Roman" w:hAnsi="Times New Roman"/>
          <w:sz w:val="28"/>
          <w:szCs w:val="28"/>
        </w:rPr>
        <w:t>(количество).</w:t>
      </w:r>
    </w:p>
    <w:p w14:paraId="1B8362B2" w14:textId="4F2887BA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В</w:t>
      </w:r>
      <w:r w:rsidR="00C451F1">
        <w:rPr>
          <w:rFonts w:ascii="Times New Roman" w:hAnsi="Times New Roman"/>
          <w:sz w:val="28"/>
          <w:szCs w:val="28"/>
        </w:rPr>
        <w:t>о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 w:rsidR="00C451F1">
        <w:rPr>
          <w:rFonts w:ascii="Times New Roman" w:hAnsi="Times New Roman"/>
          <w:sz w:val="28"/>
          <w:szCs w:val="28"/>
        </w:rPr>
        <w:t>2-ом квартале 2014</w:t>
      </w:r>
      <w:r w:rsidRPr="004D6F05">
        <w:rPr>
          <w:rFonts w:ascii="Times New Roman" w:hAnsi="Times New Roman"/>
          <w:sz w:val="28"/>
          <w:szCs w:val="28"/>
        </w:rPr>
        <w:t xml:space="preserve"> года аттестация  государственных гражданских служащих не проводилась.</w:t>
      </w:r>
    </w:p>
    <w:p w14:paraId="1A6E11F8" w14:textId="63046A0D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D6F05">
        <w:rPr>
          <w:rFonts w:ascii="Times New Roman" w:hAnsi="Times New Roman"/>
          <w:bCs/>
          <w:spacing w:val="-9"/>
          <w:sz w:val="28"/>
          <w:szCs w:val="28"/>
          <w:u w:val="single"/>
          <w:lang w:val="en-US"/>
        </w:rPr>
        <w:t>V</w:t>
      </w:r>
      <w:r w:rsidR="0064776B">
        <w:rPr>
          <w:rFonts w:ascii="Times New Roman" w:hAnsi="Times New Roman"/>
          <w:bCs/>
          <w:spacing w:val="-9"/>
          <w:sz w:val="28"/>
          <w:szCs w:val="28"/>
          <w:u w:val="single"/>
          <w:lang w:val="en-US"/>
        </w:rPr>
        <w:t>I</w:t>
      </w:r>
      <w:r w:rsidRPr="004D6F05">
        <w:rPr>
          <w:rFonts w:ascii="Times New Roman" w:hAnsi="Times New Roman"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4D6F05">
        <w:rPr>
          <w:rFonts w:ascii="Times New Roman" w:hAnsi="Times New Roman"/>
          <w:bCs/>
          <w:sz w:val="28"/>
          <w:szCs w:val="28"/>
          <w:u w:val="single"/>
        </w:rPr>
        <w:t>уре</w:t>
      </w:r>
      <w:r w:rsidR="00C451F1">
        <w:rPr>
          <w:rFonts w:ascii="Times New Roman" w:hAnsi="Times New Roman"/>
          <w:bCs/>
          <w:sz w:val="28"/>
          <w:szCs w:val="28"/>
          <w:u w:val="single"/>
        </w:rPr>
        <w:t>гулированию конфликта интересов,</w:t>
      </w:r>
      <w:r w:rsidRPr="004D6F05">
        <w:rPr>
          <w:rFonts w:ascii="Times New Roman" w:hAnsi="Times New Roman"/>
          <w:bCs/>
          <w:sz w:val="28"/>
          <w:szCs w:val="28"/>
          <w:u w:val="single"/>
        </w:rPr>
        <w:t xml:space="preserve"> а также аттестационных комиссии</w:t>
      </w:r>
    </w:p>
    <w:p w14:paraId="5BD8761C" w14:textId="57595642" w:rsidR="00C451F1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1F1">
        <w:rPr>
          <w:rFonts w:ascii="Times New Roman" w:hAnsi="Times New Roman"/>
          <w:bCs/>
          <w:sz w:val="28"/>
          <w:szCs w:val="28"/>
        </w:rPr>
        <w:t xml:space="preserve">Проведено 1 заседание комиссии. </w:t>
      </w:r>
      <w:r>
        <w:rPr>
          <w:rFonts w:ascii="Times New Roman" w:hAnsi="Times New Roman"/>
          <w:bCs/>
          <w:sz w:val="28"/>
          <w:szCs w:val="28"/>
        </w:rPr>
        <w:t>Рассмотрены следующие вопросы:</w:t>
      </w:r>
    </w:p>
    <w:p w14:paraId="1A37E644" w14:textId="42181C4D" w:rsidR="00C451F1" w:rsidRPr="00C451F1" w:rsidRDefault="00C451F1" w:rsidP="00C451F1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F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451F1">
        <w:rPr>
          <w:rFonts w:ascii="Times New Roman" w:hAnsi="Times New Roman" w:cs="Times New Roman"/>
          <w:sz w:val="28"/>
          <w:szCs w:val="28"/>
        </w:rPr>
        <w:t>Об итогах деятельности Управления Роскомнадзора по Брянской области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1F1">
        <w:rPr>
          <w:rFonts w:ascii="Times New Roman" w:hAnsi="Times New Roman" w:cs="Times New Roman"/>
          <w:sz w:val="28"/>
          <w:szCs w:val="28"/>
        </w:rPr>
        <w:t xml:space="preserve"> 2 квартале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51F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898D3A" w14:textId="68BC7079" w:rsidR="00C451F1" w:rsidRPr="00C451F1" w:rsidRDefault="00C451F1" w:rsidP="00C451F1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F1">
        <w:rPr>
          <w:rFonts w:ascii="Times New Roman" w:hAnsi="Times New Roman" w:cs="Times New Roman"/>
          <w:sz w:val="28"/>
          <w:szCs w:val="28"/>
        </w:rPr>
        <w:t>2.</w:t>
      </w:r>
      <w:r w:rsidRPr="00C451F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451F1">
        <w:rPr>
          <w:rFonts w:ascii="Times New Roman" w:hAnsi="Times New Roman" w:cs="Times New Roman"/>
          <w:sz w:val="28"/>
          <w:szCs w:val="28"/>
        </w:rPr>
        <w:t xml:space="preserve">б итогах подачи сведений о </w:t>
      </w:r>
      <w:r>
        <w:rPr>
          <w:rFonts w:ascii="Times New Roman" w:hAnsi="Times New Roman" w:cs="Times New Roman"/>
          <w:sz w:val="28"/>
          <w:szCs w:val="28"/>
        </w:rPr>
        <w:t>доходах гражданскими служащими.</w:t>
      </w:r>
    </w:p>
    <w:p w14:paraId="50FBD1B2" w14:textId="77777777" w:rsidR="00C451F1" w:rsidRPr="00C451F1" w:rsidRDefault="00C451F1" w:rsidP="00C451F1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1F1">
        <w:rPr>
          <w:rFonts w:ascii="Times New Roman" w:hAnsi="Times New Roman" w:cs="Times New Roman"/>
          <w:sz w:val="28"/>
          <w:szCs w:val="28"/>
        </w:rPr>
        <w:t>3. О</w:t>
      </w:r>
      <w:r w:rsidRPr="00C451F1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совершенствовании работы по привлечению гражданских служащих  к противодействию коррупции. </w:t>
      </w:r>
    </w:p>
    <w:p w14:paraId="660D896D" w14:textId="2033C68C" w:rsidR="00DD4DF4" w:rsidRPr="00C451F1" w:rsidRDefault="00C451F1" w:rsidP="00C451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1F1">
        <w:rPr>
          <w:rFonts w:ascii="Times New Roman" w:hAnsi="Times New Roman"/>
          <w:bCs/>
          <w:sz w:val="28"/>
          <w:szCs w:val="28"/>
        </w:rPr>
        <w:t xml:space="preserve">Принятые решения: деятельность Управления  по противодействию коррупции в </w:t>
      </w:r>
      <w:r w:rsidRPr="00C451F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451F1">
        <w:rPr>
          <w:rFonts w:ascii="Times New Roman" w:hAnsi="Times New Roman"/>
          <w:bCs/>
          <w:sz w:val="28"/>
          <w:szCs w:val="28"/>
        </w:rPr>
        <w:t xml:space="preserve"> квартале 2013 года признана удовлетворительной;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Pr="00C451F1">
        <w:rPr>
          <w:rFonts w:ascii="Times New Roman" w:hAnsi="Times New Roman"/>
          <w:bCs/>
          <w:sz w:val="28"/>
          <w:szCs w:val="28"/>
        </w:rPr>
        <w:t>привести в соответствие выявленные недостатки в поданных и опубликованных сведениях о доходах, привести в соответствие (срок 28.06.2013), довести под роспись и провести обучение с государственными служащими по утвержденному перечню мер по противодействию коррупции.</w:t>
      </w:r>
    </w:p>
    <w:p w14:paraId="305E1495" w14:textId="77777777" w:rsidR="00DD4DF4" w:rsidRPr="00AE7533" w:rsidRDefault="00DD4DF4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документов»</w:t>
      </w:r>
    </w:p>
    <w:p w14:paraId="244866E1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Для осуществления полномочий по организации делопроизводства в Управлении Роскомнадзора по Брянской области заведено 13 дел и 15 журналов в соответствии с утверждённой номенклатурой. </w:t>
      </w:r>
    </w:p>
    <w:p w14:paraId="089F9BE9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14:paraId="6E2CE8C6" w14:textId="77777777" w:rsidR="00DD4DF4" w:rsidRPr="00AE7533" w:rsidRDefault="00DD4DF4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Организация работы по реализации мер, направленных на повышение эффективности деятельности»</w:t>
      </w:r>
    </w:p>
    <w:p w14:paraId="4BEAD76F" w14:textId="2F103E8F" w:rsidR="00DD4DF4" w:rsidRPr="00AE7533" w:rsidRDefault="00DD4DF4" w:rsidP="008545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Руководителем Управления проводятся </w:t>
      </w:r>
      <w:r w:rsidR="00744823">
        <w:rPr>
          <w:rFonts w:ascii="Times New Roman" w:hAnsi="Times New Roman"/>
          <w:sz w:val="28"/>
          <w:szCs w:val="28"/>
        </w:rPr>
        <w:t xml:space="preserve">с руководящем составом отделов </w:t>
      </w:r>
      <w:r w:rsidRPr="00AE7533">
        <w:rPr>
          <w:rFonts w:ascii="Times New Roman" w:hAnsi="Times New Roman"/>
          <w:sz w:val="28"/>
          <w:szCs w:val="28"/>
        </w:rPr>
        <w:t>еженедельные</w:t>
      </w:r>
      <w:r w:rsidR="00744823">
        <w:rPr>
          <w:rFonts w:ascii="Times New Roman" w:hAnsi="Times New Roman"/>
          <w:sz w:val="28"/>
          <w:szCs w:val="28"/>
        </w:rPr>
        <w:t>, полугодовые и по итогам года</w:t>
      </w:r>
      <w:r w:rsidRPr="00AE7533">
        <w:rPr>
          <w:rFonts w:ascii="Times New Roman" w:hAnsi="Times New Roman"/>
          <w:sz w:val="28"/>
          <w:szCs w:val="28"/>
        </w:rPr>
        <w:t xml:space="preserve"> совещания с подведением итогов о проделанной работе, анализом результатов деятельности, возникающих проблем, путей их решения и постановкой задач </w:t>
      </w:r>
      <w:r w:rsidRPr="00050879">
        <w:rPr>
          <w:rFonts w:ascii="Times New Roman" w:hAnsi="Times New Roman"/>
          <w:sz w:val="28"/>
          <w:szCs w:val="28"/>
        </w:rPr>
        <w:t>на ближайшую перспективу</w:t>
      </w:r>
      <w:r w:rsidR="00C451F1">
        <w:rPr>
          <w:rFonts w:ascii="Times New Roman" w:hAnsi="Times New Roman"/>
          <w:sz w:val="28"/>
          <w:szCs w:val="28"/>
        </w:rPr>
        <w:t>. Т</w:t>
      </w:r>
      <w:r w:rsidR="00F86150" w:rsidRPr="00050879">
        <w:rPr>
          <w:rFonts w:ascii="Times New Roman" w:hAnsi="Times New Roman"/>
          <w:sz w:val="28"/>
          <w:szCs w:val="28"/>
        </w:rPr>
        <w:t>акже проводятся е</w:t>
      </w:r>
      <w:r w:rsidR="00744823" w:rsidRPr="00050879">
        <w:rPr>
          <w:rFonts w:ascii="Times New Roman" w:hAnsi="Times New Roman"/>
          <w:sz w:val="28"/>
          <w:szCs w:val="28"/>
        </w:rPr>
        <w:t>жеквартальные со</w:t>
      </w:r>
      <w:r w:rsidR="00050879" w:rsidRPr="00050879">
        <w:rPr>
          <w:rFonts w:ascii="Times New Roman" w:hAnsi="Times New Roman"/>
          <w:sz w:val="28"/>
          <w:szCs w:val="28"/>
        </w:rPr>
        <w:t>вещания проводимые руководителем с руководством Брянского филиала ФГУП РЧЦ ЦФО</w:t>
      </w:r>
      <w:r w:rsidRPr="00050879">
        <w:rPr>
          <w:rFonts w:ascii="Times New Roman" w:hAnsi="Times New Roman"/>
          <w:sz w:val="28"/>
          <w:szCs w:val="28"/>
        </w:rPr>
        <w:t>.</w:t>
      </w:r>
    </w:p>
    <w:p w14:paraId="0B579F8F" w14:textId="77777777" w:rsidR="00DD4DF4" w:rsidRPr="00AE7533" w:rsidRDefault="00DD4DF4" w:rsidP="008545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«Правовое обеспечение - организация законодательной поддержки и судебной работы в установленной сфере в целях обеспечения нужд Роскомнадзора»</w:t>
      </w:r>
    </w:p>
    <w:p w14:paraId="56E66CD2" w14:textId="7777777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D3E">
        <w:rPr>
          <w:rFonts w:ascii="Times New Roman" w:hAnsi="Times New Roman"/>
          <w:b/>
          <w:sz w:val="28"/>
          <w:szCs w:val="28"/>
        </w:rPr>
        <w:t>1. Сведения о выполнении полномочий, возложенных                                                    на территориальный орган Роскомнадзора.</w:t>
      </w:r>
    </w:p>
    <w:p w14:paraId="7CF56306" w14:textId="7777777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полномочия:</w:t>
      </w:r>
      <w:r w:rsidRPr="00CD2D3E">
        <w:rPr>
          <w:rFonts w:ascii="Times New Roman" w:hAnsi="Times New Roman"/>
          <w:sz w:val="28"/>
          <w:szCs w:val="28"/>
        </w:rPr>
        <w:t xml:space="preserve"> 1.</w:t>
      </w:r>
    </w:p>
    <w:p w14:paraId="6CE4E4A6" w14:textId="7777777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D3E">
        <w:rPr>
          <w:rFonts w:ascii="Times New Roman" w:hAnsi="Times New Roman"/>
          <w:b/>
          <w:sz w:val="28"/>
          <w:szCs w:val="28"/>
        </w:rPr>
        <w:t>Объемы и результаты выполнения мероприятий по исполнению полномочия:</w:t>
      </w:r>
    </w:p>
    <w:p w14:paraId="24249DBB" w14:textId="77777777" w:rsidR="00CD2D3E" w:rsidRPr="00CD2D3E" w:rsidRDefault="00CD2D3E" w:rsidP="00CD2D3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>Организация и ведение дел об административных правонарушениях.</w:t>
      </w:r>
    </w:p>
    <w:p w14:paraId="2BC3D84A" w14:textId="35E06180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2D3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полугодии 2014 года составлено 166 протоколов об административных правонарушениях. По итогам 2 квартала 2014 года составлено 86 протоколов об административных правонарушениях.</w:t>
      </w:r>
    </w:p>
    <w:p w14:paraId="134D620E" w14:textId="0A73CF41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 квартал 2014 года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наложено административных штрафов на сумму                        493 300 рублей. </w:t>
      </w:r>
    </w:p>
    <w:p w14:paraId="1AB77E64" w14:textId="7777777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2D3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полугодии 2014 года наложено административных штрафов                          на общую сумму 828 300 рублей.</w:t>
      </w:r>
    </w:p>
    <w:p w14:paraId="0C788ADD" w14:textId="2E6FCB6F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Факты н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арушений сроков оплаты сумм административных штрафов </w:t>
      </w:r>
      <w:r>
        <w:rPr>
          <w:rFonts w:ascii="Times New Roman" w:hAnsi="Times New Roman"/>
          <w:color w:val="000000"/>
          <w:sz w:val="28"/>
          <w:szCs w:val="28"/>
        </w:rPr>
        <w:t>выявлены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в отношении одного лица, привлеченного к административной ответственности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материалы переданы в ССП д</w:t>
      </w:r>
      <w:r>
        <w:rPr>
          <w:rFonts w:ascii="Times New Roman" w:hAnsi="Times New Roman"/>
          <w:color w:val="000000"/>
          <w:sz w:val="28"/>
          <w:szCs w:val="28"/>
        </w:rPr>
        <w:t>ля принудительного исполнения,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составлен протокол по ч. 1 ст. 20.25 КоАП РФ. </w:t>
      </w:r>
    </w:p>
    <w:p w14:paraId="0773ED2C" w14:textId="132C8B0E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CD2D3E">
        <w:rPr>
          <w:rFonts w:ascii="Times New Roman" w:hAnsi="Times New Roman"/>
          <w:color w:val="000000"/>
          <w:sz w:val="28"/>
          <w:szCs w:val="28"/>
        </w:rPr>
        <w:t>воевременно и в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 объеме ведется журнал </w:t>
      </w:r>
      <w:r w:rsidRPr="00CD2D3E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правонарушениях, в котором регистрируются проколы, вынесенные постановления, результаты рассмотрения административных дел, исполнение постановлений и отмечаются сведения по исполнительному производству.</w:t>
      </w:r>
    </w:p>
    <w:p w14:paraId="7D5EC490" w14:textId="2EDF40EC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>Рассмотрение Управлением дел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1004"/>
        <w:gridCol w:w="1038"/>
        <w:gridCol w:w="2234"/>
        <w:gridCol w:w="1004"/>
        <w:gridCol w:w="1004"/>
      </w:tblGrid>
      <w:tr w:rsidR="00CD2D3E" w:rsidRPr="00CD2D3E" w14:paraId="2ED2605B" w14:textId="77777777" w:rsidTr="00CD2D3E">
        <w:tc>
          <w:tcPr>
            <w:tcW w:w="1751" w:type="pct"/>
            <w:vMerge w:val="restart"/>
            <w:vAlign w:val="center"/>
          </w:tcPr>
          <w:p w14:paraId="391AD4D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5564189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14:paraId="7C0F520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1134" w:type="pct"/>
            <w:gridSpan w:val="2"/>
            <w:vAlign w:val="center"/>
          </w:tcPr>
          <w:p w14:paraId="72CBEC0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Количество рассмотренных дел</w:t>
            </w:r>
          </w:p>
        </w:tc>
        <w:tc>
          <w:tcPr>
            <w:tcW w:w="1088" w:type="pct"/>
            <w:vMerge w:val="restart"/>
            <w:vAlign w:val="center"/>
          </w:tcPr>
          <w:p w14:paraId="142BB06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14" w:type="pct"/>
            <w:vMerge w:val="restart"/>
            <w:vAlign w:val="center"/>
          </w:tcPr>
          <w:p w14:paraId="6B1C094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2D9C03A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55447C2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2" w:type="pct"/>
            <w:vMerge w:val="restart"/>
            <w:vAlign w:val="center"/>
          </w:tcPr>
          <w:p w14:paraId="3F5C9CC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5EF703E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455DF36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404EEC7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CD2D3E" w14:paraId="74D84B80" w14:textId="77777777" w:rsidTr="00CD2D3E">
        <w:tc>
          <w:tcPr>
            <w:tcW w:w="1751" w:type="pct"/>
            <w:vMerge/>
            <w:vAlign w:val="center"/>
          </w:tcPr>
          <w:p w14:paraId="57C755B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152FC1A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642495F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6A99A8A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84" w:type="pct"/>
            <w:vAlign w:val="center"/>
          </w:tcPr>
          <w:p w14:paraId="23E6ED0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6D20C6E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1D7BEBE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3614EDB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8" w:type="pct"/>
            <w:vMerge/>
            <w:vAlign w:val="center"/>
          </w:tcPr>
          <w:p w14:paraId="5BF0F45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14:paraId="45DAFD3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D31A6C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CD2D3E" w14:paraId="58FBE932" w14:textId="77777777" w:rsidTr="00CD2D3E">
        <w:trPr>
          <w:trHeight w:val="368"/>
        </w:trPr>
        <w:tc>
          <w:tcPr>
            <w:tcW w:w="1751" w:type="pct"/>
            <w:vMerge w:val="restart"/>
          </w:tcPr>
          <w:p w14:paraId="28D56FA7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дел об административных правонарушениях,</w:t>
            </w:r>
          </w:p>
          <w:p w14:paraId="1F2920C7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ч. 1 ст. 13.4 КоАП РФ</w:t>
            </w:r>
          </w:p>
        </w:tc>
        <w:tc>
          <w:tcPr>
            <w:tcW w:w="550" w:type="pct"/>
            <w:vMerge w:val="restart"/>
            <w:vAlign w:val="center"/>
          </w:tcPr>
          <w:p w14:paraId="07DB343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Merge w:val="restart"/>
            <w:vAlign w:val="center"/>
          </w:tcPr>
          <w:p w14:paraId="7F6F8F4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5D87A72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DE579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48D2C5D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7B26B4E2" w14:textId="77777777" w:rsidTr="00CD2D3E">
        <w:trPr>
          <w:trHeight w:val="366"/>
        </w:trPr>
        <w:tc>
          <w:tcPr>
            <w:tcW w:w="1751" w:type="pct"/>
            <w:vMerge/>
          </w:tcPr>
          <w:p w14:paraId="532E102F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292FBFE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7E2D3A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3DF2887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22A1F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42ACD2F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D3E" w:rsidRPr="00CD2D3E" w14:paraId="62C36F5A" w14:textId="77777777" w:rsidTr="00CD2D3E">
        <w:trPr>
          <w:trHeight w:val="366"/>
        </w:trPr>
        <w:tc>
          <w:tcPr>
            <w:tcW w:w="1751" w:type="pct"/>
            <w:vMerge/>
          </w:tcPr>
          <w:p w14:paraId="16F629CE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7CAE864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E62EFD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49904D2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5AB8B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5C6D28C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D3E" w:rsidRPr="00CD2D3E" w14:paraId="02A0A55A" w14:textId="77777777" w:rsidTr="00CD2D3E">
        <w:trPr>
          <w:trHeight w:val="368"/>
        </w:trPr>
        <w:tc>
          <w:tcPr>
            <w:tcW w:w="1751" w:type="pct"/>
            <w:vMerge w:val="restart"/>
          </w:tcPr>
          <w:p w14:paraId="7E93CDF2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дел об административных правонарушениях,</w:t>
            </w:r>
          </w:p>
          <w:p w14:paraId="0750BF98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ч. 2 ст. 13.4 КоАП РФ</w:t>
            </w:r>
          </w:p>
        </w:tc>
        <w:tc>
          <w:tcPr>
            <w:tcW w:w="550" w:type="pct"/>
            <w:vMerge w:val="restart"/>
            <w:vAlign w:val="center"/>
          </w:tcPr>
          <w:p w14:paraId="3FD2D54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4" w:type="pct"/>
            <w:vMerge w:val="restart"/>
            <w:vAlign w:val="center"/>
          </w:tcPr>
          <w:p w14:paraId="164DD5D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310B3E1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D1895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6B8FB1B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6C2543DD" w14:textId="77777777" w:rsidTr="00CD2D3E">
        <w:trPr>
          <w:trHeight w:val="366"/>
        </w:trPr>
        <w:tc>
          <w:tcPr>
            <w:tcW w:w="1751" w:type="pct"/>
            <w:vMerge/>
          </w:tcPr>
          <w:p w14:paraId="67F41D46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1B13ED6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686A91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7126F3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4154D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" w:type="pct"/>
            <w:vAlign w:val="center"/>
          </w:tcPr>
          <w:p w14:paraId="5A6191D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7821AA35" w14:textId="77777777" w:rsidTr="00CD2D3E">
        <w:trPr>
          <w:trHeight w:val="366"/>
        </w:trPr>
        <w:tc>
          <w:tcPr>
            <w:tcW w:w="1751" w:type="pct"/>
            <w:vMerge/>
          </w:tcPr>
          <w:p w14:paraId="6CA97629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3C26ECE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C5BCE1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8FEE0BD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0080F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" w:type="pct"/>
            <w:vAlign w:val="center"/>
          </w:tcPr>
          <w:p w14:paraId="0F60301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D2D3E" w:rsidRPr="00CD2D3E" w14:paraId="1656E065" w14:textId="77777777" w:rsidTr="00CD2D3E">
        <w:trPr>
          <w:trHeight w:val="366"/>
        </w:trPr>
        <w:tc>
          <w:tcPr>
            <w:tcW w:w="1751" w:type="pct"/>
            <w:vMerge w:val="restart"/>
          </w:tcPr>
          <w:p w14:paraId="3E8BBAE0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ст. 13.22 </w:t>
            </w:r>
          </w:p>
          <w:p w14:paraId="118CF460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КоАП РФ</w:t>
            </w:r>
          </w:p>
        </w:tc>
        <w:tc>
          <w:tcPr>
            <w:tcW w:w="550" w:type="pct"/>
            <w:vMerge w:val="restart"/>
            <w:vAlign w:val="center"/>
          </w:tcPr>
          <w:p w14:paraId="6787C7E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Merge w:val="restart"/>
            <w:vAlign w:val="center"/>
          </w:tcPr>
          <w:p w14:paraId="5F0D28F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6E92DC0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A8CE41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5A15EDF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5452CDE7" w14:textId="77777777" w:rsidTr="00CD2D3E">
        <w:trPr>
          <w:trHeight w:val="366"/>
        </w:trPr>
        <w:tc>
          <w:tcPr>
            <w:tcW w:w="1751" w:type="pct"/>
            <w:vMerge/>
          </w:tcPr>
          <w:p w14:paraId="1DEB36FE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63A97FDE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89B606E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BCF54AB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F015F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24866EB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D3E" w:rsidRPr="00CD2D3E" w14:paraId="2445E3B9" w14:textId="77777777" w:rsidTr="00CD2D3E">
        <w:trPr>
          <w:trHeight w:val="182"/>
        </w:trPr>
        <w:tc>
          <w:tcPr>
            <w:tcW w:w="1751" w:type="pct"/>
            <w:vMerge/>
          </w:tcPr>
          <w:p w14:paraId="07B20C2F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48A24D0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2B3332D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FBF299A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ABD42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11F5F85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78496344" w14:textId="77777777" w:rsidTr="00CD2D3E">
        <w:trPr>
          <w:trHeight w:val="182"/>
        </w:trPr>
        <w:tc>
          <w:tcPr>
            <w:tcW w:w="1751" w:type="pct"/>
            <w:vMerge/>
          </w:tcPr>
          <w:p w14:paraId="283E052D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6E59686F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708696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8C070A8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9AEA79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2C5FF51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CD2D3E" w14:paraId="10AB5C41" w14:textId="77777777" w:rsidTr="00CD2D3E">
        <w:trPr>
          <w:trHeight w:val="182"/>
        </w:trPr>
        <w:tc>
          <w:tcPr>
            <w:tcW w:w="1751" w:type="pct"/>
          </w:tcPr>
          <w:p w14:paraId="32721C98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ч. 1 ст. 19.4 </w:t>
            </w:r>
          </w:p>
          <w:p w14:paraId="5EBFB47B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КоАП РФ</w:t>
            </w:r>
          </w:p>
        </w:tc>
        <w:tc>
          <w:tcPr>
            <w:tcW w:w="550" w:type="pct"/>
            <w:vAlign w:val="center"/>
          </w:tcPr>
          <w:p w14:paraId="7B7BB48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14:paraId="53C9F48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5B63277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9BAAFC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49F6807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CD2D3E" w14:paraId="446DE884" w14:textId="77777777" w:rsidTr="00CD2D3E">
        <w:trPr>
          <w:trHeight w:val="124"/>
        </w:trPr>
        <w:tc>
          <w:tcPr>
            <w:tcW w:w="1751" w:type="pct"/>
            <w:vMerge w:val="restart"/>
            <w:vAlign w:val="center"/>
          </w:tcPr>
          <w:p w14:paraId="18FEE93B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Общий итог</w:t>
            </w:r>
          </w:p>
        </w:tc>
        <w:tc>
          <w:tcPr>
            <w:tcW w:w="550" w:type="pct"/>
            <w:vMerge w:val="restart"/>
            <w:vAlign w:val="center"/>
          </w:tcPr>
          <w:p w14:paraId="0646381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4" w:type="pct"/>
            <w:vMerge w:val="restart"/>
            <w:vAlign w:val="center"/>
          </w:tcPr>
          <w:p w14:paraId="4EE2213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42145E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B83594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03DE2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CD2D3E" w14:paraId="0C08E5FF" w14:textId="77777777" w:rsidTr="00CD2D3E">
        <w:trPr>
          <w:trHeight w:val="123"/>
        </w:trPr>
        <w:tc>
          <w:tcPr>
            <w:tcW w:w="1751" w:type="pct"/>
            <w:vMerge/>
          </w:tcPr>
          <w:p w14:paraId="477DD6D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41A7A323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72A55EC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E2F2145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1C021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A885A9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D2D3E" w:rsidRPr="00CD2D3E" w14:paraId="53FC2403" w14:textId="77777777" w:rsidTr="00CD2D3E">
        <w:trPr>
          <w:trHeight w:val="123"/>
        </w:trPr>
        <w:tc>
          <w:tcPr>
            <w:tcW w:w="1751" w:type="pct"/>
            <w:vMerge/>
          </w:tcPr>
          <w:p w14:paraId="4C6C1A83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6A41FA3D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029F08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3FCE98B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898616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8DE51F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2D3E" w:rsidRPr="00CD2D3E" w14:paraId="4689021E" w14:textId="77777777" w:rsidTr="00CD2D3E">
        <w:trPr>
          <w:trHeight w:val="123"/>
        </w:trPr>
        <w:tc>
          <w:tcPr>
            <w:tcW w:w="1751" w:type="pct"/>
            <w:vMerge/>
          </w:tcPr>
          <w:p w14:paraId="0AFE5D69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B524236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DC2ECE0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A0656B8" w14:textId="77777777" w:rsidR="00CD2D3E" w:rsidRPr="00CD2D3E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039A8B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F0B109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12323C0" w14:textId="77777777" w:rsidR="00CD2D3E" w:rsidRDefault="00CD2D3E" w:rsidP="00CD2D3E">
      <w:pPr>
        <w:jc w:val="center"/>
        <w:rPr>
          <w:color w:val="000000"/>
          <w:sz w:val="28"/>
          <w:szCs w:val="28"/>
        </w:rPr>
      </w:pPr>
    </w:p>
    <w:p w14:paraId="2160B2B9" w14:textId="77777777" w:rsidR="00CD2D3E" w:rsidRPr="00CD2D3E" w:rsidRDefault="00CD2D3E" w:rsidP="00CD2D3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>Рассмотрение арбитражным судом дел об административных правонарушениях, подготовлено и направлено заявлений о привлечении к административной ответственности по ч. 3 ст. 14.1 КоАП РФ, вынесено решений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1004"/>
        <w:gridCol w:w="1038"/>
        <w:gridCol w:w="2234"/>
        <w:gridCol w:w="1004"/>
        <w:gridCol w:w="1004"/>
      </w:tblGrid>
      <w:tr w:rsidR="00CD2D3E" w:rsidRPr="00CD2D3E" w14:paraId="07C0AB81" w14:textId="77777777" w:rsidTr="00CD2D3E">
        <w:tc>
          <w:tcPr>
            <w:tcW w:w="1751" w:type="pct"/>
            <w:vMerge w:val="restart"/>
            <w:vAlign w:val="center"/>
          </w:tcPr>
          <w:p w14:paraId="63D453F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63A5FA3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14:paraId="717D788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1134" w:type="pct"/>
            <w:gridSpan w:val="2"/>
            <w:vAlign w:val="center"/>
          </w:tcPr>
          <w:p w14:paraId="7586D89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088" w:type="pct"/>
            <w:vMerge w:val="restart"/>
            <w:vAlign w:val="center"/>
          </w:tcPr>
          <w:p w14:paraId="5130268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14" w:type="pct"/>
            <w:vMerge w:val="restart"/>
            <w:vAlign w:val="center"/>
          </w:tcPr>
          <w:p w14:paraId="3F438EE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1DCEA0D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1AFD3F4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2" w:type="pct"/>
            <w:vMerge w:val="restart"/>
            <w:vAlign w:val="center"/>
          </w:tcPr>
          <w:p w14:paraId="00718B9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040E6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79AA096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0B383E7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CD2D3E" w14:paraId="69477B1C" w14:textId="77777777" w:rsidTr="00CD2D3E">
        <w:tc>
          <w:tcPr>
            <w:tcW w:w="1751" w:type="pct"/>
            <w:vMerge/>
            <w:vAlign w:val="center"/>
          </w:tcPr>
          <w:p w14:paraId="058032A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222412C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5CF020A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032246E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84" w:type="pct"/>
            <w:vAlign w:val="center"/>
          </w:tcPr>
          <w:p w14:paraId="5507767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1A57BB6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32BDFE1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3DC8B83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8" w:type="pct"/>
            <w:vMerge/>
            <w:vAlign w:val="center"/>
          </w:tcPr>
          <w:p w14:paraId="5850720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14:paraId="2133FC3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625EC8B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CD2D3E" w14:paraId="1718841E" w14:textId="77777777" w:rsidTr="00CD2D3E">
        <w:trPr>
          <w:trHeight w:val="409"/>
        </w:trPr>
        <w:tc>
          <w:tcPr>
            <w:tcW w:w="1751" w:type="pct"/>
            <w:vMerge w:val="restart"/>
          </w:tcPr>
          <w:p w14:paraId="764ABE74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Подготовлено и направлено заявлений о привлечении к административной ответственности,</w:t>
            </w:r>
          </w:p>
          <w:p w14:paraId="2C796DD0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color w:val="000000"/>
                <w:sz w:val="24"/>
                <w:szCs w:val="24"/>
              </w:rPr>
              <w:t>ч. 3 ст. 14.1 КоАП РФ</w:t>
            </w:r>
          </w:p>
        </w:tc>
        <w:tc>
          <w:tcPr>
            <w:tcW w:w="550" w:type="pct"/>
            <w:vMerge w:val="restart"/>
            <w:vAlign w:val="center"/>
          </w:tcPr>
          <w:p w14:paraId="4976A03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Merge w:val="restart"/>
            <w:vAlign w:val="center"/>
          </w:tcPr>
          <w:p w14:paraId="66ECA3F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F5BE420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4B507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1B5B42A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CD2D3E" w14:paraId="6BCE63BB" w14:textId="77777777" w:rsidTr="00CD2D3E">
        <w:trPr>
          <w:trHeight w:val="415"/>
        </w:trPr>
        <w:tc>
          <w:tcPr>
            <w:tcW w:w="1751" w:type="pct"/>
            <w:vMerge/>
          </w:tcPr>
          <w:p w14:paraId="22913403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37852B0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CFD65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25F0060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9E603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63DE8CD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CD2D3E" w14:paraId="65843B60" w14:textId="77777777" w:rsidTr="00CD2D3E">
        <w:trPr>
          <w:trHeight w:val="419"/>
        </w:trPr>
        <w:tc>
          <w:tcPr>
            <w:tcW w:w="1751" w:type="pct"/>
            <w:vMerge/>
          </w:tcPr>
          <w:p w14:paraId="67D4E349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6D20460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2A701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91A6F55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2DCEF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4669D7A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CD2D3E" w14:paraId="60B28DCC" w14:textId="77777777" w:rsidTr="00CD2D3E">
        <w:trPr>
          <w:trHeight w:val="413"/>
        </w:trPr>
        <w:tc>
          <w:tcPr>
            <w:tcW w:w="1751" w:type="pct"/>
            <w:vMerge/>
          </w:tcPr>
          <w:p w14:paraId="1CE6B3CF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98CCF2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9F526C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CDC6413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DF7FBF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3D898B5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CF6B01D" w14:textId="77777777" w:rsidR="00CD2D3E" w:rsidRDefault="00CD2D3E" w:rsidP="00CD2D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CF1CAE" w14:textId="1EE0F133" w:rsidR="00CD2D3E" w:rsidRPr="00CD2D3E" w:rsidRDefault="00CD2D3E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sz w:val="28"/>
          <w:szCs w:val="28"/>
        </w:rPr>
        <w:t>При подготовке заявлений о привлечении к ад</w:t>
      </w:r>
      <w:r>
        <w:rPr>
          <w:rFonts w:ascii="Times New Roman" w:hAnsi="Times New Roman"/>
          <w:sz w:val="28"/>
          <w:szCs w:val="28"/>
        </w:rPr>
        <w:t xml:space="preserve">министративной ответственности </w:t>
      </w:r>
      <w:r w:rsidRPr="00CD2D3E">
        <w:rPr>
          <w:rFonts w:ascii="Times New Roman" w:hAnsi="Times New Roman"/>
          <w:sz w:val="28"/>
          <w:szCs w:val="28"/>
        </w:rPr>
        <w:t>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4A8C1860" w14:textId="3691F9C2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 xml:space="preserve">По данной категории административных дел используется в полном объеме подача документов в электронном виде через </w:t>
      </w:r>
      <w:r w:rsidRPr="00CD2D3E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CD2D3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2D3E">
        <w:rPr>
          <w:rFonts w:ascii="Times New Roman" w:hAnsi="Times New Roman"/>
          <w:color w:val="000000"/>
          <w:sz w:val="28"/>
          <w:szCs w:val="28"/>
          <w:lang w:val="en-US"/>
        </w:rPr>
        <w:t>arbitr</w:t>
      </w:r>
      <w:proofErr w:type="spellEnd"/>
      <w:r w:rsidRPr="00CD2D3E">
        <w:rPr>
          <w:rFonts w:ascii="Times New Roman" w:hAnsi="Times New Roman"/>
          <w:color w:val="000000"/>
          <w:sz w:val="28"/>
          <w:szCs w:val="28"/>
        </w:rPr>
        <w:t>.</w:t>
      </w:r>
      <w:r w:rsidRPr="00CD2D3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D2D3E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 и своевременно осуществляется контроль за движением дел на официальных сайтах арбитражных судов.</w:t>
      </w:r>
    </w:p>
    <w:p w14:paraId="7B8FFA8E" w14:textId="4347E3D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 квартале 2014 года 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Арбитражным судом Брянской области 06.06.2014 по делу № А09-2976/2014 вынесено решение, по которому заявление Управления Роскомнадзора по Брянской области о привлечении к административной ответственности ООО «Эликом» </w:t>
      </w:r>
      <w:r>
        <w:rPr>
          <w:rFonts w:ascii="Times New Roman" w:hAnsi="Times New Roman"/>
          <w:color w:val="000000"/>
          <w:sz w:val="28"/>
          <w:szCs w:val="28"/>
        </w:rPr>
        <w:t>оставлено без удовлетворения.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ООО «Эликом» освобождено от административной ответственности по ч. 3 ст. 14.1 КоАП РФ в связи с малозначительностью.</w:t>
      </w:r>
    </w:p>
    <w:p w14:paraId="62840F07" w14:textId="0FA8EBEF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>Арбитражным судом Брянской области 30.06.2014 по делу № А09-5031/2014 вынесено решение, по которому заявление Управления Роскомнадзора по Брянской области о привлечении к административной 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ветственности ООО «Новозыбков» </w:t>
      </w:r>
      <w:r w:rsidRPr="00CD2D3E">
        <w:rPr>
          <w:rFonts w:ascii="Times New Roman" w:hAnsi="Times New Roman"/>
          <w:color w:val="000000"/>
          <w:sz w:val="28"/>
          <w:szCs w:val="28"/>
        </w:rPr>
        <w:t>удовлетворено, ООО «Новозыбков» привлечено к административной ответственности по ч. 3 ст. 14.1 КоАП РФ в виде предупреждения.</w:t>
      </w:r>
      <w:r w:rsidRPr="00CD2D3E">
        <w:rPr>
          <w:rFonts w:ascii="Times New Roman" w:hAnsi="Times New Roman"/>
          <w:sz w:val="28"/>
          <w:szCs w:val="28"/>
        </w:rPr>
        <w:t xml:space="preserve"> В ходе проведения плановой</w:t>
      </w:r>
      <w:r>
        <w:rPr>
          <w:rFonts w:ascii="Times New Roman" w:hAnsi="Times New Roman"/>
          <w:sz w:val="28"/>
          <w:szCs w:val="28"/>
        </w:rPr>
        <w:t xml:space="preserve"> проверки выявлены следующие нарушения в деятельности </w:t>
      </w:r>
      <w:r w:rsidRPr="00CD2D3E">
        <w:rPr>
          <w:rFonts w:ascii="Times New Roman" w:hAnsi="Times New Roman"/>
          <w:sz w:val="28"/>
          <w:szCs w:val="28"/>
        </w:rPr>
        <w:t>ООО «Новозыбков»:</w:t>
      </w:r>
    </w:p>
    <w:p w14:paraId="07ABC049" w14:textId="21BA08F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sz w:val="28"/>
          <w:szCs w:val="28"/>
        </w:rPr>
        <w:t xml:space="preserve">- статьи 31.9 Закона РФ от 27.12.1991 г. № 2124-1 «О средствах массовой информации» и лицензионных требований, установленных 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подпунктом г) пункта 4 </w:t>
      </w:r>
      <w:r w:rsidRPr="00CD2D3E">
        <w:rPr>
          <w:rFonts w:ascii="Times New Roman" w:hAnsi="Times New Roman"/>
          <w:sz w:val="28"/>
          <w:szCs w:val="28"/>
        </w:rPr>
        <w:t xml:space="preserve">Положения о лицензировании телевизионного вещания и радиовещания, утвержденного Постановлением Правительства Российской Федерации от 08.12.2011 № 1025 по лицензии 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серия РВ № 18693 от 19.08.2011 </w:t>
      </w:r>
      <w:r w:rsidRPr="00CD2D3E">
        <w:rPr>
          <w:rFonts w:ascii="Times New Roman" w:hAnsi="Times New Roman"/>
          <w:sz w:val="28"/>
          <w:szCs w:val="28"/>
        </w:rPr>
        <w:t>на осуществления радиовещания.</w:t>
      </w:r>
      <w:r w:rsidRPr="00CD2D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D3E">
        <w:rPr>
          <w:rFonts w:ascii="Times New Roman" w:hAnsi="Times New Roman"/>
          <w:sz w:val="28"/>
          <w:szCs w:val="28"/>
        </w:rPr>
        <w:t xml:space="preserve">Проверкой установлено, что ООО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«Новозыбков» не предоставило </w:t>
      </w:r>
      <w:r w:rsidRPr="00CD2D3E">
        <w:rPr>
          <w:rFonts w:ascii="Times New Roman" w:hAnsi="Times New Roman"/>
          <w:sz w:val="28"/>
          <w:szCs w:val="28"/>
        </w:rPr>
        <w:t>в лицензирующий орган сведений об операторах связи, осуществляющих трансляцию телеканала или радиоканала по договору с вещателем таких телеканала  или радиоканала, и о лицах, распространяющ</w:t>
      </w:r>
      <w:r>
        <w:rPr>
          <w:rFonts w:ascii="Times New Roman" w:hAnsi="Times New Roman"/>
          <w:sz w:val="28"/>
          <w:szCs w:val="28"/>
        </w:rPr>
        <w:t xml:space="preserve">их телеканал или радиоканал </w:t>
      </w:r>
      <w:r w:rsidRPr="00CD2D3E">
        <w:rPr>
          <w:rFonts w:ascii="Times New Roman" w:hAnsi="Times New Roman"/>
          <w:sz w:val="28"/>
          <w:szCs w:val="28"/>
        </w:rPr>
        <w:t>в неизменном виде по договору с вещателем таких телеканала или радиоканала. Записью эфира радиопрограммы и матери</w:t>
      </w:r>
      <w:r>
        <w:rPr>
          <w:rFonts w:ascii="Times New Roman" w:hAnsi="Times New Roman"/>
          <w:sz w:val="28"/>
          <w:szCs w:val="28"/>
        </w:rPr>
        <w:t xml:space="preserve">алами проверки </w:t>
      </w:r>
      <w:proofErr w:type="spellStart"/>
      <w:r>
        <w:rPr>
          <w:rFonts w:ascii="Times New Roman" w:hAnsi="Times New Roman"/>
          <w:sz w:val="28"/>
          <w:szCs w:val="28"/>
        </w:rPr>
        <w:t>подтверждилось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D2D3E">
        <w:rPr>
          <w:rFonts w:ascii="Times New Roman" w:hAnsi="Times New Roman"/>
          <w:sz w:val="28"/>
          <w:szCs w:val="28"/>
        </w:rPr>
        <w:t>что ООО «Новозыбков» транслирует радиопрограмму «НВ-</w:t>
      </w:r>
      <w:r w:rsidRPr="00CD2D3E">
        <w:rPr>
          <w:rFonts w:ascii="Times New Roman" w:hAnsi="Times New Roman"/>
          <w:sz w:val="28"/>
          <w:szCs w:val="28"/>
          <w:lang w:val="en-US"/>
        </w:rPr>
        <w:t>FM</w:t>
      </w:r>
      <w:r w:rsidRPr="00CD2D3E">
        <w:rPr>
          <w:rFonts w:ascii="Times New Roman" w:hAnsi="Times New Roman"/>
          <w:sz w:val="28"/>
          <w:szCs w:val="28"/>
        </w:rPr>
        <w:t xml:space="preserve">» через сеть связи ФГУП «РТРС», т.е. радиовещатель в течении длительного периода времени                          в установленном порядке не предоставил в лицензирующий орган </w:t>
      </w:r>
      <w:r w:rsidRPr="00CD2D3E">
        <w:rPr>
          <w:rFonts w:ascii="Times New Roman" w:hAnsi="Times New Roman"/>
          <w:sz w:val="28"/>
          <w:szCs w:val="28"/>
        </w:rPr>
        <w:lastRenderedPageBreak/>
        <w:t>уведомление о том, какой оператор связи осуществляет трансляцию собственного средства массовой информации, радиопрограммы «НВ-</w:t>
      </w:r>
      <w:r w:rsidRPr="00CD2D3E">
        <w:rPr>
          <w:rFonts w:ascii="Times New Roman" w:hAnsi="Times New Roman"/>
          <w:sz w:val="28"/>
          <w:szCs w:val="28"/>
          <w:lang w:val="en-US"/>
        </w:rPr>
        <w:t>FM</w:t>
      </w:r>
      <w:r w:rsidRPr="00CD2D3E">
        <w:rPr>
          <w:rFonts w:ascii="Times New Roman" w:hAnsi="Times New Roman"/>
          <w:sz w:val="28"/>
          <w:szCs w:val="28"/>
        </w:rPr>
        <w:t>».</w:t>
      </w:r>
    </w:p>
    <w:p w14:paraId="06A38A2D" w14:textId="77777777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t>При осуществлении предпринимательской деятельности ООО «Новозыбков» допустило нарушение лицензионных условий, т.е. совершило административное правонарушение, ответственность за которое предусмотрена частью 3 статьи 14.1 Кодекса Российской Федерации об административных правонарушениях.</w:t>
      </w:r>
    </w:p>
    <w:p w14:paraId="3D5D168C" w14:textId="695C197E" w:rsidR="00CD2D3E" w:rsidRPr="00CD2D3E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sz w:val="28"/>
          <w:szCs w:val="28"/>
        </w:rPr>
        <w:t>Подготовлено и направлено в суд процессуальных документов: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CD2D3E" w14:paraId="0EB7B036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4F37D7F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2C63EF2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10DB54C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495068C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2CD0784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54A226E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6BBB958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16654B6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470B11D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CD2D3E" w14:paraId="7A706A54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37EFB1F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018AA92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3F88B40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CD2D3E" w14:paraId="027A74C9" w14:textId="77777777" w:rsidTr="00CD2D3E">
        <w:trPr>
          <w:trHeight w:val="181"/>
        </w:trPr>
        <w:tc>
          <w:tcPr>
            <w:tcW w:w="3958" w:type="pct"/>
          </w:tcPr>
          <w:p w14:paraId="45AC1DBD" w14:textId="77777777" w:rsidR="00CD2D3E" w:rsidRPr="00CD2D3E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6FDB3D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7DE9840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37AC59F4" w14:textId="77777777" w:rsidR="00CD2D3E" w:rsidRPr="00CD2D3E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CD2D3E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CD2D3E" w:rsidRPr="00CD2D3E" w14:paraId="73E0968D" w14:textId="77777777" w:rsidTr="00CD2D3E">
        <w:trPr>
          <w:trHeight w:val="509"/>
        </w:trPr>
        <w:tc>
          <w:tcPr>
            <w:tcW w:w="3958" w:type="pct"/>
            <w:vMerge w:val="restart"/>
            <w:vAlign w:val="center"/>
          </w:tcPr>
          <w:p w14:paraId="2C8806D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97B886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132C9B88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2</w:t>
            </w:r>
          </w:p>
          <w:p w14:paraId="3157683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квартал</w:t>
            </w:r>
          </w:p>
          <w:p w14:paraId="01465F4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2013 </w:t>
            </w:r>
          </w:p>
          <w:p w14:paraId="03C1D0F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3D7AEAC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 </w:t>
            </w:r>
          </w:p>
          <w:p w14:paraId="2F8D9F1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квартал</w:t>
            </w:r>
          </w:p>
          <w:p w14:paraId="671DC9F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2014 </w:t>
            </w:r>
          </w:p>
          <w:p w14:paraId="7CDAE06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</w:tr>
      <w:tr w:rsidR="00CD2D3E" w:rsidRPr="00CD2D3E" w14:paraId="1E55CF15" w14:textId="77777777" w:rsidTr="00CD2D3E">
        <w:trPr>
          <w:trHeight w:val="509"/>
        </w:trPr>
        <w:tc>
          <w:tcPr>
            <w:tcW w:w="3958" w:type="pct"/>
            <w:vMerge/>
            <w:vAlign w:val="center"/>
          </w:tcPr>
          <w:p w14:paraId="09FCA11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BBC278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C442BE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3E" w:rsidRPr="00CD2D3E" w14:paraId="3AC980D0" w14:textId="77777777" w:rsidTr="00CD2D3E">
        <w:trPr>
          <w:trHeight w:val="236"/>
        </w:trPr>
        <w:tc>
          <w:tcPr>
            <w:tcW w:w="3958" w:type="pct"/>
          </w:tcPr>
          <w:p w14:paraId="5CF62401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9D0303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vAlign w:val="center"/>
          </w:tcPr>
          <w:p w14:paraId="72D6F031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6</w:t>
            </w:r>
          </w:p>
        </w:tc>
      </w:tr>
    </w:tbl>
    <w:p w14:paraId="448E4910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95D5D0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384EBA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30F7F4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CA5494B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F9B38A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69812F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8DCFEC" w14:textId="77777777" w:rsid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D33D06" w14:textId="77777777" w:rsidR="00CD2D3E" w:rsidRPr="00CD2D3E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D2D3E">
        <w:rPr>
          <w:rFonts w:ascii="Times New Roman" w:hAnsi="Times New Roman"/>
          <w:color w:val="000000"/>
          <w:sz w:val="28"/>
          <w:szCs w:val="28"/>
        </w:rPr>
        <w:lastRenderedPageBreak/>
        <w:t>Количество апелляционных жалоб на решения арбитражных судов по делам                      об административных правонарушениях по ч. 3 ст. 14.1 КоАП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CD2D3E" w:rsidRPr="00CD2D3E" w14:paraId="26227965" w14:textId="77777777" w:rsidTr="00CD2D3E">
        <w:tc>
          <w:tcPr>
            <w:tcW w:w="1753" w:type="pct"/>
            <w:vMerge w:val="restart"/>
            <w:vAlign w:val="center"/>
          </w:tcPr>
          <w:p w14:paraId="54304B5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5BC83A2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2B6BBE5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1138" w:type="pct"/>
            <w:gridSpan w:val="2"/>
            <w:vAlign w:val="center"/>
          </w:tcPr>
          <w:p w14:paraId="5F70DC3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Количество поданных заявлений</w:t>
            </w:r>
          </w:p>
        </w:tc>
        <w:tc>
          <w:tcPr>
            <w:tcW w:w="1079" w:type="pct"/>
            <w:vMerge w:val="restart"/>
            <w:vAlign w:val="center"/>
          </w:tcPr>
          <w:p w14:paraId="07BD7CC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14:paraId="0B67D03C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2 квартал</w:t>
            </w:r>
          </w:p>
          <w:p w14:paraId="28AC324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2013 </w:t>
            </w:r>
          </w:p>
          <w:p w14:paraId="711205F7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  <w:tc>
          <w:tcPr>
            <w:tcW w:w="514" w:type="pct"/>
            <w:vMerge w:val="restart"/>
            <w:vAlign w:val="center"/>
          </w:tcPr>
          <w:p w14:paraId="5B7BC0B3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2</w:t>
            </w:r>
          </w:p>
          <w:p w14:paraId="359C897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квартал</w:t>
            </w:r>
          </w:p>
          <w:p w14:paraId="515360E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2014 </w:t>
            </w:r>
          </w:p>
          <w:p w14:paraId="06B9EF6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</w:tr>
      <w:tr w:rsidR="00CD2D3E" w:rsidRPr="00CD2D3E" w14:paraId="2DED7682" w14:textId="77777777" w:rsidTr="00CD2D3E">
        <w:tc>
          <w:tcPr>
            <w:tcW w:w="1753" w:type="pct"/>
            <w:vMerge/>
            <w:vAlign w:val="center"/>
          </w:tcPr>
          <w:p w14:paraId="1397E0E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14:paraId="449B9CCA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2 квартал</w:t>
            </w:r>
          </w:p>
          <w:p w14:paraId="20DAC4EE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2013 </w:t>
            </w:r>
          </w:p>
          <w:p w14:paraId="03C1A63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  <w:tc>
          <w:tcPr>
            <w:tcW w:w="586" w:type="pct"/>
            <w:vAlign w:val="center"/>
          </w:tcPr>
          <w:p w14:paraId="371372D0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 </w:t>
            </w:r>
          </w:p>
          <w:p w14:paraId="00286AA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квартал</w:t>
            </w:r>
          </w:p>
          <w:p w14:paraId="29917C3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 xml:space="preserve">2014 </w:t>
            </w:r>
          </w:p>
          <w:p w14:paraId="4D5800A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года</w:t>
            </w:r>
          </w:p>
        </w:tc>
        <w:tc>
          <w:tcPr>
            <w:tcW w:w="1079" w:type="pct"/>
            <w:vMerge/>
            <w:vAlign w:val="center"/>
          </w:tcPr>
          <w:p w14:paraId="441D323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14:paraId="2F1C99B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vAlign w:val="center"/>
          </w:tcPr>
          <w:p w14:paraId="7741AF4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3E" w:rsidRPr="00CD2D3E" w14:paraId="52AB742C" w14:textId="77777777" w:rsidTr="00CD2D3E">
        <w:trPr>
          <w:trHeight w:val="409"/>
        </w:trPr>
        <w:tc>
          <w:tcPr>
            <w:tcW w:w="1753" w:type="pct"/>
            <w:vMerge w:val="restart"/>
          </w:tcPr>
          <w:p w14:paraId="09E8128D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</w:rPr>
            </w:pPr>
            <w:r w:rsidRPr="00CD2D3E">
              <w:rPr>
                <w:rFonts w:ascii="Times New Roman" w:hAnsi="Times New Roman"/>
                <w:color w:val="000000"/>
              </w:rPr>
              <w:t>Подготовлено и направлено заявлений о привлечении к административной ответственности,</w:t>
            </w:r>
          </w:p>
          <w:p w14:paraId="271C5CFA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  <w:color w:val="000000"/>
              </w:rPr>
              <w:t>ч. 3 ст. 14.1 КоАП РФ</w:t>
            </w:r>
          </w:p>
        </w:tc>
        <w:tc>
          <w:tcPr>
            <w:tcW w:w="552" w:type="pct"/>
            <w:vMerge w:val="restart"/>
            <w:vAlign w:val="center"/>
          </w:tcPr>
          <w:p w14:paraId="0627ADA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86" w:type="pct"/>
            <w:vMerge w:val="restart"/>
            <w:vAlign w:val="center"/>
          </w:tcPr>
          <w:p w14:paraId="3B3E8AE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964B86E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Отказано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8044A59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37A511DF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</w:tr>
      <w:tr w:rsidR="00CD2D3E" w:rsidRPr="00CD2D3E" w14:paraId="780B9AC6" w14:textId="77777777" w:rsidTr="00CD2D3E">
        <w:trPr>
          <w:trHeight w:val="415"/>
        </w:trPr>
        <w:tc>
          <w:tcPr>
            <w:tcW w:w="1753" w:type="pct"/>
            <w:vMerge/>
          </w:tcPr>
          <w:p w14:paraId="1694A5DC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5FABB5A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59647B2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ED50C1C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E3E8DE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50D78B66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</w:tr>
      <w:tr w:rsidR="00CD2D3E" w:rsidRPr="00CD2D3E" w14:paraId="5D92EEA4" w14:textId="77777777" w:rsidTr="00CD2D3E">
        <w:trPr>
          <w:trHeight w:val="419"/>
        </w:trPr>
        <w:tc>
          <w:tcPr>
            <w:tcW w:w="1753" w:type="pct"/>
            <w:vMerge/>
          </w:tcPr>
          <w:p w14:paraId="703D8C26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04366F24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75269C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FAFFB5C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D4AE7F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4DB2C09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</w:tr>
      <w:tr w:rsidR="00CD2D3E" w:rsidRPr="00CD2D3E" w14:paraId="35FA4F0F" w14:textId="77777777" w:rsidTr="00CD2D3E">
        <w:trPr>
          <w:trHeight w:val="413"/>
        </w:trPr>
        <w:tc>
          <w:tcPr>
            <w:tcW w:w="1753" w:type="pct"/>
            <w:vMerge/>
          </w:tcPr>
          <w:p w14:paraId="68D9F399" w14:textId="77777777" w:rsidR="00CD2D3E" w:rsidRPr="00CD2D3E" w:rsidRDefault="00CD2D3E" w:rsidP="00CD2D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0C63359D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550C7345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59AEF07C" w14:textId="77777777" w:rsidR="00CD2D3E" w:rsidRPr="00CD2D3E" w:rsidRDefault="00CD2D3E" w:rsidP="00CD2D3E">
            <w:pPr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74CBDC2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461886DB" w14:textId="77777777" w:rsidR="00CD2D3E" w:rsidRPr="00CD2D3E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CD2D3E">
              <w:rPr>
                <w:rFonts w:ascii="Times New Roman" w:hAnsi="Times New Roman"/>
              </w:rPr>
              <w:t>1</w:t>
            </w:r>
          </w:p>
        </w:tc>
      </w:tr>
    </w:tbl>
    <w:p w14:paraId="4A89F70C" w14:textId="6E94ABF9" w:rsidR="00CD2D3E" w:rsidRPr="00CD2D3E" w:rsidRDefault="00CD2D3E" w:rsidP="00CD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 квартале 2014 года п</w:t>
      </w:r>
      <w:r w:rsidRPr="00CD2D3E">
        <w:rPr>
          <w:rFonts w:ascii="Times New Roman" w:hAnsi="Times New Roman"/>
          <w:color w:val="000000"/>
          <w:sz w:val="28"/>
          <w:szCs w:val="28"/>
        </w:rPr>
        <w:t>одготовлена и направлена апелляционная жалоба на решение Арбитражного суда Брянской области от  06.06.2014 по делу № А09-2976/2014, по которому заявление Управления Роскомнадзора по Брянской области о привлечении  к административной ответственности ООО «Эликом» оставлено без удовлетворения, ООО «Эликом» освобождено от административной ответственности по ч. 3 ст. 14.1 КоАП РФ в связи с малозначительностью.</w:t>
      </w:r>
    </w:p>
    <w:p w14:paraId="743CE8B2" w14:textId="77777777" w:rsidR="00CD2D3E" w:rsidRDefault="00CD2D3E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FF57D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9C335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29967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3D364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918E66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10CE8D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0B57D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F5413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961AD" w14:textId="77777777" w:rsidR="00951BE4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4FE97" w14:textId="77777777" w:rsidR="00951BE4" w:rsidRPr="00CD2D3E" w:rsidRDefault="00951BE4" w:rsidP="00CD2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DF473" w14:textId="00994180" w:rsidR="00CD2D3E" w:rsidRPr="00951BE4" w:rsidRDefault="00CD2D3E" w:rsidP="00951BE4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951BE4">
        <w:rPr>
          <w:rFonts w:ascii="Times New Roman" w:hAnsi="Times New Roman"/>
          <w:color w:val="000000"/>
          <w:sz w:val="28"/>
          <w:szCs w:val="28"/>
        </w:rPr>
        <w:lastRenderedPageBreak/>
        <w:t>Передано протоколов об административных правонарушениях</w:t>
      </w:r>
      <w:r w:rsidR="00951BE4" w:rsidRPr="00951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BE4">
        <w:rPr>
          <w:rFonts w:ascii="Times New Roman" w:hAnsi="Times New Roman"/>
          <w:color w:val="000000"/>
          <w:sz w:val="28"/>
          <w:szCs w:val="28"/>
        </w:rPr>
        <w:t>и иных материалов дел на рассмотрение по подведомственности в Мировые судебные участки города Брянска и Брянской области</w:t>
      </w:r>
    </w:p>
    <w:p w14:paraId="25579C06" w14:textId="77777777" w:rsidR="00CD2D3E" w:rsidRPr="00951BE4" w:rsidRDefault="00CD2D3E" w:rsidP="00CD2D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1004"/>
        <w:gridCol w:w="1037"/>
        <w:gridCol w:w="2234"/>
        <w:gridCol w:w="1004"/>
        <w:gridCol w:w="1004"/>
      </w:tblGrid>
      <w:tr w:rsidR="00CD2D3E" w:rsidRPr="00951BE4" w14:paraId="4EB8EEDE" w14:textId="77777777" w:rsidTr="00CD2D3E">
        <w:tc>
          <w:tcPr>
            <w:tcW w:w="1755" w:type="pct"/>
            <w:vMerge w:val="restart"/>
            <w:vAlign w:val="center"/>
          </w:tcPr>
          <w:p w14:paraId="2D09472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57FB8D1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полномочия, норма КоАП РФ</w:t>
            </w:r>
          </w:p>
        </w:tc>
        <w:tc>
          <w:tcPr>
            <w:tcW w:w="1141" w:type="pct"/>
            <w:gridSpan w:val="2"/>
            <w:vAlign w:val="center"/>
          </w:tcPr>
          <w:p w14:paraId="68618B9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Количество переданных протоколов, дел</w:t>
            </w:r>
          </w:p>
        </w:tc>
        <w:tc>
          <w:tcPr>
            <w:tcW w:w="1072" w:type="pct"/>
            <w:vMerge w:val="restart"/>
            <w:vAlign w:val="center"/>
          </w:tcPr>
          <w:p w14:paraId="01351BF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17" w:type="pct"/>
            <w:vMerge w:val="restart"/>
            <w:vAlign w:val="center"/>
          </w:tcPr>
          <w:p w14:paraId="6D7D983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06460BA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483A644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5" w:type="pct"/>
            <w:vMerge w:val="restart"/>
            <w:vAlign w:val="center"/>
          </w:tcPr>
          <w:p w14:paraId="0325EAB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60AAFA3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1A4D507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2313EEB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27FF46AE" w14:textId="77777777" w:rsidTr="00CD2D3E">
        <w:tc>
          <w:tcPr>
            <w:tcW w:w="1755" w:type="pct"/>
            <w:vMerge/>
            <w:vAlign w:val="center"/>
          </w:tcPr>
          <w:p w14:paraId="27B08A1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3AADC30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3720ED3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05393DD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87" w:type="pct"/>
            <w:vAlign w:val="center"/>
          </w:tcPr>
          <w:p w14:paraId="0006E37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2350E4B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7163C2F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1B3C17F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72" w:type="pct"/>
            <w:vMerge/>
            <w:vAlign w:val="center"/>
          </w:tcPr>
          <w:p w14:paraId="6B7101A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14:paraId="695A2F9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14:paraId="43E0F40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4CCCA626" w14:textId="77777777" w:rsidTr="00CD2D3E">
        <w:trPr>
          <w:trHeight w:val="665"/>
        </w:trPr>
        <w:tc>
          <w:tcPr>
            <w:tcW w:w="1755" w:type="pct"/>
            <w:vMerge w:val="restart"/>
          </w:tcPr>
          <w:p w14:paraId="07473E48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532D050E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0127CD12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>ст. 13.23 КоАП РФ</w:t>
            </w:r>
          </w:p>
        </w:tc>
        <w:tc>
          <w:tcPr>
            <w:tcW w:w="554" w:type="pct"/>
            <w:vMerge w:val="restart"/>
            <w:vAlign w:val="center"/>
          </w:tcPr>
          <w:p w14:paraId="6EF2DCF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vMerge w:val="restart"/>
            <w:vAlign w:val="center"/>
          </w:tcPr>
          <w:p w14:paraId="7614D19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7BA7B6F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81E0D7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63F86F2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790E75CF" w14:textId="77777777" w:rsidTr="00CD2D3E">
        <w:trPr>
          <w:trHeight w:val="713"/>
        </w:trPr>
        <w:tc>
          <w:tcPr>
            <w:tcW w:w="1755" w:type="pct"/>
            <w:vMerge/>
          </w:tcPr>
          <w:p w14:paraId="620ED320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6DC64BD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6B5943E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A90222E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67C306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4558C1C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4F211FB5" w14:textId="77777777" w:rsidTr="00CD2D3E">
        <w:trPr>
          <w:trHeight w:val="567"/>
        </w:trPr>
        <w:tc>
          <w:tcPr>
            <w:tcW w:w="1755" w:type="pct"/>
            <w:vMerge/>
          </w:tcPr>
          <w:p w14:paraId="3ACA7ED6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05709C2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4C2357C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2EBAF23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6AA818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14:paraId="7637A0C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772071DA" w14:textId="77777777" w:rsidTr="00CD2D3E">
        <w:trPr>
          <w:trHeight w:val="559"/>
        </w:trPr>
        <w:tc>
          <w:tcPr>
            <w:tcW w:w="1755" w:type="pct"/>
            <w:vMerge/>
          </w:tcPr>
          <w:p w14:paraId="44CA3BFE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1D6C65E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628F091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245CA8F3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CA33D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1533967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D3E" w:rsidRPr="00951BE4" w14:paraId="490C42E4" w14:textId="77777777" w:rsidTr="00CD2D3E">
        <w:trPr>
          <w:trHeight w:val="593"/>
        </w:trPr>
        <w:tc>
          <w:tcPr>
            <w:tcW w:w="1755" w:type="pct"/>
            <w:vMerge w:val="restart"/>
          </w:tcPr>
          <w:p w14:paraId="32BCA67E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0A4BF1A4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1E81C718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>ч. 1 ст. 19.5 КоАП РФ</w:t>
            </w:r>
          </w:p>
        </w:tc>
        <w:tc>
          <w:tcPr>
            <w:tcW w:w="554" w:type="pct"/>
            <w:vMerge w:val="restart"/>
            <w:vAlign w:val="center"/>
          </w:tcPr>
          <w:p w14:paraId="73BFA52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14:paraId="1A2ED2C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1591CCC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2B2854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35B0572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6171EBF3" w14:textId="77777777" w:rsidTr="00CD2D3E">
        <w:trPr>
          <w:trHeight w:val="711"/>
        </w:trPr>
        <w:tc>
          <w:tcPr>
            <w:tcW w:w="1755" w:type="pct"/>
            <w:vMerge/>
          </w:tcPr>
          <w:p w14:paraId="766F08DB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1CB3A63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2FC014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8C96885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1BB6F7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7EB0D89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74BFF914" w14:textId="77777777" w:rsidTr="00CD2D3E">
        <w:trPr>
          <w:trHeight w:val="655"/>
        </w:trPr>
        <w:tc>
          <w:tcPr>
            <w:tcW w:w="1755" w:type="pct"/>
            <w:vMerge/>
          </w:tcPr>
          <w:p w14:paraId="6A75B40C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40892A5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692A40B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501A904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BBDAD9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36B910A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31513250" w14:textId="77777777" w:rsidTr="00CD2D3E">
        <w:trPr>
          <w:trHeight w:val="764"/>
        </w:trPr>
        <w:tc>
          <w:tcPr>
            <w:tcW w:w="1755" w:type="pct"/>
            <w:vMerge/>
          </w:tcPr>
          <w:p w14:paraId="03C3797E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7D18889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13D4DC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7DD3F88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DDB0A6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772A6AD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61F39962" w14:textId="77777777" w:rsidTr="00CD2D3E">
        <w:trPr>
          <w:trHeight w:val="593"/>
        </w:trPr>
        <w:tc>
          <w:tcPr>
            <w:tcW w:w="1755" w:type="pct"/>
            <w:vMerge w:val="restart"/>
          </w:tcPr>
          <w:p w14:paraId="1304051A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1C44685A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0763F720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>ст. 19.7 КоАП РФ</w:t>
            </w:r>
          </w:p>
        </w:tc>
        <w:tc>
          <w:tcPr>
            <w:tcW w:w="554" w:type="pct"/>
            <w:vMerge w:val="restart"/>
            <w:vAlign w:val="center"/>
          </w:tcPr>
          <w:p w14:paraId="210C437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7" w:type="pct"/>
            <w:vMerge w:val="restart"/>
            <w:vAlign w:val="center"/>
          </w:tcPr>
          <w:p w14:paraId="6E8518F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31B11A0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07FD77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03795D0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5D7EA57F" w14:textId="77777777" w:rsidTr="00CD2D3E">
        <w:trPr>
          <w:trHeight w:val="711"/>
        </w:trPr>
        <w:tc>
          <w:tcPr>
            <w:tcW w:w="1755" w:type="pct"/>
            <w:vMerge/>
          </w:tcPr>
          <w:p w14:paraId="59502063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71F7635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AABA1C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65694127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F55F6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0D5A551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5F6D04C4" w14:textId="77777777" w:rsidTr="00CD2D3E">
        <w:trPr>
          <w:trHeight w:val="655"/>
        </w:trPr>
        <w:tc>
          <w:tcPr>
            <w:tcW w:w="1755" w:type="pct"/>
            <w:vMerge/>
          </w:tcPr>
          <w:p w14:paraId="5E9FF30B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393BDB2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4852CE5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2BC3C145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FDA34B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14:paraId="4125BA6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D3E" w:rsidRPr="00951BE4" w14:paraId="6F149696" w14:textId="77777777" w:rsidTr="00CD2D3E">
        <w:trPr>
          <w:trHeight w:val="764"/>
        </w:trPr>
        <w:tc>
          <w:tcPr>
            <w:tcW w:w="1755" w:type="pct"/>
            <w:vMerge/>
          </w:tcPr>
          <w:p w14:paraId="745CBD00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24CB952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124A44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65BFCFDF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A969D2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4F18377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26ACA2AB" w14:textId="77777777" w:rsidTr="00CD2D3E">
        <w:trPr>
          <w:trHeight w:val="764"/>
        </w:trPr>
        <w:tc>
          <w:tcPr>
            <w:tcW w:w="1755" w:type="pct"/>
            <w:vMerge w:val="restart"/>
          </w:tcPr>
          <w:p w14:paraId="03E1E7D7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0C87D370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51C7293B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>ст. 19.7 КоАП РФ</w:t>
            </w:r>
          </w:p>
        </w:tc>
        <w:tc>
          <w:tcPr>
            <w:tcW w:w="554" w:type="pct"/>
            <w:vMerge w:val="restart"/>
            <w:vAlign w:val="center"/>
          </w:tcPr>
          <w:p w14:paraId="6085A97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vMerge w:val="restart"/>
            <w:vAlign w:val="center"/>
          </w:tcPr>
          <w:p w14:paraId="02C2AC0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14D1BD9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6320EE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49719D4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5EF7A4E0" w14:textId="77777777" w:rsidTr="00CD2D3E">
        <w:trPr>
          <w:trHeight w:val="764"/>
        </w:trPr>
        <w:tc>
          <w:tcPr>
            <w:tcW w:w="1755" w:type="pct"/>
            <w:vMerge/>
          </w:tcPr>
          <w:p w14:paraId="47E9444D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5AEE111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7A11A3D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1C89508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70A007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35C1982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6C1EA3DD" w14:textId="77777777" w:rsidTr="00CD2D3E">
        <w:trPr>
          <w:trHeight w:val="764"/>
        </w:trPr>
        <w:tc>
          <w:tcPr>
            <w:tcW w:w="1755" w:type="pct"/>
            <w:vMerge/>
          </w:tcPr>
          <w:p w14:paraId="5D7D1DDC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23EF5DC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0ECB75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442529C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F67E18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4F4383A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3E" w:rsidRPr="00951BE4" w14:paraId="3EC48D03" w14:textId="77777777" w:rsidTr="00CD2D3E">
        <w:trPr>
          <w:trHeight w:val="764"/>
        </w:trPr>
        <w:tc>
          <w:tcPr>
            <w:tcW w:w="1755" w:type="pct"/>
            <w:vMerge/>
          </w:tcPr>
          <w:p w14:paraId="6E813B56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6ECE3B3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78C2994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C7E1838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C7412C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3C02495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2D298F3C" w14:textId="77777777" w:rsidTr="00CD2D3E">
        <w:trPr>
          <w:trHeight w:val="593"/>
        </w:trPr>
        <w:tc>
          <w:tcPr>
            <w:tcW w:w="1755" w:type="pct"/>
            <w:vMerge w:val="restart"/>
            <w:vAlign w:val="center"/>
          </w:tcPr>
          <w:p w14:paraId="15626FFA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54" w:type="pct"/>
            <w:vMerge w:val="restart"/>
            <w:vAlign w:val="center"/>
          </w:tcPr>
          <w:p w14:paraId="7C6E930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7" w:type="pct"/>
            <w:vMerge w:val="restart"/>
            <w:vAlign w:val="center"/>
          </w:tcPr>
          <w:p w14:paraId="390B38C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E8DFDD6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84FE8E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1CA626C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603B5789" w14:textId="77777777" w:rsidTr="00CD2D3E">
        <w:trPr>
          <w:trHeight w:val="711"/>
        </w:trPr>
        <w:tc>
          <w:tcPr>
            <w:tcW w:w="1755" w:type="pct"/>
            <w:vMerge/>
          </w:tcPr>
          <w:p w14:paraId="2E68B176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016CCC5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45E8029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70B844A7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82EB24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62793D8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D3E" w:rsidRPr="00951BE4" w14:paraId="05FC20E5" w14:textId="77777777" w:rsidTr="00CD2D3E">
        <w:trPr>
          <w:trHeight w:val="655"/>
        </w:trPr>
        <w:tc>
          <w:tcPr>
            <w:tcW w:w="1755" w:type="pct"/>
            <w:vMerge/>
          </w:tcPr>
          <w:p w14:paraId="5F9A12A3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34C9D85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3E7CAB3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FC12642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FE5A48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pct"/>
            <w:vAlign w:val="center"/>
          </w:tcPr>
          <w:p w14:paraId="67E637E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D3E" w:rsidRPr="00951BE4" w14:paraId="4D48469D" w14:textId="77777777" w:rsidTr="00CD2D3E">
        <w:trPr>
          <w:trHeight w:val="764"/>
        </w:trPr>
        <w:tc>
          <w:tcPr>
            <w:tcW w:w="1755" w:type="pct"/>
            <w:vMerge/>
          </w:tcPr>
          <w:p w14:paraId="3486A199" w14:textId="77777777" w:rsidR="00CD2D3E" w:rsidRPr="00951BE4" w:rsidRDefault="00CD2D3E" w:rsidP="00CD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2BF22B1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046C209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32C32A0" w14:textId="77777777" w:rsidR="00CD2D3E" w:rsidRPr="00951BE4" w:rsidRDefault="00CD2D3E" w:rsidP="00CD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9F0D2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  <w:vAlign w:val="center"/>
          </w:tcPr>
          <w:p w14:paraId="1DC9442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F3ACE42" w14:textId="7E158D0E" w:rsidR="00CD2D3E" w:rsidRPr="00951BE4" w:rsidRDefault="00CD2D3E" w:rsidP="00951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При подготовке к передаче на рассмотрение по п</w:t>
      </w:r>
      <w:r w:rsidR="00951BE4">
        <w:rPr>
          <w:rFonts w:ascii="Times New Roman" w:hAnsi="Times New Roman"/>
          <w:sz w:val="28"/>
          <w:szCs w:val="28"/>
        </w:rPr>
        <w:t>одведомственности анализируются</w:t>
      </w:r>
      <w:r w:rsidRPr="00951BE4">
        <w:rPr>
          <w:rFonts w:ascii="Times New Roman" w:hAnsi="Times New Roman"/>
          <w:sz w:val="28"/>
          <w:szCs w:val="28"/>
        </w:rPr>
        <w:t xml:space="preserve"> проверяется полнота и правильность </w:t>
      </w:r>
      <w:r w:rsidR="00951BE4">
        <w:rPr>
          <w:rFonts w:ascii="Times New Roman" w:hAnsi="Times New Roman"/>
          <w:sz w:val="28"/>
          <w:szCs w:val="28"/>
        </w:rPr>
        <w:t>составления протоколов</w:t>
      </w:r>
      <w:r w:rsidRPr="00951BE4">
        <w:rPr>
          <w:rFonts w:ascii="Times New Roman" w:hAnsi="Times New Roman"/>
          <w:sz w:val="28"/>
          <w:szCs w:val="28"/>
        </w:rPr>
        <w:t xml:space="preserve">                                            об административн</w:t>
      </w:r>
      <w:r w:rsidR="00951BE4">
        <w:rPr>
          <w:rFonts w:ascii="Times New Roman" w:hAnsi="Times New Roman"/>
          <w:sz w:val="28"/>
          <w:szCs w:val="28"/>
        </w:rPr>
        <w:t>ых правонарушениях</w:t>
      </w:r>
      <w:r w:rsidRPr="00951BE4">
        <w:rPr>
          <w:rFonts w:ascii="Times New Roman" w:hAnsi="Times New Roman"/>
          <w:sz w:val="28"/>
          <w:szCs w:val="28"/>
        </w:rPr>
        <w:t xml:space="preserve">, собранных документов и доказательств, указывающих на административное правонарушение. </w:t>
      </w:r>
    </w:p>
    <w:p w14:paraId="2E0784AE" w14:textId="4976C53C" w:rsidR="00CD2D3E" w:rsidRPr="00951BE4" w:rsidRDefault="00CD2D3E" w:rsidP="0095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Управление, наряду с направлением административных дел на рассмотрение по подведомственности, одновременно обращается к Мировым судьям с предложениями о вынесении в адрес привлекаемых к административной ответственности лиц представлений об устранении причин и условий, способствующих совершению административного правонарушения (то есть выполнении обязанности подачи Уведомления).</w:t>
      </w:r>
    </w:p>
    <w:p w14:paraId="6C485B0E" w14:textId="701BA6C2" w:rsidR="00CD2D3E" w:rsidRDefault="00CD2D3E" w:rsidP="0095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lastRenderedPageBreak/>
        <w:t xml:space="preserve">Как показывает анализ результатов работы, факт привлечения                                    к административной ответственности виновных лиц без вынесения соответствующего представления, обязывающего к </w:t>
      </w:r>
      <w:r w:rsidR="00951BE4">
        <w:rPr>
          <w:rFonts w:ascii="Times New Roman" w:hAnsi="Times New Roman"/>
          <w:sz w:val="28"/>
          <w:szCs w:val="28"/>
        </w:rPr>
        <w:t>устранению</w:t>
      </w:r>
      <w:r w:rsidRPr="00951BE4">
        <w:rPr>
          <w:rFonts w:ascii="Times New Roman" w:hAnsi="Times New Roman"/>
          <w:sz w:val="28"/>
          <w:szCs w:val="28"/>
        </w:rPr>
        <w:t xml:space="preserve"> и недопущению нарушений в дальнейшем, расценивается как законное освобождение от данной обязанности, что еще более осложняет осуществление Управлением  государственных функций.</w:t>
      </w:r>
    </w:p>
    <w:p w14:paraId="794AB8EB" w14:textId="77777777" w:rsidR="00951BE4" w:rsidRPr="00951BE4" w:rsidRDefault="00951BE4" w:rsidP="0095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93C827" w14:textId="77777777" w:rsidR="00CD2D3E" w:rsidRPr="00951BE4" w:rsidRDefault="00CD2D3E" w:rsidP="00CD2D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1BE4">
        <w:rPr>
          <w:rFonts w:ascii="Times New Roman" w:hAnsi="Times New Roman"/>
          <w:b/>
          <w:i/>
          <w:sz w:val="28"/>
          <w:szCs w:val="28"/>
        </w:rPr>
        <w:t>Подготовлено и направлено апелляционных жалоб в суды общей юрисдикции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36C1D8E5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283B8D1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0FA1A64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7746DE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58A8D94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60A593D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4B25D81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E0495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086A7E0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787189D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08F25812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45AA904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3B6E9BE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1D600D7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37F02649" w14:textId="77777777" w:rsidTr="00CD2D3E">
        <w:trPr>
          <w:trHeight w:val="181"/>
        </w:trPr>
        <w:tc>
          <w:tcPr>
            <w:tcW w:w="3958" w:type="pct"/>
          </w:tcPr>
          <w:p w14:paraId="54294DFB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апелляционных жалоб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FA16CC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14:paraId="7ED7CD6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DEF00BC" w14:textId="5A6542BF" w:rsidR="00CD2D3E" w:rsidRPr="00951BE4" w:rsidRDefault="00CD2D3E" w:rsidP="00951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При подготовке апелляционных жалоб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</w:t>
      </w:r>
      <w:r w:rsidR="00951BE4">
        <w:rPr>
          <w:rFonts w:ascii="Times New Roman" w:hAnsi="Times New Roman"/>
          <w:sz w:val="28"/>
          <w:szCs w:val="28"/>
        </w:rPr>
        <w:t xml:space="preserve">вильность собранных документов </w:t>
      </w:r>
      <w:r w:rsidRPr="00951BE4">
        <w:rPr>
          <w:rFonts w:ascii="Times New Roman" w:hAnsi="Times New Roman"/>
          <w:sz w:val="28"/>
          <w:szCs w:val="28"/>
        </w:rPr>
        <w:t>и доказательств, указывающих на административное правонарушение.</w:t>
      </w:r>
    </w:p>
    <w:p w14:paraId="24FBD596" w14:textId="588DF140" w:rsidR="00CD2D3E" w:rsidRPr="00951BE4" w:rsidRDefault="00951BE4" w:rsidP="00951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2014 года в</w:t>
      </w:r>
      <w:r w:rsidR="00CD2D3E" w:rsidRPr="00951BE4">
        <w:rPr>
          <w:rFonts w:ascii="Times New Roman" w:hAnsi="Times New Roman"/>
          <w:sz w:val="28"/>
          <w:szCs w:val="28"/>
        </w:rPr>
        <w:t xml:space="preserve"> деле о привлечении к административной ответственности по ст. 19.7  КоАП РФ ООО «Транспор</w:t>
      </w:r>
      <w:r>
        <w:rPr>
          <w:rFonts w:ascii="Times New Roman" w:hAnsi="Times New Roman"/>
          <w:sz w:val="28"/>
          <w:szCs w:val="28"/>
        </w:rPr>
        <w:t>тно-логистический центр-Брянск»</w:t>
      </w:r>
      <w:r w:rsidR="00CD2D3E" w:rsidRPr="00951BE4">
        <w:rPr>
          <w:rFonts w:ascii="Times New Roman" w:hAnsi="Times New Roman"/>
          <w:sz w:val="28"/>
          <w:szCs w:val="28"/>
        </w:rPr>
        <w:t xml:space="preserve"> мировой судья вынес определение о прекращении производства по делу в связи с малозначительностью. Управление не согласилось с данным постановлением и подало жалобу, которая находится на рассмотрении.</w:t>
      </w:r>
    </w:p>
    <w:p w14:paraId="6D210861" w14:textId="77777777" w:rsidR="00CD2D3E" w:rsidRDefault="00CD2D3E" w:rsidP="00951B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6D0103" w14:textId="77777777" w:rsidR="00951BE4" w:rsidRDefault="00951BE4" w:rsidP="00951B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CCA4FB" w14:textId="77777777" w:rsidR="00951BE4" w:rsidRDefault="00951BE4" w:rsidP="00951B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E229AC" w14:textId="77777777" w:rsidR="00951BE4" w:rsidRPr="00951BE4" w:rsidRDefault="00951BE4" w:rsidP="00951B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4B6B26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lastRenderedPageBreak/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2FCDF00F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0C082CA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30A5D3A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64B6082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663D9D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2FA9223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06925D4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3811BA6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1B289EB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005DAD2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24C8360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72B5E4E1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0A7F29D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4B7423D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4190FFE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458DBCAA" w14:textId="77777777" w:rsidTr="00CD2D3E">
        <w:trPr>
          <w:trHeight w:val="181"/>
        </w:trPr>
        <w:tc>
          <w:tcPr>
            <w:tcW w:w="3958" w:type="pct"/>
          </w:tcPr>
          <w:p w14:paraId="471A9322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18B61E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" w:type="pct"/>
            <w:vAlign w:val="center"/>
          </w:tcPr>
          <w:p w14:paraId="3B36EF7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698B9913" w14:textId="77777777" w:rsidR="00CD2D3E" w:rsidRDefault="00CD2D3E" w:rsidP="00CD2D3E">
      <w:pPr>
        <w:ind w:firstLine="709"/>
        <w:jc w:val="both"/>
        <w:rPr>
          <w:b/>
          <w:sz w:val="28"/>
          <w:szCs w:val="28"/>
        </w:rPr>
      </w:pPr>
    </w:p>
    <w:p w14:paraId="2B7C6D82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Принято участий в судебных заседаниях, проведено судебных заседаний</w:t>
      </w:r>
    </w:p>
    <w:p w14:paraId="5F81D483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2E3B5B16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12C29FF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4F7EF88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551054C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6E91A0B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63D0B7A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5922234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0DB17CE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6D1125F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45E99D1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27E4C4D0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3622208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5646A41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6F1230B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6E407FFE" w14:textId="77777777" w:rsidTr="00CD2D3E">
        <w:trPr>
          <w:trHeight w:val="236"/>
        </w:trPr>
        <w:tc>
          <w:tcPr>
            <w:tcW w:w="3958" w:type="pct"/>
          </w:tcPr>
          <w:p w14:paraId="0E5F26AC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Принято участий в судебных заседаниях, проведено судебных заседаний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35B566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14:paraId="120F411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B7B2A69" w14:textId="77777777" w:rsidR="00CD2D3E" w:rsidRDefault="00CD2D3E" w:rsidP="00CD2D3E">
      <w:pPr>
        <w:ind w:firstLine="709"/>
        <w:jc w:val="both"/>
        <w:rPr>
          <w:sz w:val="28"/>
          <w:szCs w:val="28"/>
        </w:rPr>
      </w:pPr>
    </w:p>
    <w:p w14:paraId="294EFCE5" w14:textId="77777777" w:rsidR="00CD2D3E" w:rsidRDefault="00CD2D3E" w:rsidP="00CD2D3E">
      <w:pPr>
        <w:ind w:firstLine="709"/>
        <w:jc w:val="both"/>
        <w:rPr>
          <w:b/>
          <w:sz w:val="28"/>
          <w:szCs w:val="28"/>
        </w:rPr>
      </w:pPr>
    </w:p>
    <w:p w14:paraId="1ECCB845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2EC5F02E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7A9BE8A1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4A38531C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6DD9454A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43442C35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2960BE8E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7F7B0421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2D5A6F2F" w14:textId="77777777" w:rsidR="00951BE4" w:rsidRDefault="00951BE4" w:rsidP="00CD2D3E">
      <w:pPr>
        <w:ind w:firstLine="709"/>
        <w:jc w:val="both"/>
        <w:rPr>
          <w:b/>
          <w:sz w:val="28"/>
          <w:szCs w:val="28"/>
        </w:rPr>
      </w:pPr>
    </w:p>
    <w:p w14:paraId="5648A472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lastRenderedPageBreak/>
        <w:t xml:space="preserve">Подготовлено и направлено документов по организации и ведению дел </w:t>
      </w:r>
    </w:p>
    <w:p w14:paraId="3BD99FA7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55AE7031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26CE954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5E415C7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0C8550B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7176769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68B141B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7333243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0C00E27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18FCC79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34810BC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309C47EA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2012F4E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1249E10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374A188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3FDDC4F8" w14:textId="77777777" w:rsidTr="00CD2D3E">
        <w:trPr>
          <w:trHeight w:val="307"/>
        </w:trPr>
        <w:tc>
          <w:tcPr>
            <w:tcW w:w="3958" w:type="pct"/>
          </w:tcPr>
          <w:p w14:paraId="767FB76B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постановлений об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CAC74C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1" w:type="pct"/>
            <w:vAlign w:val="center"/>
          </w:tcPr>
          <w:p w14:paraId="1F09390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D2D3E" w:rsidRPr="00951BE4" w14:paraId="19B78181" w14:textId="77777777" w:rsidTr="00CD2D3E">
        <w:trPr>
          <w:trHeight w:val="502"/>
        </w:trPr>
        <w:tc>
          <w:tcPr>
            <w:tcW w:w="3958" w:type="pct"/>
          </w:tcPr>
          <w:p w14:paraId="39DA2880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Сделано копий и вручено постановлений об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150782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1" w:type="pct"/>
            <w:vAlign w:val="center"/>
          </w:tcPr>
          <w:p w14:paraId="071DB50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D2D3E" w:rsidRPr="00951BE4" w14:paraId="023E75FB" w14:textId="77777777" w:rsidTr="00CD2D3E">
        <w:trPr>
          <w:trHeight w:val="502"/>
        </w:trPr>
        <w:tc>
          <w:tcPr>
            <w:tcW w:w="3958" w:type="pct"/>
          </w:tcPr>
          <w:p w14:paraId="2FEFDF4F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Заверено копий постановлений по делам об административных правонарушениях, определений о рассмотрении дел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056A6B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1" w:type="pct"/>
            <w:vAlign w:val="center"/>
          </w:tcPr>
          <w:p w14:paraId="37458CF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D2D3E" w:rsidRPr="00951BE4" w14:paraId="558E96A1" w14:textId="77777777" w:rsidTr="00CD2D3E">
        <w:trPr>
          <w:trHeight w:val="502"/>
        </w:trPr>
        <w:tc>
          <w:tcPr>
            <w:tcW w:w="3958" w:type="pct"/>
          </w:tcPr>
          <w:p w14:paraId="3140D28F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писем о рассмотрении дел об административных правонарушениях, направлению определений о времени и месте рассмотрения дел об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EDA908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" w:type="pct"/>
            <w:vAlign w:val="center"/>
          </w:tcPr>
          <w:p w14:paraId="41E6FD4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D2D3E" w:rsidRPr="00951BE4" w14:paraId="21D2DEA0" w14:textId="77777777" w:rsidTr="00CD2D3E">
        <w:trPr>
          <w:trHeight w:val="502"/>
        </w:trPr>
        <w:tc>
          <w:tcPr>
            <w:tcW w:w="3958" w:type="pct"/>
          </w:tcPr>
          <w:p w14:paraId="5A358D88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837B9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762919E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D3E" w:rsidRPr="00951BE4" w14:paraId="5C1571BC" w14:textId="77777777" w:rsidTr="00CD2D3E">
        <w:trPr>
          <w:trHeight w:val="502"/>
        </w:trPr>
        <w:tc>
          <w:tcPr>
            <w:tcW w:w="3958" w:type="pct"/>
          </w:tcPr>
          <w:p w14:paraId="31B36CC7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60E12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14:paraId="5EAADE0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DB93168" w14:textId="77777777" w:rsidR="00CD2D3E" w:rsidRDefault="00CD2D3E" w:rsidP="00CD2D3E">
      <w:pPr>
        <w:jc w:val="center"/>
        <w:rPr>
          <w:sz w:val="28"/>
          <w:szCs w:val="28"/>
        </w:rPr>
      </w:pPr>
    </w:p>
    <w:p w14:paraId="45D09B46" w14:textId="77777777" w:rsidR="00951BE4" w:rsidRDefault="00951BE4" w:rsidP="00CD2D3E">
      <w:pPr>
        <w:jc w:val="center"/>
        <w:rPr>
          <w:sz w:val="28"/>
          <w:szCs w:val="28"/>
        </w:rPr>
      </w:pPr>
    </w:p>
    <w:p w14:paraId="6EE1964E" w14:textId="77777777" w:rsidR="00951BE4" w:rsidRDefault="00951BE4" w:rsidP="00CD2D3E">
      <w:pPr>
        <w:jc w:val="center"/>
        <w:rPr>
          <w:sz w:val="28"/>
          <w:szCs w:val="28"/>
        </w:rPr>
      </w:pPr>
    </w:p>
    <w:p w14:paraId="5F503248" w14:textId="77777777" w:rsidR="00951BE4" w:rsidRDefault="00951BE4" w:rsidP="00CD2D3E">
      <w:pPr>
        <w:jc w:val="center"/>
        <w:rPr>
          <w:sz w:val="28"/>
          <w:szCs w:val="28"/>
        </w:rPr>
      </w:pPr>
    </w:p>
    <w:p w14:paraId="22A5EF6A" w14:textId="77777777" w:rsidR="00951BE4" w:rsidRDefault="00951BE4" w:rsidP="00CD2D3E">
      <w:pPr>
        <w:jc w:val="center"/>
        <w:rPr>
          <w:sz w:val="28"/>
          <w:szCs w:val="28"/>
        </w:rPr>
      </w:pPr>
    </w:p>
    <w:p w14:paraId="52DE87A1" w14:textId="77777777" w:rsidR="00951BE4" w:rsidRDefault="00951BE4" w:rsidP="00CD2D3E">
      <w:pPr>
        <w:jc w:val="center"/>
        <w:rPr>
          <w:sz w:val="28"/>
          <w:szCs w:val="28"/>
        </w:rPr>
      </w:pPr>
    </w:p>
    <w:p w14:paraId="04A94325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lastRenderedPageBreak/>
        <w:t>Ведение исполнительного производства в делах об административных правонарушениях</w:t>
      </w:r>
    </w:p>
    <w:p w14:paraId="6C81862E" w14:textId="77777777" w:rsidR="00CD2D3E" w:rsidRDefault="00CD2D3E" w:rsidP="00CD2D3E">
      <w:pPr>
        <w:jc w:val="center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3780D5EF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4005853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2ED3E45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11EBF69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24609511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2843713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3E5AFBC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7924D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1986D3A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6473549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20943349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649C0AB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5152EC1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7538D6C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04D7208F" w14:textId="77777777" w:rsidTr="00CD2D3E">
        <w:trPr>
          <w:trHeight w:val="236"/>
        </w:trPr>
        <w:tc>
          <w:tcPr>
            <w:tcW w:w="3958" w:type="pct"/>
          </w:tcPr>
          <w:p w14:paraId="70804AC3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4C1137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14:paraId="7E14F3B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C08B656" w14:textId="77777777" w:rsidR="00CD2D3E" w:rsidRDefault="00CD2D3E" w:rsidP="00CD2D3E">
      <w:pPr>
        <w:rPr>
          <w:sz w:val="28"/>
          <w:szCs w:val="28"/>
        </w:rPr>
      </w:pPr>
    </w:p>
    <w:p w14:paraId="4A2ECCB8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14:paraId="00709114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4B9C43B4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797A64C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6778650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10C8C13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A8541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54AF91C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6E7991A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" w:type="pct"/>
            <w:vMerge w:val="restart"/>
            <w:vAlign w:val="center"/>
          </w:tcPr>
          <w:p w14:paraId="48D5CF1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4D75B4B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37A3904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18E2B09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2D3E" w:rsidRPr="00951BE4" w14:paraId="2175E449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44DE1D7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181E4118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5BB3F2C9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47490451" w14:textId="77777777" w:rsidTr="00CD2D3E">
        <w:trPr>
          <w:trHeight w:val="236"/>
        </w:trPr>
        <w:tc>
          <w:tcPr>
            <w:tcW w:w="3958" w:type="pct"/>
          </w:tcPr>
          <w:p w14:paraId="42C38123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13DF38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" w:type="pct"/>
            <w:vAlign w:val="center"/>
          </w:tcPr>
          <w:p w14:paraId="20B47DC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73781E6" w14:textId="77777777" w:rsidR="00CD2D3E" w:rsidRDefault="00CD2D3E" w:rsidP="00CD2D3E">
      <w:pPr>
        <w:jc w:val="center"/>
        <w:rPr>
          <w:sz w:val="28"/>
          <w:szCs w:val="28"/>
        </w:rPr>
      </w:pPr>
    </w:p>
    <w:p w14:paraId="199C3440" w14:textId="77777777" w:rsidR="00951BE4" w:rsidRDefault="00951BE4" w:rsidP="00CD2D3E">
      <w:pPr>
        <w:jc w:val="center"/>
        <w:rPr>
          <w:sz w:val="28"/>
          <w:szCs w:val="28"/>
        </w:rPr>
      </w:pPr>
    </w:p>
    <w:p w14:paraId="188D47E8" w14:textId="77777777" w:rsidR="00951BE4" w:rsidRDefault="00951BE4" w:rsidP="00CD2D3E">
      <w:pPr>
        <w:jc w:val="center"/>
        <w:rPr>
          <w:sz w:val="28"/>
          <w:szCs w:val="28"/>
        </w:rPr>
      </w:pPr>
    </w:p>
    <w:p w14:paraId="7F0C3BC9" w14:textId="77777777" w:rsidR="00951BE4" w:rsidRDefault="00951BE4" w:rsidP="00CD2D3E">
      <w:pPr>
        <w:jc w:val="center"/>
        <w:rPr>
          <w:sz w:val="28"/>
          <w:szCs w:val="28"/>
        </w:rPr>
      </w:pPr>
    </w:p>
    <w:p w14:paraId="135E8A2E" w14:textId="77777777" w:rsidR="00951BE4" w:rsidRDefault="00951BE4" w:rsidP="00CD2D3E">
      <w:pPr>
        <w:jc w:val="center"/>
        <w:rPr>
          <w:sz w:val="28"/>
          <w:szCs w:val="28"/>
        </w:rPr>
      </w:pPr>
    </w:p>
    <w:p w14:paraId="2CE7B970" w14:textId="77777777" w:rsidR="00951BE4" w:rsidRDefault="00951BE4" w:rsidP="00CD2D3E">
      <w:pPr>
        <w:jc w:val="center"/>
        <w:rPr>
          <w:sz w:val="28"/>
          <w:szCs w:val="28"/>
        </w:rPr>
      </w:pPr>
    </w:p>
    <w:p w14:paraId="50C1D667" w14:textId="77777777" w:rsidR="00951BE4" w:rsidRDefault="00951BE4" w:rsidP="00CD2D3E">
      <w:pPr>
        <w:jc w:val="center"/>
        <w:rPr>
          <w:sz w:val="28"/>
          <w:szCs w:val="28"/>
        </w:rPr>
      </w:pPr>
    </w:p>
    <w:p w14:paraId="374B09A8" w14:textId="77777777" w:rsidR="00951BE4" w:rsidRDefault="00951BE4" w:rsidP="00CD2D3E">
      <w:pPr>
        <w:jc w:val="center"/>
        <w:rPr>
          <w:sz w:val="28"/>
          <w:szCs w:val="28"/>
        </w:rPr>
      </w:pPr>
    </w:p>
    <w:p w14:paraId="54BE3C82" w14:textId="77777777" w:rsidR="00951BE4" w:rsidRDefault="00951BE4" w:rsidP="00CD2D3E">
      <w:pPr>
        <w:jc w:val="center"/>
        <w:rPr>
          <w:sz w:val="28"/>
          <w:szCs w:val="28"/>
        </w:rPr>
      </w:pPr>
    </w:p>
    <w:p w14:paraId="21243633" w14:textId="77777777" w:rsidR="00951BE4" w:rsidRDefault="00951BE4" w:rsidP="00CD2D3E">
      <w:pPr>
        <w:jc w:val="center"/>
        <w:rPr>
          <w:sz w:val="28"/>
          <w:szCs w:val="28"/>
        </w:rPr>
      </w:pPr>
    </w:p>
    <w:p w14:paraId="077F32AB" w14:textId="2D8D1CF2" w:rsidR="00CD2D3E" w:rsidRPr="00951BE4" w:rsidRDefault="00CD2D3E" w:rsidP="00CD2D3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1BE4">
        <w:rPr>
          <w:rFonts w:ascii="Times New Roman" w:hAnsi="Times New Roman"/>
          <w:color w:val="000000"/>
          <w:sz w:val="28"/>
          <w:szCs w:val="28"/>
        </w:rPr>
        <w:lastRenderedPageBreak/>
        <w:t>2. Организация и ведение дел о признании недействительными свидетельств  о регистрации СМИ.</w:t>
      </w:r>
    </w:p>
    <w:p w14:paraId="41F91EF1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Подготовлено и направлено исковых заявлений о признании недействительными свидетельств о регистрации СМИ</w:t>
      </w:r>
    </w:p>
    <w:p w14:paraId="0D24E722" w14:textId="77777777" w:rsidR="00CD2D3E" w:rsidRDefault="00CD2D3E" w:rsidP="00CD2D3E">
      <w:pPr>
        <w:jc w:val="center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3CF85FE2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5BC3C63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0096FA2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3B0868E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4CADA74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951BE4" w14:paraId="7A9C5BC3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1F83474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0A534BE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3893010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617ED67C" w14:textId="77777777" w:rsidTr="00CD2D3E">
        <w:trPr>
          <w:trHeight w:val="502"/>
        </w:trPr>
        <w:tc>
          <w:tcPr>
            <w:tcW w:w="3958" w:type="pct"/>
          </w:tcPr>
          <w:p w14:paraId="5B793456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D9A1AE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5F1C734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9F74AA2" w14:textId="77777777" w:rsidR="00CD2D3E" w:rsidRDefault="00CD2D3E" w:rsidP="00CD2D3E">
      <w:pPr>
        <w:jc w:val="center"/>
        <w:rPr>
          <w:sz w:val="28"/>
          <w:szCs w:val="28"/>
        </w:rPr>
      </w:pPr>
    </w:p>
    <w:p w14:paraId="1D532042" w14:textId="77777777" w:rsidR="00CD2D3E" w:rsidRPr="00951BE4" w:rsidRDefault="00CD2D3E" w:rsidP="00CD2D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p w14:paraId="19093475" w14:textId="77777777" w:rsidR="00CD2D3E" w:rsidRDefault="00CD2D3E" w:rsidP="00CD2D3E">
      <w:pPr>
        <w:jc w:val="center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247B0724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112E33F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348D2F5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75D68C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458899A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951BE4" w14:paraId="132F554E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1ECDAC6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535B80F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78709C7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74811F0D" w14:textId="77777777" w:rsidTr="00CD2D3E">
        <w:trPr>
          <w:trHeight w:val="181"/>
        </w:trPr>
        <w:tc>
          <w:tcPr>
            <w:tcW w:w="3958" w:type="pct"/>
          </w:tcPr>
          <w:p w14:paraId="19E83D2C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D7F7E6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F21F357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8913CBF" w14:textId="77777777" w:rsidR="00CD2D3E" w:rsidRDefault="00CD2D3E" w:rsidP="00CD2D3E">
      <w:pPr>
        <w:ind w:firstLine="709"/>
        <w:jc w:val="both"/>
        <w:rPr>
          <w:b/>
          <w:sz w:val="28"/>
          <w:szCs w:val="28"/>
        </w:rPr>
      </w:pPr>
    </w:p>
    <w:p w14:paraId="16D42B01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Принято участий в судебных заседаниях, проведено судебных заседаний</w:t>
      </w:r>
    </w:p>
    <w:p w14:paraId="64828101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479034D9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7D9BF3A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62E03EC3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FD4B5E6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2E532A7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951BE4" w14:paraId="2FA6247B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02485615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2C1B10AA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255B039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1C2EF2E2" w14:textId="77777777" w:rsidTr="00CD2D3E">
        <w:trPr>
          <w:trHeight w:val="236"/>
        </w:trPr>
        <w:tc>
          <w:tcPr>
            <w:tcW w:w="3958" w:type="pct"/>
          </w:tcPr>
          <w:p w14:paraId="13D24DFD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Принято участий в судебных заседаниях, проведено судебных заседаний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606AB72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14:paraId="48EBE14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50288C83" w14:textId="77777777" w:rsidR="00CD2D3E" w:rsidRDefault="00CD2D3E" w:rsidP="00CD2D3E">
      <w:pPr>
        <w:ind w:firstLine="709"/>
        <w:jc w:val="both"/>
        <w:rPr>
          <w:sz w:val="28"/>
          <w:szCs w:val="28"/>
        </w:rPr>
      </w:pPr>
    </w:p>
    <w:p w14:paraId="1A6F535F" w14:textId="77777777" w:rsidR="00CD2D3E" w:rsidRDefault="00CD2D3E" w:rsidP="00CD2D3E">
      <w:pPr>
        <w:ind w:firstLine="709"/>
        <w:jc w:val="both"/>
        <w:rPr>
          <w:sz w:val="28"/>
          <w:szCs w:val="28"/>
        </w:rPr>
      </w:pPr>
    </w:p>
    <w:p w14:paraId="750DF156" w14:textId="77777777" w:rsidR="00951BE4" w:rsidRDefault="00951BE4" w:rsidP="00CD2D3E">
      <w:pPr>
        <w:ind w:firstLine="709"/>
        <w:jc w:val="both"/>
        <w:rPr>
          <w:sz w:val="28"/>
          <w:szCs w:val="28"/>
        </w:rPr>
      </w:pPr>
    </w:p>
    <w:p w14:paraId="3BDE1351" w14:textId="77777777" w:rsidR="00CD2D3E" w:rsidRPr="00951BE4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14:paraId="5197DFEB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951BE4" w14:paraId="75A90F62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4A761DE0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3064FC9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D3BA52B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643C3ACF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951BE4" w14:paraId="293A2025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71C009ED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6F49B58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79C582D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951BE4" w14:paraId="53848277" w14:textId="77777777" w:rsidTr="00CD2D3E">
        <w:trPr>
          <w:trHeight w:val="236"/>
        </w:trPr>
        <w:tc>
          <w:tcPr>
            <w:tcW w:w="3958" w:type="pct"/>
          </w:tcPr>
          <w:p w14:paraId="35EFE669" w14:textId="77777777" w:rsidR="00CD2D3E" w:rsidRPr="00951BE4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F67221C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42946F74" w14:textId="77777777" w:rsidR="00CD2D3E" w:rsidRPr="00951BE4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D8DFA75" w14:textId="77777777" w:rsidR="00CD2D3E" w:rsidRDefault="00CD2D3E" w:rsidP="00CD2D3E">
      <w:pPr>
        <w:jc w:val="center"/>
        <w:rPr>
          <w:sz w:val="28"/>
          <w:szCs w:val="28"/>
        </w:rPr>
      </w:pPr>
    </w:p>
    <w:p w14:paraId="46C848EE" w14:textId="0377279C" w:rsidR="00CD2D3E" w:rsidRPr="00951BE4" w:rsidRDefault="00951BE4" w:rsidP="006B57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 xml:space="preserve">Во 2 квартале 2014 года </w:t>
      </w:r>
      <w:r w:rsidR="00CD2D3E" w:rsidRPr="00951BE4">
        <w:rPr>
          <w:rFonts w:ascii="Times New Roman" w:hAnsi="Times New Roman"/>
          <w:sz w:val="28"/>
          <w:szCs w:val="28"/>
        </w:rPr>
        <w:t>Брянский областной суд рассмотрел по правилам суда 1-ой инстанции апелляционную жалобу учредителя СМИ, на решение Бежицкого районного суда г. Брянска о признании недействительным свидетельства о регистрации СМИ, телепрограммы «СТ1-Сеть».</w:t>
      </w:r>
      <w:r w:rsidRPr="00951BE4">
        <w:rPr>
          <w:rFonts w:ascii="Times New Roman" w:hAnsi="Times New Roman"/>
          <w:sz w:val="28"/>
          <w:szCs w:val="28"/>
        </w:rPr>
        <w:t xml:space="preserve"> </w:t>
      </w:r>
      <w:r w:rsidR="00CD2D3E" w:rsidRPr="00951BE4">
        <w:rPr>
          <w:rFonts w:ascii="Times New Roman" w:hAnsi="Times New Roman"/>
          <w:sz w:val="28"/>
          <w:szCs w:val="28"/>
        </w:rPr>
        <w:t xml:space="preserve">Апелляционная жалоба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CD2D3E" w:rsidRPr="00951BE4">
        <w:rPr>
          <w:rFonts w:ascii="Times New Roman" w:hAnsi="Times New Roman"/>
          <w:sz w:val="28"/>
          <w:szCs w:val="28"/>
        </w:rPr>
        <w:t xml:space="preserve">мотивирована тем, что </w:t>
      </w:r>
      <w:r>
        <w:rPr>
          <w:rFonts w:ascii="Times New Roman" w:hAnsi="Times New Roman"/>
          <w:sz w:val="28"/>
          <w:szCs w:val="28"/>
        </w:rPr>
        <w:t>учредитель</w:t>
      </w:r>
      <w:r w:rsidR="00CD2D3E" w:rsidRPr="00951BE4">
        <w:rPr>
          <w:rFonts w:ascii="Times New Roman" w:hAnsi="Times New Roman"/>
          <w:sz w:val="28"/>
          <w:szCs w:val="28"/>
        </w:rPr>
        <w:t xml:space="preserve"> прекратил деятельность СМИ путем прекращения в 2009 году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="00CD2D3E" w:rsidRPr="00951BE4">
        <w:rPr>
          <w:rFonts w:ascii="Times New Roman" w:hAnsi="Times New Roman"/>
          <w:sz w:val="28"/>
          <w:szCs w:val="28"/>
        </w:rPr>
        <w:t>деятельности в качестве индивидуального предпринимателя. Апелляционная коллегия Брянского областного суда решение Бежицкого районного суда г. Брянска отменила.</w:t>
      </w:r>
      <w:r w:rsidR="006B5795" w:rsidRPr="00951BE4">
        <w:rPr>
          <w:rFonts w:ascii="Times New Roman" w:hAnsi="Times New Roman"/>
          <w:sz w:val="28"/>
          <w:szCs w:val="28"/>
        </w:rPr>
        <w:t xml:space="preserve"> </w:t>
      </w:r>
      <w:r w:rsidR="00CD2D3E" w:rsidRPr="00951BE4">
        <w:rPr>
          <w:rFonts w:ascii="Times New Roman" w:hAnsi="Times New Roman"/>
          <w:sz w:val="28"/>
          <w:szCs w:val="28"/>
        </w:rPr>
        <w:t xml:space="preserve">Жалоба </w:t>
      </w:r>
      <w:r w:rsidR="006B5795">
        <w:rPr>
          <w:rFonts w:ascii="Times New Roman" w:hAnsi="Times New Roman"/>
          <w:sz w:val="28"/>
          <w:szCs w:val="28"/>
        </w:rPr>
        <w:t>учредителя</w:t>
      </w:r>
      <w:r w:rsidR="00CD2D3E" w:rsidRPr="00951BE4">
        <w:rPr>
          <w:rFonts w:ascii="Times New Roman" w:hAnsi="Times New Roman"/>
          <w:sz w:val="28"/>
          <w:szCs w:val="28"/>
        </w:rPr>
        <w:t xml:space="preserve"> оставлена без удовлетворения. Исковые требования о признании недействительным свидетельства о регистрации СМИ, телепрограммы «СТ1-Сеть» к </w:t>
      </w:r>
      <w:r w:rsidR="006B5795">
        <w:rPr>
          <w:rFonts w:ascii="Times New Roman" w:hAnsi="Times New Roman"/>
          <w:sz w:val="28"/>
          <w:szCs w:val="28"/>
        </w:rPr>
        <w:t>учредителю</w:t>
      </w:r>
      <w:r w:rsidR="00CD2D3E" w:rsidRPr="00951BE4">
        <w:rPr>
          <w:rFonts w:ascii="Times New Roman" w:hAnsi="Times New Roman"/>
          <w:sz w:val="28"/>
          <w:szCs w:val="28"/>
        </w:rPr>
        <w:t xml:space="preserve"> удовлетворены.</w:t>
      </w:r>
    </w:p>
    <w:p w14:paraId="596DC3FC" w14:textId="77777777" w:rsidR="00CD2D3E" w:rsidRPr="00951BE4" w:rsidRDefault="00CD2D3E" w:rsidP="00951B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1BE4">
        <w:rPr>
          <w:rFonts w:ascii="Times New Roman" w:hAnsi="Times New Roman"/>
          <w:color w:val="000000"/>
          <w:sz w:val="28"/>
          <w:szCs w:val="28"/>
        </w:rPr>
        <w:t>3. Организация и ведение иной категории судебных дел.</w:t>
      </w:r>
    </w:p>
    <w:p w14:paraId="2C8BBE12" w14:textId="45151C49" w:rsidR="00CD2D3E" w:rsidRPr="00951BE4" w:rsidRDefault="00CD2D3E" w:rsidP="0095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E4">
        <w:rPr>
          <w:rFonts w:ascii="Times New Roman" w:hAnsi="Times New Roman"/>
          <w:sz w:val="28"/>
          <w:szCs w:val="28"/>
        </w:rPr>
        <w:t>Арбитражный суд Тамбовской области рассматривает дело № А64-2253/2014 по заявлению Горовенко А.В. к Управлению Роскомнадзора по Брянской области               о признании незаконных действий (бездействий) и определения об отказе в возбуждении дела об административном правонарушении. Дело назначено к судебному разбирательству на 28.07.2014.</w:t>
      </w:r>
      <w:r w:rsidR="006B5795" w:rsidRPr="00951BE4">
        <w:rPr>
          <w:rFonts w:ascii="Times New Roman" w:hAnsi="Times New Roman"/>
          <w:sz w:val="28"/>
          <w:szCs w:val="28"/>
        </w:rPr>
        <w:t xml:space="preserve"> </w:t>
      </w:r>
      <w:r w:rsidRPr="00951BE4">
        <w:rPr>
          <w:rFonts w:ascii="Times New Roman" w:hAnsi="Times New Roman"/>
          <w:sz w:val="28"/>
          <w:szCs w:val="28"/>
        </w:rPr>
        <w:t xml:space="preserve">Управление ходатайствовало перед арбитражным судом о прекращении производства по делу в связи с не подведомственностью рассмотрения дела в арбитражном суде. </w:t>
      </w:r>
    </w:p>
    <w:p w14:paraId="141DE65B" w14:textId="77777777" w:rsidR="00CD2D3E" w:rsidRPr="006B5795" w:rsidRDefault="00CD2D3E" w:rsidP="00CD2D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795">
        <w:rPr>
          <w:rFonts w:ascii="Times New Roman" w:hAnsi="Times New Roman"/>
          <w:sz w:val="28"/>
          <w:szCs w:val="28"/>
        </w:rPr>
        <w:lastRenderedPageBreak/>
        <w:t xml:space="preserve">Подготовлено и направлено в суд процессуальных документов </w:t>
      </w:r>
    </w:p>
    <w:p w14:paraId="5A1AE9B4" w14:textId="77777777" w:rsidR="00CD2D3E" w:rsidRDefault="00CD2D3E" w:rsidP="00CD2D3E">
      <w:pPr>
        <w:jc w:val="center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6B5795" w14:paraId="64DB779F" w14:textId="77777777" w:rsidTr="00CD2D3E">
        <w:trPr>
          <w:trHeight w:val="517"/>
        </w:trPr>
        <w:tc>
          <w:tcPr>
            <w:tcW w:w="3958" w:type="pct"/>
            <w:vMerge w:val="restart"/>
            <w:vAlign w:val="center"/>
          </w:tcPr>
          <w:p w14:paraId="55849005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5995E815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66F5466B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6A9B5A1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6B5795" w14:paraId="0A0E00CE" w14:textId="77777777" w:rsidTr="00CD2D3E">
        <w:trPr>
          <w:trHeight w:val="517"/>
        </w:trPr>
        <w:tc>
          <w:tcPr>
            <w:tcW w:w="3958" w:type="pct"/>
            <w:vMerge/>
            <w:vAlign w:val="center"/>
          </w:tcPr>
          <w:p w14:paraId="5288FE1B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6C892880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64E39668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6B5795" w14:paraId="7C85A4F7" w14:textId="77777777" w:rsidTr="00CD2D3E">
        <w:trPr>
          <w:trHeight w:val="181"/>
        </w:trPr>
        <w:tc>
          <w:tcPr>
            <w:tcW w:w="3958" w:type="pct"/>
          </w:tcPr>
          <w:p w14:paraId="56419D53" w14:textId="77777777" w:rsidR="00CD2D3E" w:rsidRPr="006B5795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E3D65BA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14:paraId="04744B9E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2E169D41" w14:textId="77777777" w:rsidR="00CD2D3E" w:rsidRDefault="00CD2D3E" w:rsidP="00CD2D3E">
      <w:pPr>
        <w:ind w:firstLine="709"/>
        <w:jc w:val="both"/>
        <w:rPr>
          <w:b/>
          <w:sz w:val="28"/>
          <w:szCs w:val="28"/>
        </w:rPr>
      </w:pPr>
    </w:p>
    <w:p w14:paraId="349B9451" w14:textId="77777777" w:rsidR="00CD2D3E" w:rsidRPr="006B5795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6B5795">
        <w:rPr>
          <w:rFonts w:ascii="Times New Roman" w:hAnsi="Times New Roman"/>
          <w:sz w:val="28"/>
          <w:szCs w:val="28"/>
        </w:rPr>
        <w:t>Принято участий в судебных заседаниях, проведено судебных заседаний</w:t>
      </w:r>
    </w:p>
    <w:p w14:paraId="4F95A8C3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4"/>
        <w:gridCol w:w="1004"/>
        <w:gridCol w:w="1004"/>
      </w:tblGrid>
      <w:tr w:rsidR="00CD2D3E" w:rsidRPr="006B5795" w14:paraId="2A865A8E" w14:textId="77777777" w:rsidTr="00CD2D3E">
        <w:trPr>
          <w:trHeight w:val="537"/>
        </w:trPr>
        <w:tc>
          <w:tcPr>
            <w:tcW w:w="3958" w:type="pct"/>
            <w:vMerge w:val="restart"/>
            <w:vAlign w:val="center"/>
          </w:tcPr>
          <w:p w14:paraId="3B7829AA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0BE33D05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7A8AFA0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0D66598E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 квартал 2014 год</w:t>
            </w:r>
          </w:p>
        </w:tc>
      </w:tr>
      <w:tr w:rsidR="00CD2D3E" w:rsidRPr="006B5795" w14:paraId="0C2AC34B" w14:textId="77777777" w:rsidTr="00CD2D3E">
        <w:trPr>
          <w:trHeight w:val="537"/>
        </w:trPr>
        <w:tc>
          <w:tcPr>
            <w:tcW w:w="3958" w:type="pct"/>
            <w:vMerge/>
            <w:vAlign w:val="center"/>
          </w:tcPr>
          <w:p w14:paraId="7F4CB560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3CD72221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24452860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3E" w:rsidRPr="006B5795" w14:paraId="60D48D16" w14:textId="77777777" w:rsidTr="00CD2D3E">
        <w:trPr>
          <w:trHeight w:val="236"/>
        </w:trPr>
        <w:tc>
          <w:tcPr>
            <w:tcW w:w="3958" w:type="pct"/>
          </w:tcPr>
          <w:p w14:paraId="5F92D49C" w14:textId="77777777" w:rsidR="00CD2D3E" w:rsidRPr="006B5795" w:rsidRDefault="00CD2D3E" w:rsidP="00CD2D3E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Принято участий в судебных заседаниях, проведено судебных заседаний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EF33FA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14:paraId="74DD1752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5357F33" w14:textId="77777777" w:rsidR="00CD2D3E" w:rsidRDefault="00CD2D3E" w:rsidP="00CD2D3E">
      <w:pPr>
        <w:ind w:firstLine="709"/>
        <w:jc w:val="both"/>
        <w:rPr>
          <w:sz w:val="28"/>
          <w:szCs w:val="28"/>
        </w:rPr>
      </w:pPr>
    </w:p>
    <w:p w14:paraId="68A4D55B" w14:textId="77777777" w:rsidR="00CD2D3E" w:rsidRPr="006B5795" w:rsidRDefault="00CD2D3E" w:rsidP="00CD2D3E">
      <w:pPr>
        <w:jc w:val="center"/>
        <w:rPr>
          <w:rFonts w:ascii="Times New Roman" w:hAnsi="Times New Roman"/>
          <w:sz w:val="28"/>
          <w:szCs w:val="28"/>
        </w:rPr>
      </w:pPr>
      <w:r w:rsidRPr="006B5795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14:paraId="1699EB63" w14:textId="77777777" w:rsidR="00CD2D3E" w:rsidRDefault="00CD2D3E" w:rsidP="00CD2D3E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CD2D3E" w:rsidRPr="006B5795" w14:paraId="68FE562B" w14:textId="77777777" w:rsidTr="00CD2D3E">
        <w:trPr>
          <w:trHeight w:val="509"/>
        </w:trPr>
        <w:tc>
          <w:tcPr>
            <w:tcW w:w="3958" w:type="pct"/>
            <w:vMerge w:val="restart"/>
            <w:vAlign w:val="center"/>
          </w:tcPr>
          <w:p w14:paraId="29E7FAF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439308C7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7AC4A596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2 квартал 2013 год</w:t>
            </w:r>
          </w:p>
        </w:tc>
        <w:tc>
          <w:tcPr>
            <w:tcW w:w="521" w:type="pct"/>
            <w:vMerge w:val="restart"/>
            <w:vAlign w:val="center"/>
          </w:tcPr>
          <w:p w14:paraId="65116FE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2 квартал 2014 год</w:t>
            </w:r>
          </w:p>
        </w:tc>
      </w:tr>
      <w:tr w:rsidR="00CD2D3E" w:rsidRPr="006B5795" w14:paraId="7B8EE94E" w14:textId="77777777" w:rsidTr="00CD2D3E">
        <w:trPr>
          <w:trHeight w:val="509"/>
        </w:trPr>
        <w:tc>
          <w:tcPr>
            <w:tcW w:w="3958" w:type="pct"/>
            <w:vMerge/>
            <w:vAlign w:val="center"/>
          </w:tcPr>
          <w:p w14:paraId="003C8F62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E555B5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B9D45E3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3E" w:rsidRPr="006B5795" w14:paraId="50CAC1DB" w14:textId="77777777" w:rsidTr="00CD2D3E">
        <w:trPr>
          <w:trHeight w:val="236"/>
        </w:trPr>
        <w:tc>
          <w:tcPr>
            <w:tcW w:w="3958" w:type="pct"/>
          </w:tcPr>
          <w:p w14:paraId="34995F5B" w14:textId="77777777" w:rsidR="00CD2D3E" w:rsidRPr="006B5795" w:rsidRDefault="00CD2D3E" w:rsidP="00CD2D3E">
            <w:pPr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AEBEFDC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vAlign w:val="center"/>
          </w:tcPr>
          <w:p w14:paraId="485DC7E7" w14:textId="77777777" w:rsidR="00CD2D3E" w:rsidRPr="006B5795" w:rsidRDefault="00CD2D3E" w:rsidP="00CD2D3E">
            <w:pPr>
              <w:jc w:val="center"/>
              <w:rPr>
                <w:rFonts w:ascii="Times New Roman" w:hAnsi="Times New Roman"/>
              </w:rPr>
            </w:pPr>
            <w:r w:rsidRPr="006B5795">
              <w:rPr>
                <w:rFonts w:ascii="Times New Roman" w:hAnsi="Times New Roman"/>
              </w:rPr>
              <w:t>0</w:t>
            </w:r>
          </w:p>
        </w:tc>
      </w:tr>
    </w:tbl>
    <w:p w14:paraId="0D7BDFB4" w14:textId="77777777" w:rsidR="00CD2D3E" w:rsidRDefault="00CD2D3E" w:rsidP="00CD2D3E">
      <w:pPr>
        <w:spacing w:line="360" w:lineRule="auto"/>
        <w:ind w:firstLine="708"/>
        <w:jc w:val="both"/>
        <w:rPr>
          <w:sz w:val="28"/>
          <w:szCs w:val="28"/>
        </w:rPr>
      </w:pPr>
    </w:p>
    <w:p w14:paraId="67B84CBD" w14:textId="77777777" w:rsidR="006B5795" w:rsidRDefault="006B5795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464DAB5" w14:textId="77777777" w:rsidR="006B5795" w:rsidRDefault="006B5795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C2728BF" w14:textId="77777777" w:rsidR="006B5795" w:rsidRDefault="006B5795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552FCCF" w14:textId="77777777" w:rsidR="006B5795" w:rsidRDefault="006B5795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4AE643E" w14:textId="4A16CCB6" w:rsidR="00DD4DF4" w:rsidRPr="00AE7533" w:rsidRDefault="00DD4DF4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lastRenderedPageBreak/>
        <w:t>«Обеспечение поддержки информационно-коммуникационной технологической инфраструктуры структурных подразделений Роскомнадзора»</w:t>
      </w:r>
    </w:p>
    <w:p w14:paraId="71488925" w14:textId="3533B169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 xml:space="preserve"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</w:t>
      </w:r>
      <w:r w:rsidR="00B94C68">
        <w:rPr>
          <w:rFonts w:ascii="Times New Roman" w:hAnsi="Times New Roman"/>
          <w:bCs/>
          <w:sz w:val="28"/>
          <w:szCs w:val="28"/>
        </w:rPr>
        <w:t>1</w:t>
      </w:r>
      <w:r w:rsidRPr="00AE7533">
        <w:rPr>
          <w:rFonts w:ascii="Times New Roman" w:hAnsi="Times New Roman"/>
          <w:bCs/>
          <w:sz w:val="28"/>
          <w:szCs w:val="28"/>
        </w:rPr>
        <w:t xml:space="preserve">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14:paraId="06C23C7E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14:paraId="64975E8D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14:paraId="1E132A94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АРМ сотрудников поддерживаются в рабочем состоянии, регулярно обновляется антивирусное ПО. </w:t>
      </w:r>
    </w:p>
    <w:p w14:paraId="6055440F" w14:textId="77777777" w:rsidR="00DD4DF4" w:rsidRPr="00AE7533" w:rsidRDefault="00DD4DF4" w:rsidP="00974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14:paraId="4220DA8D" w14:textId="77777777" w:rsidR="00DD4DF4" w:rsidRPr="00AE7533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016D2AAB" w14:textId="77777777" w:rsidR="00DD4DF4" w:rsidRPr="00AE7533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40A949F" w14:textId="77777777" w:rsidR="00DD4DF4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BB94760" w14:textId="77777777" w:rsidR="006B5795" w:rsidRDefault="006B5795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F3EDDC" w14:textId="77777777" w:rsidR="006B5795" w:rsidRDefault="006B5795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F915C6" w14:textId="77777777" w:rsidR="006B5795" w:rsidRDefault="006B5795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FD969" w14:textId="77777777" w:rsidR="00050879" w:rsidRPr="00AE7533" w:rsidRDefault="00050879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481F0" w14:textId="77777777" w:rsidR="00DD4DF4" w:rsidRPr="00AE7533" w:rsidRDefault="00DD4DF4" w:rsidP="00D91C19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E7533">
        <w:rPr>
          <w:rFonts w:ascii="Times New Roman" w:hAnsi="Times New Roman"/>
          <w:b/>
          <w:bCs/>
          <w:sz w:val="36"/>
          <w:szCs w:val="36"/>
          <w:lang w:val="en-US"/>
        </w:rPr>
        <w:lastRenderedPageBreak/>
        <w:t>II</w:t>
      </w:r>
      <w:r w:rsidRPr="00AE7533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Pr="00AE7533">
        <w:rPr>
          <w:rFonts w:ascii="Times New Roman" w:hAnsi="Times New Roman"/>
          <w:b/>
          <w:sz w:val="36"/>
          <w:szCs w:val="36"/>
          <w:lang w:eastAsia="ru-RU"/>
        </w:rPr>
        <w:t>Сведения о показателях эффективности деятельности</w:t>
      </w:r>
    </w:p>
    <w:p w14:paraId="2329A1E4" w14:textId="77777777" w:rsidR="00DD4DF4" w:rsidRPr="00AE7533" w:rsidRDefault="00DD4DF4" w:rsidP="00D91C19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в сфере связи</w:t>
      </w:r>
    </w:p>
    <w:p w14:paraId="0F34692B" w14:textId="77777777" w:rsidR="00DD4DF4" w:rsidRPr="00AE7533" w:rsidRDefault="00DD4DF4" w:rsidP="00EC7ACD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3"/>
        <w:gridCol w:w="947"/>
        <w:gridCol w:w="991"/>
        <w:gridCol w:w="969"/>
        <w:gridCol w:w="969"/>
        <w:gridCol w:w="969"/>
        <w:gridCol w:w="922"/>
      </w:tblGrid>
      <w:tr w:rsidR="006B5795" w:rsidRPr="006B5795" w14:paraId="0690D008" w14:textId="77777777" w:rsidTr="006B5795">
        <w:trPr>
          <w:tblHeader/>
        </w:trPr>
        <w:tc>
          <w:tcPr>
            <w:tcW w:w="2084" w:type="pct"/>
            <w:vMerge w:val="restart"/>
            <w:vAlign w:val="center"/>
          </w:tcPr>
          <w:p w14:paraId="09A2AF8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980" w:type="pct"/>
            <w:gridSpan w:val="2"/>
            <w:vAlign w:val="center"/>
          </w:tcPr>
          <w:p w14:paraId="4133F567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0" w:type="pct"/>
            <w:gridSpan w:val="2"/>
          </w:tcPr>
          <w:p w14:paraId="015A4ED5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6" w:type="pct"/>
            <w:gridSpan w:val="2"/>
          </w:tcPr>
          <w:p w14:paraId="008EEFC4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6B5795" w:rsidRPr="006B5795" w14:paraId="09EE2B38" w14:textId="77777777" w:rsidTr="006B5795">
        <w:trPr>
          <w:tblHeader/>
        </w:trPr>
        <w:tc>
          <w:tcPr>
            <w:tcW w:w="2084" w:type="pct"/>
            <w:vMerge/>
            <w:vAlign w:val="center"/>
          </w:tcPr>
          <w:p w14:paraId="7C8966C1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E37F33F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2013</w:t>
            </w:r>
          </w:p>
        </w:tc>
        <w:tc>
          <w:tcPr>
            <w:tcW w:w="501" w:type="pct"/>
            <w:vAlign w:val="center"/>
          </w:tcPr>
          <w:p w14:paraId="037B7F4C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2014</w:t>
            </w:r>
          </w:p>
        </w:tc>
        <w:tc>
          <w:tcPr>
            <w:tcW w:w="490" w:type="pct"/>
            <w:vAlign w:val="center"/>
          </w:tcPr>
          <w:p w14:paraId="33CF3E0F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2013</w:t>
            </w:r>
          </w:p>
        </w:tc>
        <w:tc>
          <w:tcPr>
            <w:tcW w:w="490" w:type="pct"/>
            <w:vAlign w:val="center"/>
          </w:tcPr>
          <w:p w14:paraId="308C88D0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2014</w:t>
            </w:r>
          </w:p>
        </w:tc>
        <w:tc>
          <w:tcPr>
            <w:tcW w:w="490" w:type="pct"/>
            <w:vAlign w:val="center"/>
          </w:tcPr>
          <w:p w14:paraId="1A69525B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2013</w:t>
            </w:r>
          </w:p>
        </w:tc>
        <w:tc>
          <w:tcPr>
            <w:tcW w:w="466" w:type="pct"/>
            <w:vAlign w:val="center"/>
          </w:tcPr>
          <w:p w14:paraId="558928C7" w14:textId="77777777" w:rsidR="006B5795" w:rsidRPr="006B5795" w:rsidRDefault="006B5795" w:rsidP="006B5795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2 кв. 2014</w:t>
            </w:r>
          </w:p>
        </w:tc>
      </w:tr>
      <w:tr w:rsidR="006B5795" w:rsidRPr="006B5795" w14:paraId="13796BDE" w14:textId="77777777" w:rsidTr="006B5795">
        <w:trPr>
          <w:tblHeader/>
        </w:trPr>
        <w:tc>
          <w:tcPr>
            <w:tcW w:w="2084" w:type="pct"/>
            <w:vAlign w:val="bottom"/>
          </w:tcPr>
          <w:p w14:paraId="10FCBD6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14:paraId="4AFB5C94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14:paraId="281B8823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43426F8C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66BE169D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25766D30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14:paraId="4B479058" w14:textId="77777777" w:rsidR="006B5795" w:rsidRPr="006B5795" w:rsidRDefault="006B5795" w:rsidP="006B5795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795" w:rsidRPr="006B5795" w14:paraId="3CE76838" w14:textId="77777777" w:rsidTr="006B5795">
        <w:tc>
          <w:tcPr>
            <w:tcW w:w="2084" w:type="pct"/>
            <w:vAlign w:val="bottom"/>
          </w:tcPr>
          <w:p w14:paraId="342BECB4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79" w:type="pct"/>
          </w:tcPr>
          <w:p w14:paraId="1424930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501" w:type="pct"/>
          </w:tcPr>
          <w:p w14:paraId="5A2A358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490" w:type="pct"/>
          </w:tcPr>
          <w:p w14:paraId="2053A9A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9F1A18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8E2B0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1DDD36D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4A8E3CE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466" w:type="pct"/>
          </w:tcPr>
          <w:p w14:paraId="4DC29553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6B5795" w:rsidRPr="006B5795" w14:paraId="6CBC27A5" w14:textId="77777777" w:rsidTr="006B5795">
        <w:tc>
          <w:tcPr>
            <w:tcW w:w="2084" w:type="pct"/>
            <w:vAlign w:val="bottom"/>
          </w:tcPr>
          <w:p w14:paraId="149608BC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79" w:type="pct"/>
          </w:tcPr>
          <w:p w14:paraId="5AD9C659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6F9B2B0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2ECFB96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7208DE9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5951155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6" w:type="pct"/>
          </w:tcPr>
          <w:p w14:paraId="16AC581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5795" w:rsidRPr="006B5795" w14:paraId="2630970E" w14:textId="77777777" w:rsidTr="006B5795">
        <w:tc>
          <w:tcPr>
            <w:tcW w:w="2084" w:type="pct"/>
            <w:vAlign w:val="bottom"/>
          </w:tcPr>
          <w:p w14:paraId="0949D51D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79" w:type="pct"/>
          </w:tcPr>
          <w:p w14:paraId="708169DC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2FC7233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059DFBD3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18D28C25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60572DA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466" w:type="pct"/>
          </w:tcPr>
          <w:p w14:paraId="0B7F1AB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6B5795" w:rsidRPr="006B5795" w14:paraId="4F9751C2" w14:textId="77777777" w:rsidTr="006B5795">
        <w:tc>
          <w:tcPr>
            <w:tcW w:w="2084" w:type="pct"/>
            <w:vAlign w:val="bottom"/>
          </w:tcPr>
          <w:p w14:paraId="311FACE2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479" w:type="pct"/>
          </w:tcPr>
          <w:p w14:paraId="273827C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305BCB2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4C8E3FCF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0832C67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1EF463A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6" w:type="pct"/>
          </w:tcPr>
          <w:p w14:paraId="20A0B04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6B5795" w:rsidRPr="006B5795" w14:paraId="5D81BD6B" w14:textId="77777777" w:rsidTr="006B5795">
        <w:tc>
          <w:tcPr>
            <w:tcW w:w="2084" w:type="pct"/>
            <w:vAlign w:val="bottom"/>
          </w:tcPr>
          <w:p w14:paraId="7B2861A1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79" w:type="pct"/>
          </w:tcPr>
          <w:p w14:paraId="57365BB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</w:tcPr>
          <w:p w14:paraId="5B6A6469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1B9AE89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20D89CA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30FF73D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14:paraId="530AB9A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795" w:rsidRPr="006B5795" w14:paraId="2A803D75" w14:textId="77777777" w:rsidTr="006B5795">
        <w:tc>
          <w:tcPr>
            <w:tcW w:w="2084" w:type="pct"/>
            <w:vAlign w:val="bottom"/>
          </w:tcPr>
          <w:p w14:paraId="554CAC14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79" w:type="pct"/>
          </w:tcPr>
          <w:p w14:paraId="79725EE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33B04D8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0D9B7DD4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136E790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525E45F8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05AF1FF3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466" w:type="pct"/>
          </w:tcPr>
          <w:p w14:paraId="2A69737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6B5795" w:rsidRPr="006B5795" w14:paraId="323B13A6" w14:textId="77777777" w:rsidTr="006B5795">
        <w:tc>
          <w:tcPr>
            <w:tcW w:w="2084" w:type="pct"/>
            <w:vAlign w:val="bottom"/>
          </w:tcPr>
          <w:p w14:paraId="14C26A14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79" w:type="pct"/>
          </w:tcPr>
          <w:p w14:paraId="016C3A11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1" w:type="pct"/>
          </w:tcPr>
          <w:p w14:paraId="2FFC4584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7C039A4A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3142FD3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71F8C71F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6FFBED8A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14:paraId="2ED4BBF3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5795" w:rsidRPr="006B5795" w14:paraId="2BD50C8B" w14:textId="77777777" w:rsidTr="006B5795">
        <w:tc>
          <w:tcPr>
            <w:tcW w:w="2084" w:type="pct"/>
            <w:vAlign w:val="bottom"/>
          </w:tcPr>
          <w:p w14:paraId="1F6D8DE4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79" w:type="pct"/>
          </w:tcPr>
          <w:p w14:paraId="48E91B5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31CB160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5718C53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C528B12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35AE254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74D9ED3C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14:paraId="676F1712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5795" w:rsidRPr="006B5795" w14:paraId="05E33C07" w14:textId="77777777" w:rsidTr="006B5795">
        <w:tc>
          <w:tcPr>
            <w:tcW w:w="2084" w:type="pct"/>
            <w:vAlign w:val="bottom"/>
          </w:tcPr>
          <w:p w14:paraId="274F05C4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79" w:type="pct"/>
          </w:tcPr>
          <w:p w14:paraId="1D9CFEC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2AE7ED1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1E7E82E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7671076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6935BD54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466" w:type="pct"/>
          </w:tcPr>
          <w:p w14:paraId="4DAD214C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6B5795" w:rsidRPr="006B5795" w14:paraId="19DD6895" w14:textId="77777777" w:rsidTr="006B5795">
        <w:tc>
          <w:tcPr>
            <w:tcW w:w="2084" w:type="pct"/>
            <w:vAlign w:val="bottom"/>
          </w:tcPr>
          <w:p w14:paraId="79827CBB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79" w:type="pct"/>
          </w:tcPr>
          <w:p w14:paraId="1DF807E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501" w:type="pct"/>
          </w:tcPr>
          <w:p w14:paraId="4F52CC1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0" w:type="pct"/>
          </w:tcPr>
          <w:p w14:paraId="366CF65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0D33028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78F3F0B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14:paraId="4166A53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5795" w:rsidRPr="006B5795" w14:paraId="5043B21E" w14:textId="77777777" w:rsidTr="006B5795">
        <w:tc>
          <w:tcPr>
            <w:tcW w:w="2084" w:type="pct"/>
            <w:vAlign w:val="bottom"/>
          </w:tcPr>
          <w:p w14:paraId="5E01CCAE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479" w:type="pct"/>
          </w:tcPr>
          <w:p w14:paraId="0616240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501" w:type="pct"/>
          </w:tcPr>
          <w:p w14:paraId="1A70DAD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0" w:type="pct"/>
          </w:tcPr>
          <w:p w14:paraId="768829B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60B559D9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2844CA2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14:paraId="720BF85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B5795" w:rsidRPr="006B5795" w14:paraId="74B93B25" w14:textId="77777777" w:rsidTr="006B5795">
        <w:tc>
          <w:tcPr>
            <w:tcW w:w="2084" w:type="pct"/>
            <w:vAlign w:val="bottom"/>
          </w:tcPr>
          <w:p w14:paraId="50151ADD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479" w:type="pct"/>
          </w:tcPr>
          <w:p w14:paraId="54B474B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501" w:type="pct"/>
          </w:tcPr>
          <w:p w14:paraId="29ED6D1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0" w:type="pct"/>
          </w:tcPr>
          <w:p w14:paraId="147DD29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3A047AD1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58E871DA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</w:tcPr>
          <w:p w14:paraId="68648E7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795" w:rsidRPr="006B5795" w14:paraId="1E84BC7E" w14:textId="77777777" w:rsidTr="006B5795">
        <w:tc>
          <w:tcPr>
            <w:tcW w:w="2084" w:type="pct"/>
            <w:vAlign w:val="bottom"/>
          </w:tcPr>
          <w:p w14:paraId="011F0031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</w:t>
            </w:r>
          </w:p>
        </w:tc>
        <w:tc>
          <w:tcPr>
            <w:tcW w:w="479" w:type="pct"/>
          </w:tcPr>
          <w:p w14:paraId="1D57141F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14:paraId="30ABA535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43EDAD38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101B2011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BA9D875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14:paraId="3DE1E7C1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795" w:rsidRPr="006B5795" w14:paraId="4D822ABE" w14:textId="77777777" w:rsidTr="006B5795">
        <w:tc>
          <w:tcPr>
            <w:tcW w:w="2084" w:type="pct"/>
            <w:vAlign w:val="bottom"/>
          </w:tcPr>
          <w:p w14:paraId="653FFE65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</w:t>
            </w:r>
            <w:r w:rsidRPr="006B57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радиоэлектронных средств и высокочастотных устройств гражданского назначения</w:t>
            </w:r>
          </w:p>
        </w:tc>
        <w:tc>
          <w:tcPr>
            <w:tcW w:w="479" w:type="pct"/>
          </w:tcPr>
          <w:p w14:paraId="630F539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lastRenderedPageBreak/>
              <w:t>11005</w:t>
            </w:r>
          </w:p>
        </w:tc>
        <w:tc>
          <w:tcPr>
            <w:tcW w:w="501" w:type="pct"/>
          </w:tcPr>
          <w:p w14:paraId="5E078F9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13650</w:t>
            </w:r>
          </w:p>
        </w:tc>
        <w:tc>
          <w:tcPr>
            <w:tcW w:w="490" w:type="pct"/>
          </w:tcPr>
          <w:p w14:paraId="631C80B9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5783367C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" w:type="pct"/>
          </w:tcPr>
          <w:p w14:paraId="5FCE27DC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66" w:type="pct"/>
          </w:tcPr>
          <w:p w14:paraId="02DC0395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5795" w:rsidRPr="006B5795" w14:paraId="6441A692" w14:textId="77777777" w:rsidTr="006B5795">
        <w:tc>
          <w:tcPr>
            <w:tcW w:w="2084" w:type="pct"/>
            <w:vAlign w:val="bottom"/>
          </w:tcPr>
          <w:p w14:paraId="15AE9D09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79" w:type="pct"/>
          </w:tcPr>
          <w:p w14:paraId="66CB1CD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11005</w:t>
            </w:r>
          </w:p>
        </w:tc>
        <w:tc>
          <w:tcPr>
            <w:tcW w:w="501" w:type="pct"/>
          </w:tcPr>
          <w:p w14:paraId="191F25C6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13650</w:t>
            </w:r>
          </w:p>
        </w:tc>
        <w:tc>
          <w:tcPr>
            <w:tcW w:w="490" w:type="pct"/>
          </w:tcPr>
          <w:p w14:paraId="5AF8EE73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1AE0A399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" w:type="pct"/>
          </w:tcPr>
          <w:p w14:paraId="36F0D4B0" w14:textId="77777777" w:rsidR="006B5795" w:rsidRPr="006B5795" w:rsidRDefault="006B5795" w:rsidP="006B5795">
            <w:pPr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14:paraId="501C2EF1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6B5795" w:rsidRPr="006B5795" w14:paraId="206380B7" w14:textId="77777777" w:rsidTr="006B5795">
        <w:tc>
          <w:tcPr>
            <w:tcW w:w="2084" w:type="pct"/>
            <w:vAlign w:val="bottom"/>
          </w:tcPr>
          <w:p w14:paraId="45A012C5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79" w:type="pct"/>
          </w:tcPr>
          <w:p w14:paraId="28FCE057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501" w:type="pct"/>
          </w:tcPr>
          <w:p w14:paraId="08373C1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0" w:type="pct"/>
          </w:tcPr>
          <w:p w14:paraId="4A098AC2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6B1D2218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57B1E8F4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466" w:type="pct"/>
          </w:tcPr>
          <w:p w14:paraId="5F42CA9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B5795" w:rsidRPr="006B5795" w14:paraId="50A8B3D1" w14:textId="77777777" w:rsidTr="006B5795">
        <w:tc>
          <w:tcPr>
            <w:tcW w:w="2084" w:type="pct"/>
            <w:vAlign w:val="bottom"/>
          </w:tcPr>
          <w:p w14:paraId="244DAF3E" w14:textId="77777777" w:rsidR="006B5795" w:rsidRPr="006B5795" w:rsidRDefault="006B5795" w:rsidP="006B5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795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79" w:type="pct"/>
          </w:tcPr>
          <w:p w14:paraId="5348B14B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14:paraId="26C666EF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2467ACC0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385B17F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7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19B447BD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14:paraId="3430D6AE" w14:textId="77777777" w:rsidR="006B5795" w:rsidRPr="006B5795" w:rsidRDefault="006B5795" w:rsidP="006B5795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2866E7" w14:textId="77777777" w:rsidR="00DD4DF4" w:rsidRPr="00AE7533" w:rsidRDefault="00DD4DF4" w:rsidP="00EC7ACD">
      <w:pPr>
        <w:rPr>
          <w:rFonts w:ascii="Times New Roman" w:hAnsi="Times New Roman"/>
        </w:rPr>
      </w:pPr>
    </w:p>
    <w:p w14:paraId="7A0061A3" w14:textId="77777777" w:rsidR="00DD4DF4" w:rsidRPr="00AE7533" w:rsidRDefault="00DD4DF4" w:rsidP="00EC7ACD">
      <w:pPr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br w:type="page"/>
      </w:r>
    </w:p>
    <w:p w14:paraId="7BAEB37B" w14:textId="77777777" w:rsidR="00DD4DF4" w:rsidRPr="00AE7533" w:rsidRDefault="00DD4DF4" w:rsidP="00EC7ACD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4"/>
        <w:gridCol w:w="1246"/>
        <w:gridCol w:w="1246"/>
        <w:gridCol w:w="1303"/>
        <w:gridCol w:w="1303"/>
        <w:gridCol w:w="1246"/>
        <w:gridCol w:w="1242"/>
      </w:tblGrid>
      <w:tr w:rsidR="006B5795" w:rsidRPr="00531EAF" w14:paraId="35E892B3" w14:textId="77777777" w:rsidTr="006B5795">
        <w:tc>
          <w:tcPr>
            <w:tcW w:w="1036" w:type="pct"/>
            <w:vMerge w:val="restart"/>
            <w:vAlign w:val="center"/>
          </w:tcPr>
          <w:p w14:paraId="18F73FB6" w14:textId="77777777" w:rsidR="006B5795" w:rsidRPr="00531EAF" w:rsidRDefault="006B5795" w:rsidP="006B5795">
            <w:pPr>
              <w:jc w:val="center"/>
            </w:pPr>
            <w:r w:rsidRPr="00531EAF">
              <w:t>Полномочия в сферах деятельности (из прилагаемого перечня полномочий)</w:t>
            </w:r>
          </w:p>
        </w:tc>
        <w:tc>
          <w:tcPr>
            <w:tcW w:w="1302" w:type="pct"/>
            <w:gridSpan w:val="2"/>
            <w:vAlign w:val="center"/>
          </w:tcPr>
          <w:p w14:paraId="6053E582" w14:textId="77777777" w:rsidR="006B5795" w:rsidRPr="00531EAF" w:rsidRDefault="006B5795" w:rsidP="006B5795">
            <w:pPr>
              <w:jc w:val="center"/>
            </w:pPr>
            <w:r w:rsidRPr="00531EAF"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2" w:type="pct"/>
            <w:gridSpan w:val="2"/>
            <w:vAlign w:val="center"/>
          </w:tcPr>
          <w:p w14:paraId="0D989581" w14:textId="77777777" w:rsidR="006B5795" w:rsidRPr="00531EAF" w:rsidRDefault="006B5795" w:rsidP="006B5795">
            <w:pPr>
              <w:jc w:val="center"/>
            </w:pPr>
            <w:r w:rsidRPr="00531EAF"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1" w:type="pct"/>
            <w:gridSpan w:val="2"/>
          </w:tcPr>
          <w:p w14:paraId="31AC3135" w14:textId="77777777" w:rsidR="006B5795" w:rsidRPr="00531EAF" w:rsidRDefault="006B5795" w:rsidP="006B5795">
            <w:pPr>
              <w:jc w:val="center"/>
            </w:pPr>
            <w:r w:rsidRPr="00531EAF">
              <w:t>Нагрузка на одного сотрудника</w:t>
            </w:r>
          </w:p>
        </w:tc>
      </w:tr>
      <w:tr w:rsidR="006B5795" w:rsidRPr="00531EAF" w14:paraId="03DE0A14" w14:textId="77777777" w:rsidTr="006B5795">
        <w:tc>
          <w:tcPr>
            <w:tcW w:w="1036" w:type="pct"/>
            <w:vMerge/>
            <w:vAlign w:val="center"/>
          </w:tcPr>
          <w:p w14:paraId="3650ABB4" w14:textId="77777777" w:rsidR="006B5795" w:rsidRPr="00531EAF" w:rsidRDefault="006B5795" w:rsidP="006B5795">
            <w:pPr>
              <w:jc w:val="center"/>
            </w:pPr>
          </w:p>
        </w:tc>
        <w:tc>
          <w:tcPr>
            <w:tcW w:w="651" w:type="pct"/>
            <w:vAlign w:val="center"/>
          </w:tcPr>
          <w:p w14:paraId="4FD7E797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прошлого года</w:t>
            </w:r>
          </w:p>
        </w:tc>
        <w:tc>
          <w:tcPr>
            <w:tcW w:w="651" w:type="pct"/>
            <w:vAlign w:val="center"/>
          </w:tcPr>
          <w:p w14:paraId="28DC6579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текущего года</w:t>
            </w:r>
          </w:p>
        </w:tc>
        <w:tc>
          <w:tcPr>
            <w:tcW w:w="681" w:type="pct"/>
            <w:vAlign w:val="center"/>
          </w:tcPr>
          <w:p w14:paraId="2A2D8FBA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прошлого года</w:t>
            </w:r>
          </w:p>
        </w:tc>
        <w:tc>
          <w:tcPr>
            <w:tcW w:w="681" w:type="pct"/>
            <w:vAlign w:val="center"/>
          </w:tcPr>
          <w:p w14:paraId="30EF91F6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текущего года</w:t>
            </w:r>
          </w:p>
        </w:tc>
        <w:tc>
          <w:tcPr>
            <w:tcW w:w="651" w:type="pct"/>
            <w:vAlign w:val="center"/>
          </w:tcPr>
          <w:p w14:paraId="71BF5777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прошлого года</w:t>
            </w:r>
          </w:p>
        </w:tc>
        <w:tc>
          <w:tcPr>
            <w:tcW w:w="650" w:type="pct"/>
            <w:vAlign w:val="center"/>
          </w:tcPr>
          <w:p w14:paraId="548B6CE9" w14:textId="77777777" w:rsidR="006B5795" w:rsidRPr="00531EAF" w:rsidRDefault="006B5795" w:rsidP="006B5795">
            <w:pPr>
              <w:jc w:val="center"/>
            </w:pPr>
            <w:r w:rsidRPr="00531EAF">
              <w:t>На конец отчетного периода текущего года</w:t>
            </w:r>
          </w:p>
        </w:tc>
      </w:tr>
      <w:tr w:rsidR="006B5795" w:rsidRPr="00531EAF" w14:paraId="491D2E3B" w14:textId="77777777" w:rsidTr="006B5795">
        <w:tc>
          <w:tcPr>
            <w:tcW w:w="1036" w:type="pct"/>
          </w:tcPr>
          <w:p w14:paraId="78355629" w14:textId="77777777" w:rsidR="006B5795" w:rsidRPr="00531EAF" w:rsidRDefault="006B5795" w:rsidP="006B5795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2"/>
                <w:szCs w:val="28"/>
              </w:rPr>
            </w:pPr>
            <w:r w:rsidRPr="00531EAF">
              <w:rPr>
                <w:bCs/>
                <w:sz w:val="22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14:paraId="31376C3D" w14:textId="77777777" w:rsidR="006B5795" w:rsidRPr="00531EAF" w:rsidRDefault="006B5795" w:rsidP="006B5795">
            <w:pPr>
              <w:jc w:val="both"/>
              <w:rPr>
                <w:sz w:val="22"/>
              </w:rPr>
            </w:pPr>
          </w:p>
        </w:tc>
        <w:tc>
          <w:tcPr>
            <w:tcW w:w="651" w:type="pct"/>
          </w:tcPr>
          <w:p w14:paraId="3640380D" w14:textId="77777777" w:rsidR="006B5795" w:rsidRPr="00531EAF" w:rsidRDefault="006B5795" w:rsidP="006B5795">
            <w:pPr>
              <w:jc w:val="both"/>
            </w:pPr>
            <w:r>
              <w:t>0</w:t>
            </w:r>
          </w:p>
        </w:tc>
        <w:tc>
          <w:tcPr>
            <w:tcW w:w="651" w:type="pct"/>
          </w:tcPr>
          <w:p w14:paraId="58B32708" w14:textId="77777777" w:rsidR="006B5795" w:rsidRPr="00531EAF" w:rsidRDefault="006B5795" w:rsidP="006B5795">
            <w:pPr>
              <w:jc w:val="both"/>
            </w:pPr>
            <w:r w:rsidRPr="00531EAF">
              <w:t>0</w:t>
            </w:r>
          </w:p>
        </w:tc>
        <w:tc>
          <w:tcPr>
            <w:tcW w:w="681" w:type="pct"/>
          </w:tcPr>
          <w:p w14:paraId="6BED55B7" w14:textId="77777777" w:rsidR="006B5795" w:rsidRPr="00531EAF" w:rsidRDefault="006B5795" w:rsidP="006B5795">
            <w:pPr>
              <w:jc w:val="both"/>
            </w:pPr>
            <w:r w:rsidRPr="00531EAF">
              <w:t>0</w:t>
            </w:r>
          </w:p>
        </w:tc>
        <w:tc>
          <w:tcPr>
            <w:tcW w:w="681" w:type="pct"/>
          </w:tcPr>
          <w:p w14:paraId="0AFE3855" w14:textId="77777777" w:rsidR="006B5795" w:rsidRPr="00531EAF" w:rsidRDefault="006B5795" w:rsidP="006B5795">
            <w:pPr>
              <w:jc w:val="both"/>
            </w:pPr>
            <w:r w:rsidRPr="00531EAF">
              <w:t>0</w:t>
            </w:r>
          </w:p>
        </w:tc>
        <w:tc>
          <w:tcPr>
            <w:tcW w:w="651" w:type="pct"/>
          </w:tcPr>
          <w:p w14:paraId="55C3C91A" w14:textId="77777777" w:rsidR="006B5795" w:rsidRPr="00531EAF" w:rsidRDefault="006B5795" w:rsidP="006B5795">
            <w:pPr>
              <w:jc w:val="both"/>
            </w:pPr>
            <w:r>
              <w:t>0</w:t>
            </w:r>
          </w:p>
        </w:tc>
        <w:tc>
          <w:tcPr>
            <w:tcW w:w="650" w:type="pct"/>
          </w:tcPr>
          <w:p w14:paraId="5306DB70" w14:textId="77777777" w:rsidR="006B5795" w:rsidRPr="00531EAF" w:rsidRDefault="006B5795" w:rsidP="006B5795">
            <w:pPr>
              <w:jc w:val="both"/>
            </w:pPr>
            <w:r w:rsidRPr="00531EAF">
              <w:t>0</w:t>
            </w:r>
          </w:p>
        </w:tc>
      </w:tr>
      <w:tr w:rsidR="006B5795" w:rsidRPr="00531EAF" w14:paraId="3B324D5E" w14:textId="77777777" w:rsidTr="006B5795">
        <w:tc>
          <w:tcPr>
            <w:tcW w:w="1036" w:type="pct"/>
          </w:tcPr>
          <w:p w14:paraId="7F835F67" w14:textId="77777777" w:rsidR="006B5795" w:rsidRPr="00531EAF" w:rsidRDefault="006B5795" w:rsidP="006B5795">
            <w:pPr>
              <w:jc w:val="both"/>
              <w:rPr>
                <w:sz w:val="22"/>
              </w:rPr>
            </w:pPr>
            <w:r w:rsidRPr="00531EAF">
              <w:rPr>
                <w:bCs/>
                <w:sz w:val="22"/>
                <w:szCs w:val="28"/>
              </w:rPr>
              <w:t>Регистрация радиоэлектронных средств и высокочастотных устройств гражданского назначения.</w:t>
            </w:r>
          </w:p>
        </w:tc>
        <w:tc>
          <w:tcPr>
            <w:tcW w:w="651" w:type="pct"/>
          </w:tcPr>
          <w:p w14:paraId="6DEFE7AE" w14:textId="77777777" w:rsidR="006B5795" w:rsidRPr="00531EAF" w:rsidRDefault="006B5795" w:rsidP="006B5795">
            <w:pPr>
              <w:jc w:val="both"/>
            </w:pPr>
            <w:r>
              <w:t>896</w:t>
            </w:r>
          </w:p>
        </w:tc>
        <w:tc>
          <w:tcPr>
            <w:tcW w:w="651" w:type="pct"/>
          </w:tcPr>
          <w:p w14:paraId="2797E264" w14:textId="77777777" w:rsidR="006B5795" w:rsidRPr="00531EAF" w:rsidRDefault="006B5795" w:rsidP="006B5795">
            <w:pPr>
              <w:jc w:val="both"/>
            </w:pPr>
            <w:r>
              <w:t>533</w:t>
            </w:r>
          </w:p>
        </w:tc>
        <w:tc>
          <w:tcPr>
            <w:tcW w:w="681" w:type="pct"/>
          </w:tcPr>
          <w:p w14:paraId="08D4EAA0" w14:textId="77777777" w:rsidR="006B5795" w:rsidRPr="00531EAF" w:rsidRDefault="006B5795" w:rsidP="006B5795">
            <w:pPr>
              <w:jc w:val="both"/>
            </w:pPr>
            <w:r>
              <w:t>20</w:t>
            </w:r>
          </w:p>
        </w:tc>
        <w:tc>
          <w:tcPr>
            <w:tcW w:w="681" w:type="pct"/>
          </w:tcPr>
          <w:p w14:paraId="6B39BCDC" w14:textId="77777777" w:rsidR="006B5795" w:rsidRPr="00531EAF" w:rsidRDefault="006B5795" w:rsidP="006B5795">
            <w:pPr>
              <w:jc w:val="both"/>
            </w:pPr>
            <w:r>
              <w:t>11</w:t>
            </w:r>
          </w:p>
        </w:tc>
        <w:tc>
          <w:tcPr>
            <w:tcW w:w="651" w:type="pct"/>
          </w:tcPr>
          <w:p w14:paraId="210F41BB" w14:textId="77777777" w:rsidR="006B5795" w:rsidRPr="00531EAF" w:rsidRDefault="006B5795" w:rsidP="006B5795">
            <w:pPr>
              <w:jc w:val="both"/>
            </w:pPr>
            <w:r>
              <w:t>305,3</w:t>
            </w:r>
          </w:p>
        </w:tc>
        <w:tc>
          <w:tcPr>
            <w:tcW w:w="650" w:type="pct"/>
          </w:tcPr>
          <w:p w14:paraId="61595582" w14:textId="77777777" w:rsidR="006B5795" w:rsidRPr="00531EAF" w:rsidRDefault="006B5795" w:rsidP="006B5795">
            <w:pPr>
              <w:jc w:val="both"/>
            </w:pPr>
            <w:r>
              <w:t>181,3</w:t>
            </w:r>
          </w:p>
        </w:tc>
      </w:tr>
    </w:tbl>
    <w:p w14:paraId="70A67CDF" w14:textId="77777777" w:rsidR="00DD4DF4" w:rsidRPr="00AE7533" w:rsidRDefault="00DD4DF4" w:rsidP="00EC7ACD">
      <w:pPr>
        <w:rPr>
          <w:rFonts w:ascii="Times New Roman" w:hAnsi="Times New Roman"/>
        </w:rPr>
      </w:pPr>
    </w:p>
    <w:p w14:paraId="3E117C4F" w14:textId="77777777" w:rsidR="00DD4DF4" w:rsidRDefault="00DD4DF4" w:rsidP="00D91C19"/>
    <w:p w14:paraId="13CEF3A1" w14:textId="77777777" w:rsidR="006B5795" w:rsidRDefault="006B5795" w:rsidP="00D91C19"/>
    <w:p w14:paraId="05653139" w14:textId="77777777" w:rsidR="006B5795" w:rsidRDefault="006B5795" w:rsidP="00D91C19"/>
    <w:p w14:paraId="161E00FF" w14:textId="77777777" w:rsidR="006B5795" w:rsidRDefault="006B5795" w:rsidP="00D91C19"/>
    <w:p w14:paraId="1818ED56" w14:textId="77777777" w:rsidR="006B5795" w:rsidRDefault="006B5795" w:rsidP="00D91C19"/>
    <w:p w14:paraId="0F55C6A6" w14:textId="77777777" w:rsidR="006B5795" w:rsidRPr="00AE7533" w:rsidRDefault="006B5795" w:rsidP="00D91C19"/>
    <w:p w14:paraId="3FDAC1EF" w14:textId="77777777" w:rsidR="00DD4DF4" w:rsidRPr="00AE7533" w:rsidRDefault="00DD4DF4" w:rsidP="006B5795">
      <w:pPr>
        <w:tabs>
          <w:tab w:val="left" w:pos="1920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lastRenderedPageBreak/>
        <w:t>В сфере массовых коммуникаций</w:t>
      </w:r>
    </w:p>
    <w:p w14:paraId="464EC27E" w14:textId="77777777" w:rsidR="00DD4DF4" w:rsidRPr="00AE7533" w:rsidRDefault="00DD4DF4" w:rsidP="003727F5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Style w:val="a9"/>
        <w:tblW w:w="567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262"/>
        <w:gridCol w:w="1275"/>
        <w:gridCol w:w="1276"/>
        <w:gridCol w:w="1276"/>
        <w:gridCol w:w="1285"/>
        <w:gridCol w:w="1240"/>
        <w:gridCol w:w="1240"/>
      </w:tblGrid>
      <w:tr w:rsidR="006B5795" w:rsidRPr="006B5795" w14:paraId="4989DEF8" w14:textId="77777777" w:rsidTr="006B5795">
        <w:tc>
          <w:tcPr>
            <w:tcW w:w="1502" w:type="pct"/>
            <w:vMerge w:val="restart"/>
            <w:vAlign w:val="center"/>
          </w:tcPr>
          <w:p w14:paraId="0126B4CA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75" w:type="pct"/>
            <w:gridSpan w:val="2"/>
            <w:vAlign w:val="center"/>
          </w:tcPr>
          <w:p w14:paraId="44F2539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180" w:type="pct"/>
            <w:gridSpan w:val="2"/>
          </w:tcPr>
          <w:p w14:paraId="1F7CC5A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42" w:type="pct"/>
            <w:gridSpan w:val="2"/>
          </w:tcPr>
          <w:p w14:paraId="10B6A2A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6B5795" w:rsidRPr="006B5795" w14:paraId="3A5ECC71" w14:textId="77777777" w:rsidTr="006B5795">
        <w:tc>
          <w:tcPr>
            <w:tcW w:w="1502" w:type="pct"/>
            <w:vMerge/>
            <w:vAlign w:val="center"/>
          </w:tcPr>
          <w:p w14:paraId="493B99D3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E89034E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588" w:type="pct"/>
            <w:vAlign w:val="center"/>
          </w:tcPr>
          <w:p w14:paraId="39507E0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2014 г.</w:t>
            </w:r>
          </w:p>
        </w:tc>
        <w:tc>
          <w:tcPr>
            <w:tcW w:w="588" w:type="pct"/>
            <w:vAlign w:val="center"/>
          </w:tcPr>
          <w:p w14:paraId="5FFFE9A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</w:p>
          <w:p w14:paraId="77B4537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592" w:type="pct"/>
            <w:vAlign w:val="center"/>
          </w:tcPr>
          <w:p w14:paraId="5BF39A6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</w:p>
          <w:p w14:paraId="2B766F7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b/>
                <w:sz w:val="24"/>
                <w:szCs w:val="24"/>
              </w:rPr>
              <w:t>1-го полугодия 2014 г.</w:t>
            </w:r>
          </w:p>
        </w:tc>
        <w:tc>
          <w:tcPr>
            <w:tcW w:w="571" w:type="pct"/>
            <w:vAlign w:val="center"/>
          </w:tcPr>
          <w:p w14:paraId="799E846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571" w:type="pct"/>
            <w:vAlign w:val="center"/>
          </w:tcPr>
          <w:p w14:paraId="514AB71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2014 г.</w:t>
            </w:r>
          </w:p>
        </w:tc>
      </w:tr>
      <w:tr w:rsidR="006B5795" w:rsidRPr="006B5795" w14:paraId="03AFFCB3" w14:textId="77777777" w:rsidTr="006B5795">
        <w:tc>
          <w:tcPr>
            <w:tcW w:w="1502" w:type="pct"/>
          </w:tcPr>
          <w:p w14:paraId="61D5D1C8" w14:textId="77777777" w:rsidR="006B5795" w:rsidRPr="006B5795" w:rsidRDefault="006B5795" w:rsidP="006B5795">
            <w:pPr>
              <w:ind w:firstLine="360"/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электронных СМИ (сетевые издания, иные интернет-издания).</w:t>
            </w:r>
          </w:p>
        </w:tc>
        <w:tc>
          <w:tcPr>
            <w:tcW w:w="587" w:type="pct"/>
          </w:tcPr>
          <w:p w14:paraId="62DDD17A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72BA1DC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14:paraId="6914F058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635561D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14:paraId="5D9686CF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72BEA50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14:paraId="16CD60EC" w14:textId="77777777" w:rsidR="006B5795" w:rsidRPr="006B5795" w:rsidRDefault="006B5795" w:rsidP="006B579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600C08B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14:paraId="48B80DAE" w14:textId="77777777" w:rsidR="006B5795" w:rsidRPr="006B5795" w:rsidRDefault="006B5795" w:rsidP="006B579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7F1AFF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6DF78152" w14:textId="77777777" w:rsidR="006B5795" w:rsidRPr="006B5795" w:rsidRDefault="006B5795" w:rsidP="006B579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4B291FA6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5/3=1,7</w:t>
            </w:r>
          </w:p>
        </w:tc>
      </w:tr>
      <w:tr w:rsidR="006B5795" w:rsidRPr="006B5795" w14:paraId="22B586E7" w14:textId="77777777" w:rsidTr="006B5795">
        <w:tc>
          <w:tcPr>
            <w:tcW w:w="1502" w:type="pct"/>
          </w:tcPr>
          <w:p w14:paraId="117E06E4" w14:textId="77777777" w:rsidR="006B5795" w:rsidRPr="006B5795" w:rsidRDefault="006B5795" w:rsidP="006B5795">
            <w:pPr>
              <w:ind w:firstLine="360"/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печатных СМИ.</w:t>
            </w:r>
          </w:p>
        </w:tc>
        <w:tc>
          <w:tcPr>
            <w:tcW w:w="587" w:type="pct"/>
          </w:tcPr>
          <w:p w14:paraId="2ADB2495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3417341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115</w:t>
            </w:r>
          </w:p>
        </w:tc>
        <w:tc>
          <w:tcPr>
            <w:tcW w:w="588" w:type="pct"/>
          </w:tcPr>
          <w:p w14:paraId="7936D0B0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46F0EAD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122</w:t>
            </w:r>
          </w:p>
        </w:tc>
        <w:tc>
          <w:tcPr>
            <w:tcW w:w="588" w:type="pct"/>
          </w:tcPr>
          <w:p w14:paraId="236D4FEF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33A04EE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18</w:t>
            </w:r>
          </w:p>
        </w:tc>
        <w:tc>
          <w:tcPr>
            <w:tcW w:w="592" w:type="pct"/>
          </w:tcPr>
          <w:p w14:paraId="27FFCDE9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1B8B1CE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40</w:t>
            </w:r>
          </w:p>
        </w:tc>
        <w:tc>
          <w:tcPr>
            <w:tcW w:w="571" w:type="pct"/>
          </w:tcPr>
          <w:p w14:paraId="42E027FA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C6A70C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18/4=</w:t>
            </w:r>
          </w:p>
          <w:p w14:paraId="0A7606D2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4,5</w:t>
            </w:r>
          </w:p>
        </w:tc>
        <w:tc>
          <w:tcPr>
            <w:tcW w:w="571" w:type="pct"/>
          </w:tcPr>
          <w:p w14:paraId="6CF06F6B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EEF408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40/4=</w:t>
            </w:r>
          </w:p>
          <w:p w14:paraId="1B8A463E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10</w:t>
            </w:r>
          </w:p>
        </w:tc>
      </w:tr>
      <w:tr w:rsidR="006B5795" w:rsidRPr="006B5795" w14:paraId="0FD34196" w14:textId="77777777" w:rsidTr="006B5795">
        <w:tc>
          <w:tcPr>
            <w:tcW w:w="1502" w:type="pct"/>
          </w:tcPr>
          <w:p w14:paraId="2904FF3F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телерадиовещания.</w:t>
            </w:r>
          </w:p>
        </w:tc>
        <w:tc>
          <w:tcPr>
            <w:tcW w:w="587" w:type="pct"/>
          </w:tcPr>
          <w:p w14:paraId="3FC0D79F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641CD06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52</w:t>
            </w:r>
          </w:p>
        </w:tc>
        <w:tc>
          <w:tcPr>
            <w:tcW w:w="588" w:type="pct"/>
          </w:tcPr>
          <w:p w14:paraId="4073802B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2A08C46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49</w:t>
            </w:r>
          </w:p>
        </w:tc>
        <w:tc>
          <w:tcPr>
            <w:tcW w:w="588" w:type="pct"/>
          </w:tcPr>
          <w:p w14:paraId="2D640BB2" w14:textId="77777777" w:rsidR="006B5795" w:rsidRPr="006B5795" w:rsidRDefault="006B5795" w:rsidP="006B579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722188C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14:paraId="0B89F1D9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  <w:p w14:paraId="460FCF5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14:paraId="6792680A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6AE383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3/2=</w:t>
            </w:r>
          </w:p>
          <w:p w14:paraId="14B0C95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1,5</w:t>
            </w:r>
          </w:p>
        </w:tc>
        <w:tc>
          <w:tcPr>
            <w:tcW w:w="571" w:type="pct"/>
          </w:tcPr>
          <w:p w14:paraId="5D27E8A3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F14A89A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5/2=</w:t>
            </w:r>
          </w:p>
          <w:p w14:paraId="369511A9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2,5</w:t>
            </w:r>
          </w:p>
        </w:tc>
      </w:tr>
      <w:tr w:rsidR="006B5795" w:rsidRPr="006B5795" w14:paraId="55597471" w14:textId="77777777" w:rsidTr="006B5795">
        <w:tc>
          <w:tcPr>
            <w:tcW w:w="1502" w:type="pct"/>
          </w:tcPr>
          <w:p w14:paraId="3687CC05" w14:textId="77777777" w:rsidR="006B5795" w:rsidRPr="006B5795" w:rsidRDefault="006B5795" w:rsidP="006B5795">
            <w:pPr>
              <w:jc w:val="both"/>
              <w:rPr>
                <w:b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587" w:type="pct"/>
          </w:tcPr>
          <w:p w14:paraId="12AA9BF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362DCC1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177</w:t>
            </w:r>
          </w:p>
        </w:tc>
        <w:tc>
          <w:tcPr>
            <w:tcW w:w="588" w:type="pct"/>
          </w:tcPr>
          <w:p w14:paraId="15FA5549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FA6925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176</w:t>
            </w:r>
          </w:p>
        </w:tc>
        <w:tc>
          <w:tcPr>
            <w:tcW w:w="588" w:type="pct"/>
          </w:tcPr>
          <w:p w14:paraId="7448A549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1F9DCA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21</w:t>
            </w:r>
          </w:p>
        </w:tc>
        <w:tc>
          <w:tcPr>
            <w:tcW w:w="592" w:type="pct"/>
          </w:tcPr>
          <w:p w14:paraId="0991D0C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3A021B6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59</w:t>
            </w:r>
          </w:p>
        </w:tc>
        <w:tc>
          <w:tcPr>
            <w:tcW w:w="571" w:type="pct"/>
          </w:tcPr>
          <w:p w14:paraId="7DE3485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135A20D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21/4=5,25</w:t>
            </w:r>
          </w:p>
        </w:tc>
        <w:tc>
          <w:tcPr>
            <w:tcW w:w="571" w:type="pct"/>
          </w:tcPr>
          <w:p w14:paraId="03AADB02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CA09BB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59/4=</w:t>
            </w:r>
          </w:p>
          <w:p w14:paraId="488299F7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14,8</w:t>
            </w:r>
          </w:p>
        </w:tc>
      </w:tr>
      <w:tr w:rsidR="006B5795" w:rsidRPr="006B5795" w14:paraId="55D9578C" w14:textId="77777777" w:rsidTr="006B5795">
        <w:tc>
          <w:tcPr>
            <w:tcW w:w="1502" w:type="pct"/>
          </w:tcPr>
          <w:p w14:paraId="63D4F97A" w14:textId="77777777" w:rsidR="006B5795" w:rsidRPr="006B5795" w:rsidRDefault="006B5795" w:rsidP="006B5795">
            <w:pPr>
              <w:jc w:val="both"/>
              <w:rPr>
                <w:b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«Государственный контроль и надзор в сфере защиты </w:t>
            </w:r>
            <w:r w:rsidRPr="006B5795">
              <w:rPr>
                <w:sz w:val="24"/>
                <w:szCs w:val="24"/>
              </w:rPr>
              <w:lastRenderedPageBreak/>
              <w:t>детей от информации, причиняющей вред их здоровью и (или) развитию, за соблюдением требований законодательства РФ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связи».</w:t>
            </w:r>
          </w:p>
        </w:tc>
        <w:tc>
          <w:tcPr>
            <w:tcW w:w="587" w:type="pct"/>
          </w:tcPr>
          <w:p w14:paraId="7C73A2C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B385D8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588" w:type="pct"/>
          </w:tcPr>
          <w:p w14:paraId="3C689E3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1489A6C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588" w:type="pct"/>
          </w:tcPr>
          <w:p w14:paraId="7FCFE61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5BC3E8D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92" w:type="pct"/>
          </w:tcPr>
          <w:p w14:paraId="01B89AD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218E80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71" w:type="pct"/>
          </w:tcPr>
          <w:p w14:paraId="3088FCD4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2581DA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22/4=5,5</w:t>
            </w:r>
          </w:p>
        </w:tc>
        <w:tc>
          <w:tcPr>
            <w:tcW w:w="571" w:type="pct"/>
          </w:tcPr>
          <w:p w14:paraId="5976FBFE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4AE151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59/4=</w:t>
            </w:r>
          </w:p>
          <w:p w14:paraId="656B0630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14,8</w:t>
            </w:r>
          </w:p>
        </w:tc>
      </w:tr>
      <w:tr w:rsidR="006B5795" w:rsidRPr="006B5795" w14:paraId="228B049B" w14:textId="77777777" w:rsidTr="006B5795">
        <w:tc>
          <w:tcPr>
            <w:tcW w:w="1502" w:type="pct"/>
          </w:tcPr>
          <w:p w14:paraId="0E007638" w14:textId="77777777" w:rsidR="006B5795" w:rsidRPr="006B5795" w:rsidRDefault="006B5795" w:rsidP="006B5795">
            <w:pPr>
              <w:jc w:val="both"/>
              <w:rPr>
                <w:b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lastRenderedPageBreak/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587" w:type="pct"/>
          </w:tcPr>
          <w:p w14:paraId="42C40C7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61E63E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38</w:t>
            </w:r>
          </w:p>
        </w:tc>
        <w:tc>
          <w:tcPr>
            <w:tcW w:w="588" w:type="pct"/>
          </w:tcPr>
          <w:p w14:paraId="06EB83BE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1429B60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29</w:t>
            </w:r>
          </w:p>
        </w:tc>
        <w:tc>
          <w:tcPr>
            <w:tcW w:w="588" w:type="pct"/>
          </w:tcPr>
          <w:p w14:paraId="1F386E7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52F2180E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14:paraId="2C91A89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AFDFBC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14:paraId="2CB0E75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19A803F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3/2=1,5</w:t>
            </w:r>
          </w:p>
        </w:tc>
        <w:tc>
          <w:tcPr>
            <w:tcW w:w="571" w:type="pct"/>
          </w:tcPr>
          <w:p w14:paraId="5DAC20B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F71245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4/2=2</w:t>
            </w:r>
          </w:p>
        </w:tc>
      </w:tr>
      <w:tr w:rsidR="006B5795" w:rsidRPr="006B5795" w14:paraId="27131AEF" w14:textId="77777777" w:rsidTr="006B5795">
        <w:tc>
          <w:tcPr>
            <w:tcW w:w="1502" w:type="pct"/>
          </w:tcPr>
          <w:p w14:paraId="4A3C653B" w14:textId="77777777" w:rsidR="006B5795" w:rsidRPr="006B5795" w:rsidRDefault="006B5795" w:rsidP="006B5795">
            <w:pPr>
              <w:jc w:val="both"/>
              <w:rPr>
                <w:b/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      </w:r>
          </w:p>
        </w:tc>
        <w:tc>
          <w:tcPr>
            <w:tcW w:w="587" w:type="pct"/>
          </w:tcPr>
          <w:p w14:paraId="0A0467B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60CBFA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14:paraId="122195D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D7EB5C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14:paraId="71101DC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12536BF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14:paraId="25624C6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471B066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72D1939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D177FC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398D445E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B848C9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0</w:t>
            </w:r>
          </w:p>
        </w:tc>
      </w:tr>
    </w:tbl>
    <w:p w14:paraId="56A00965" w14:textId="77777777" w:rsidR="00DD4DF4" w:rsidRDefault="00DD4DF4" w:rsidP="003727F5">
      <w:pPr>
        <w:ind w:firstLine="709"/>
        <w:jc w:val="both"/>
        <w:rPr>
          <w:sz w:val="28"/>
          <w:szCs w:val="28"/>
        </w:rPr>
      </w:pPr>
    </w:p>
    <w:p w14:paraId="1039D51A" w14:textId="77777777" w:rsidR="006B5795" w:rsidRDefault="006B5795" w:rsidP="003727F5">
      <w:pPr>
        <w:ind w:firstLine="709"/>
        <w:jc w:val="both"/>
        <w:rPr>
          <w:sz w:val="28"/>
          <w:szCs w:val="28"/>
        </w:rPr>
      </w:pPr>
    </w:p>
    <w:p w14:paraId="15B0EEFC" w14:textId="77777777" w:rsidR="006B5795" w:rsidRDefault="006B5795" w:rsidP="003727F5">
      <w:pPr>
        <w:ind w:firstLine="709"/>
        <w:jc w:val="both"/>
        <w:rPr>
          <w:sz w:val="28"/>
          <w:szCs w:val="28"/>
        </w:rPr>
      </w:pPr>
    </w:p>
    <w:p w14:paraId="3FCCF74A" w14:textId="77777777" w:rsidR="006B5795" w:rsidRPr="00AE7533" w:rsidRDefault="006B5795" w:rsidP="003727F5">
      <w:pPr>
        <w:ind w:firstLine="709"/>
        <w:jc w:val="both"/>
        <w:rPr>
          <w:sz w:val="28"/>
          <w:szCs w:val="28"/>
        </w:rPr>
      </w:pPr>
    </w:p>
    <w:p w14:paraId="54954C9E" w14:textId="77777777" w:rsidR="00DD4DF4" w:rsidRPr="00AE7533" w:rsidRDefault="00DD4DF4" w:rsidP="003727F5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462" w:type="pct"/>
        <w:tblInd w:w="-885" w:type="dxa"/>
        <w:tblLook w:val="04A0" w:firstRow="1" w:lastRow="0" w:firstColumn="1" w:lastColumn="0" w:noHBand="0" w:noVBand="1"/>
      </w:tblPr>
      <w:tblGrid>
        <w:gridCol w:w="2439"/>
        <w:gridCol w:w="1336"/>
        <w:gridCol w:w="1336"/>
        <w:gridCol w:w="1336"/>
        <w:gridCol w:w="1336"/>
        <w:gridCol w:w="1336"/>
        <w:gridCol w:w="1336"/>
      </w:tblGrid>
      <w:tr w:rsidR="006B5795" w:rsidRPr="006B5795" w14:paraId="68BC0EAC" w14:textId="77777777" w:rsidTr="006B5795">
        <w:tc>
          <w:tcPr>
            <w:tcW w:w="1167" w:type="pct"/>
            <w:vMerge w:val="restart"/>
            <w:vAlign w:val="center"/>
          </w:tcPr>
          <w:p w14:paraId="667F9AB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78" w:type="pct"/>
            <w:gridSpan w:val="2"/>
            <w:vAlign w:val="center"/>
          </w:tcPr>
          <w:p w14:paraId="485E66F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420" w:type="pct"/>
            <w:gridSpan w:val="2"/>
            <w:vAlign w:val="center"/>
          </w:tcPr>
          <w:p w14:paraId="68A11CC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36" w:type="pct"/>
            <w:gridSpan w:val="2"/>
          </w:tcPr>
          <w:p w14:paraId="07DA9CB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6B5795" w:rsidRPr="006B5795" w14:paraId="5DB6ECC1" w14:textId="77777777" w:rsidTr="006B5795">
        <w:tc>
          <w:tcPr>
            <w:tcW w:w="1167" w:type="pct"/>
            <w:vMerge/>
            <w:vAlign w:val="center"/>
          </w:tcPr>
          <w:p w14:paraId="118BBAAC" w14:textId="77777777" w:rsidR="006B5795" w:rsidRPr="006B5795" w:rsidRDefault="006B5795" w:rsidP="006B57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3885185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639" w:type="pct"/>
            <w:vAlign w:val="center"/>
          </w:tcPr>
          <w:p w14:paraId="6502F8B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2014 г.</w:t>
            </w:r>
          </w:p>
        </w:tc>
        <w:tc>
          <w:tcPr>
            <w:tcW w:w="639" w:type="pct"/>
            <w:vAlign w:val="center"/>
          </w:tcPr>
          <w:p w14:paraId="3E0BCEF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781" w:type="pct"/>
            <w:vAlign w:val="center"/>
          </w:tcPr>
          <w:p w14:paraId="661058D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2014 г.</w:t>
            </w:r>
          </w:p>
        </w:tc>
        <w:tc>
          <w:tcPr>
            <w:tcW w:w="497" w:type="pct"/>
            <w:vAlign w:val="center"/>
          </w:tcPr>
          <w:p w14:paraId="1C2DDC6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2013 г.</w:t>
            </w:r>
          </w:p>
        </w:tc>
        <w:tc>
          <w:tcPr>
            <w:tcW w:w="639" w:type="pct"/>
            <w:vAlign w:val="center"/>
          </w:tcPr>
          <w:p w14:paraId="266DCF5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На конец </w:t>
            </w:r>
            <w:r w:rsidRPr="006B5795">
              <w:rPr>
                <w:b/>
                <w:sz w:val="24"/>
                <w:szCs w:val="24"/>
              </w:rPr>
              <w:t>1-го полугодия  2014 г.</w:t>
            </w:r>
          </w:p>
        </w:tc>
      </w:tr>
      <w:tr w:rsidR="006B5795" w:rsidRPr="006B5795" w14:paraId="42A27587" w14:textId="77777777" w:rsidTr="006B5795">
        <w:trPr>
          <w:trHeight w:val="2267"/>
        </w:trPr>
        <w:tc>
          <w:tcPr>
            <w:tcW w:w="1167" w:type="pct"/>
          </w:tcPr>
          <w:p w14:paraId="4DA586E6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объекта РФ, муниципального образования».</w:t>
            </w:r>
          </w:p>
        </w:tc>
        <w:tc>
          <w:tcPr>
            <w:tcW w:w="639" w:type="pct"/>
          </w:tcPr>
          <w:p w14:paraId="6234F6C6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4EC063D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0DB812C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9B4194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16</w:t>
            </w:r>
          </w:p>
        </w:tc>
        <w:tc>
          <w:tcPr>
            <w:tcW w:w="639" w:type="pct"/>
          </w:tcPr>
          <w:p w14:paraId="3D39B3B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9B0834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8</w:t>
            </w:r>
          </w:p>
        </w:tc>
        <w:tc>
          <w:tcPr>
            <w:tcW w:w="781" w:type="pct"/>
          </w:tcPr>
          <w:p w14:paraId="33A8B75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A8E9D8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14:paraId="7C3E603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FFD2651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5,3</w:t>
            </w:r>
          </w:p>
        </w:tc>
        <w:tc>
          <w:tcPr>
            <w:tcW w:w="639" w:type="pct"/>
          </w:tcPr>
          <w:p w14:paraId="2DB3EEA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AD6846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6,3</w:t>
            </w:r>
          </w:p>
        </w:tc>
      </w:tr>
      <w:tr w:rsidR="006B5795" w:rsidRPr="006B5795" w14:paraId="49F5BC9A" w14:textId="77777777" w:rsidTr="006B5795">
        <w:trPr>
          <w:trHeight w:val="2825"/>
        </w:trPr>
        <w:tc>
          <w:tcPr>
            <w:tcW w:w="1167" w:type="pct"/>
          </w:tcPr>
          <w:p w14:paraId="6D839D86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Регистрация СМИ, продукция которых предназначена для распространения преимущественно на территории субъекта (субъектов) РФ, территории муниципального образования</w:t>
            </w:r>
          </w:p>
        </w:tc>
        <w:tc>
          <w:tcPr>
            <w:tcW w:w="639" w:type="pct"/>
          </w:tcPr>
          <w:p w14:paraId="6D3F039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579462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3885ADC6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7B6849B6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16</w:t>
            </w:r>
          </w:p>
        </w:tc>
        <w:tc>
          <w:tcPr>
            <w:tcW w:w="639" w:type="pct"/>
          </w:tcPr>
          <w:p w14:paraId="6AE0C19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4B6F2B59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8</w:t>
            </w:r>
          </w:p>
        </w:tc>
        <w:tc>
          <w:tcPr>
            <w:tcW w:w="781" w:type="pct"/>
          </w:tcPr>
          <w:p w14:paraId="02DED46C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3987D39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14:paraId="2ACDA6C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E83ACA8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5,3</w:t>
            </w:r>
          </w:p>
        </w:tc>
        <w:tc>
          <w:tcPr>
            <w:tcW w:w="639" w:type="pct"/>
          </w:tcPr>
          <w:p w14:paraId="0C8381C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C1558A0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6,3</w:t>
            </w:r>
          </w:p>
        </w:tc>
      </w:tr>
      <w:tr w:rsidR="006B5795" w:rsidRPr="006B5795" w14:paraId="33021062" w14:textId="77777777" w:rsidTr="006B5795">
        <w:tc>
          <w:tcPr>
            <w:tcW w:w="1167" w:type="pct"/>
          </w:tcPr>
          <w:p w14:paraId="73514EE9" w14:textId="77777777" w:rsidR="006B5795" w:rsidRPr="006B5795" w:rsidRDefault="006B5795" w:rsidP="006B5795">
            <w:pPr>
              <w:ind w:firstLine="360"/>
              <w:jc w:val="both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 xml:space="preserve">Ведение реестра плательщиков страховых взносов в государственные внебюджетные фонды – российских организаций и </w:t>
            </w:r>
            <w:r w:rsidRPr="006B5795">
              <w:rPr>
                <w:sz w:val="24"/>
                <w:szCs w:val="24"/>
              </w:rPr>
              <w:lastRenderedPageBreak/>
              <w:t>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  <w:p w14:paraId="114D413A" w14:textId="77777777" w:rsidR="006B5795" w:rsidRPr="006B5795" w:rsidRDefault="006B5795" w:rsidP="006B5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5BCBF5DB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3AA3BDB5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52</w:t>
            </w:r>
          </w:p>
        </w:tc>
        <w:tc>
          <w:tcPr>
            <w:tcW w:w="639" w:type="pct"/>
          </w:tcPr>
          <w:p w14:paraId="36B198DA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5641C3B4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50</w:t>
            </w:r>
          </w:p>
        </w:tc>
        <w:tc>
          <w:tcPr>
            <w:tcW w:w="639" w:type="pct"/>
          </w:tcPr>
          <w:p w14:paraId="33FDA86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5336E36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14:paraId="4117D6D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4A9921E3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14:paraId="6FB5D502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2DB99BDF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14:paraId="449D944D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</w:p>
          <w:p w14:paraId="6C4F2317" w14:textId="77777777" w:rsidR="006B5795" w:rsidRPr="006B5795" w:rsidRDefault="006B5795" w:rsidP="006B5795">
            <w:pPr>
              <w:jc w:val="center"/>
              <w:rPr>
                <w:sz w:val="24"/>
                <w:szCs w:val="24"/>
              </w:rPr>
            </w:pPr>
            <w:r w:rsidRPr="006B5795">
              <w:rPr>
                <w:sz w:val="24"/>
                <w:szCs w:val="24"/>
              </w:rPr>
              <w:t>1</w:t>
            </w:r>
          </w:p>
        </w:tc>
      </w:tr>
    </w:tbl>
    <w:p w14:paraId="1541C252" w14:textId="77777777" w:rsidR="00DD4DF4" w:rsidRPr="00AE7533" w:rsidRDefault="00DD4DF4" w:rsidP="00372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47A3308" w14:textId="77777777" w:rsidR="00DD4DF4" w:rsidRPr="00AE7533" w:rsidRDefault="00DD4DF4" w:rsidP="00D91C1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В сфере защиты прав субъектов персональных данных</w:t>
      </w:r>
    </w:p>
    <w:p w14:paraId="7F047C84" w14:textId="77777777" w:rsidR="00DD4DF4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35"/>
        <w:gridCol w:w="1235"/>
        <w:gridCol w:w="1235"/>
        <w:gridCol w:w="1235"/>
        <w:gridCol w:w="1235"/>
        <w:gridCol w:w="1235"/>
      </w:tblGrid>
      <w:tr w:rsidR="006B5795" w:rsidRPr="006B5795" w14:paraId="6446CDCD" w14:textId="77777777" w:rsidTr="006B5795">
        <w:tc>
          <w:tcPr>
            <w:tcW w:w="1030" w:type="pct"/>
            <w:vMerge w:val="restart"/>
            <w:shd w:val="clear" w:color="auto" w:fill="auto"/>
            <w:vAlign w:val="center"/>
          </w:tcPr>
          <w:p w14:paraId="6689A9CD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14:paraId="4A440E17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2FDD626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324" w:type="pct"/>
            <w:gridSpan w:val="2"/>
            <w:shd w:val="clear" w:color="auto" w:fill="auto"/>
          </w:tcPr>
          <w:p w14:paraId="5B15897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Нагрузка на одного сотрудника, %</w:t>
            </w:r>
          </w:p>
        </w:tc>
      </w:tr>
      <w:tr w:rsidR="006B5795" w:rsidRPr="006B5795" w14:paraId="23F0125D" w14:textId="77777777" w:rsidTr="006B5795">
        <w:tc>
          <w:tcPr>
            <w:tcW w:w="1030" w:type="pct"/>
            <w:vMerge/>
            <w:shd w:val="clear" w:color="auto" w:fill="auto"/>
            <w:vAlign w:val="center"/>
          </w:tcPr>
          <w:p w14:paraId="0B522730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9B61D9F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9B5E04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5727F9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495B04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D98674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BE5C84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6B5795" w:rsidRPr="006B5795" w14:paraId="0A3B435E" w14:textId="77777777" w:rsidTr="006B5795">
        <w:tc>
          <w:tcPr>
            <w:tcW w:w="1030" w:type="pct"/>
            <w:shd w:val="clear" w:color="auto" w:fill="auto"/>
          </w:tcPr>
          <w:p w14:paraId="4BFD4E87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63" w:type="pct"/>
            <w:shd w:val="clear" w:color="auto" w:fill="auto"/>
          </w:tcPr>
          <w:p w14:paraId="4FBA7B97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3755</w:t>
            </w:r>
          </w:p>
          <w:p w14:paraId="402434EF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14:paraId="480F8FF0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4062</w:t>
            </w:r>
          </w:p>
        </w:tc>
        <w:tc>
          <w:tcPr>
            <w:tcW w:w="661" w:type="pct"/>
            <w:shd w:val="clear" w:color="auto" w:fill="auto"/>
          </w:tcPr>
          <w:p w14:paraId="1811BF3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 xml:space="preserve">65 </w:t>
            </w:r>
          </w:p>
          <w:p w14:paraId="7BE21A7D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14:paraId="2C1F285E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61" w:type="pct"/>
            <w:shd w:val="clear" w:color="auto" w:fill="auto"/>
          </w:tcPr>
          <w:p w14:paraId="425C7AD6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14:paraId="70E131AA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5795" w:rsidRPr="006B5795" w14:paraId="00F6A59D" w14:textId="77777777" w:rsidTr="006B5795">
        <w:tc>
          <w:tcPr>
            <w:tcW w:w="1030" w:type="pct"/>
            <w:shd w:val="clear" w:color="auto" w:fill="auto"/>
          </w:tcPr>
          <w:p w14:paraId="1E942353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 xml:space="preserve">Государственный контроль и надзор за соответствием обработки персональных </w:t>
            </w:r>
            <w:r w:rsidRPr="006B5795">
              <w:rPr>
                <w:rFonts w:ascii="Times New Roman" w:hAnsi="Times New Roman"/>
                <w:sz w:val="24"/>
              </w:rPr>
              <w:lastRenderedPageBreak/>
              <w:t>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63" w:type="pct"/>
            <w:shd w:val="clear" w:color="auto" w:fill="auto"/>
          </w:tcPr>
          <w:p w14:paraId="341BE724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lastRenderedPageBreak/>
              <w:t>3755</w:t>
            </w:r>
          </w:p>
          <w:p w14:paraId="2D7F2E90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14:paraId="032A2607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4062</w:t>
            </w:r>
          </w:p>
        </w:tc>
        <w:tc>
          <w:tcPr>
            <w:tcW w:w="661" w:type="pct"/>
            <w:shd w:val="clear" w:color="auto" w:fill="auto"/>
          </w:tcPr>
          <w:p w14:paraId="03019A9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61" w:type="pct"/>
            <w:shd w:val="clear" w:color="auto" w:fill="auto"/>
          </w:tcPr>
          <w:p w14:paraId="6F9511C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61" w:type="pct"/>
            <w:shd w:val="clear" w:color="auto" w:fill="auto"/>
          </w:tcPr>
          <w:p w14:paraId="44D7546E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663" w:type="pct"/>
            <w:shd w:val="clear" w:color="auto" w:fill="auto"/>
          </w:tcPr>
          <w:p w14:paraId="13CED60E" w14:textId="77777777" w:rsidR="006B5795" w:rsidRPr="006B5795" w:rsidRDefault="006B5795" w:rsidP="006B5795">
            <w:pPr>
              <w:tabs>
                <w:tab w:val="left" w:pos="492"/>
              </w:tabs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33,2</w:t>
            </w:r>
          </w:p>
        </w:tc>
      </w:tr>
      <w:tr w:rsidR="006B5795" w:rsidRPr="006B5795" w14:paraId="7B0D2DC5" w14:textId="77777777" w:rsidTr="006B5795">
        <w:tc>
          <w:tcPr>
            <w:tcW w:w="1030" w:type="pct"/>
            <w:shd w:val="clear" w:color="auto" w:fill="auto"/>
          </w:tcPr>
          <w:p w14:paraId="113C394D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lastRenderedPageBreak/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663" w:type="pct"/>
            <w:shd w:val="clear" w:color="auto" w:fill="auto"/>
          </w:tcPr>
          <w:p w14:paraId="4E6EFA77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3755</w:t>
            </w:r>
          </w:p>
          <w:p w14:paraId="128B951E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14:paraId="0FE44EA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4062</w:t>
            </w:r>
          </w:p>
        </w:tc>
        <w:tc>
          <w:tcPr>
            <w:tcW w:w="661" w:type="pct"/>
            <w:shd w:val="clear" w:color="auto" w:fill="auto"/>
          </w:tcPr>
          <w:p w14:paraId="44AA43B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1" w:type="pct"/>
            <w:shd w:val="clear" w:color="auto" w:fill="auto"/>
          </w:tcPr>
          <w:p w14:paraId="52F3D42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14:paraId="6F1E1FB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63" w:type="pct"/>
            <w:shd w:val="clear" w:color="auto" w:fill="auto"/>
          </w:tcPr>
          <w:p w14:paraId="71B2FFD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50</w:t>
            </w:r>
          </w:p>
        </w:tc>
      </w:tr>
    </w:tbl>
    <w:p w14:paraId="2ED38BFF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5C9C4D7A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73553861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2760D322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4890766C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691BFA7A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71651413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4DC02379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5F1DBB7C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12AE7EC8" w14:textId="77777777" w:rsidR="006B5795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4B42865D" w14:textId="77777777" w:rsidR="006B5795" w:rsidRPr="00AE7533" w:rsidRDefault="006B5795" w:rsidP="00E655C1">
      <w:pPr>
        <w:jc w:val="center"/>
        <w:rPr>
          <w:rFonts w:ascii="Times New Roman" w:hAnsi="Times New Roman"/>
          <w:sz w:val="28"/>
          <w:szCs w:val="28"/>
        </w:rPr>
      </w:pPr>
    </w:p>
    <w:p w14:paraId="5244671E" w14:textId="77777777" w:rsidR="00DD4DF4" w:rsidRPr="00AE7533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9"/>
        <w:gridCol w:w="1240"/>
        <w:gridCol w:w="1295"/>
        <w:gridCol w:w="1295"/>
        <w:gridCol w:w="1240"/>
        <w:gridCol w:w="1240"/>
      </w:tblGrid>
      <w:tr w:rsidR="006B5795" w:rsidRPr="006B5795" w14:paraId="234A332A" w14:textId="77777777" w:rsidTr="006B5795">
        <w:tc>
          <w:tcPr>
            <w:tcW w:w="885" w:type="pct"/>
            <w:vMerge w:val="restart"/>
            <w:shd w:val="clear" w:color="auto" w:fill="auto"/>
            <w:vAlign w:val="center"/>
          </w:tcPr>
          <w:p w14:paraId="5A96807F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14:paraId="5ACC6CEA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6F7B329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52" w:type="pct"/>
            <w:gridSpan w:val="2"/>
            <w:shd w:val="clear" w:color="auto" w:fill="auto"/>
          </w:tcPr>
          <w:p w14:paraId="6451703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Нагрузка на одного сотрудника, %</w:t>
            </w:r>
          </w:p>
        </w:tc>
      </w:tr>
      <w:tr w:rsidR="006B5795" w:rsidRPr="006B5795" w14:paraId="171EF383" w14:textId="77777777" w:rsidTr="006B5795">
        <w:tc>
          <w:tcPr>
            <w:tcW w:w="885" w:type="pct"/>
            <w:vMerge/>
            <w:shd w:val="clear" w:color="auto" w:fill="auto"/>
            <w:vAlign w:val="center"/>
          </w:tcPr>
          <w:p w14:paraId="7099958A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0AD3AE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67A07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B84B2ED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CD10DEE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B104984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AE10F91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6B5795" w:rsidRPr="006B5795" w14:paraId="58291D31" w14:textId="77777777" w:rsidTr="006B5795">
        <w:tc>
          <w:tcPr>
            <w:tcW w:w="885" w:type="pct"/>
            <w:shd w:val="clear" w:color="auto" w:fill="auto"/>
          </w:tcPr>
          <w:p w14:paraId="1970A728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76" w:type="pct"/>
            <w:shd w:val="clear" w:color="auto" w:fill="auto"/>
          </w:tcPr>
          <w:p w14:paraId="11C976B6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65</w:t>
            </w:r>
          </w:p>
          <w:p w14:paraId="78DBDB09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256EEDF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06" w:type="pct"/>
            <w:shd w:val="clear" w:color="auto" w:fill="auto"/>
          </w:tcPr>
          <w:p w14:paraId="2BAB1231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6" w:type="pct"/>
            <w:shd w:val="clear" w:color="auto" w:fill="auto"/>
          </w:tcPr>
          <w:p w14:paraId="5CE59AE5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76" w:type="pct"/>
            <w:shd w:val="clear" w:color="auto" w:fill="auto"/>
          </w:tcPr>
          <w:p w14:paraId="6F742CC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76" w:type="pct"/>
            <w:shd w:val="clear" w:color="auto" w:fill="auto"/>
          </w:tcPr>
          <w:p w14:paraId="56E6326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5795" w:rsidRPr="006B5795" w14:paraId="6AFD1E9C" w14:textId="77777777" w:rsidTr="006B5795">
        <w:tc>
          <w:tcPr>
            <w:tcW w:w="885" w:type="pct"/>
            <w:shd w:val="clear" w:color="auto" w:fill="auto"/>
          </w:tcPr>
          <w:p w14:paraId="3C51D756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2ABEE5B8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87F97C3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pct"/>
            <w:shd w:val="clear" w:color="auto" w:fill="auto"/>
          </w:tcPr>
          <w:p w14:paraId="51EDFE76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pct"/>
            <w:shd w:val="clear" w:color="auto" w:fill="auto"/>
          </w:tcPr>
          <w:p w14:paraId="3247E0FD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0A8F27E0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30F9674F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E3CEE4" w14:textId="77777777" w:rsidR="00DD4DF4" w:rsidRDefault="00DD4DF4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5229711B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1AE4F20D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5C269D02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50625015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66A72738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35987745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3524696F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50ED9938" w14:textId="77777777" w:rsidR="006B5795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461BE7A3" w14:textId="77777777" w:rsidR="006B5795" w:rsidRPr="00AE7533" w:rsidRDefault="006B5795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24690510" w14:textId="77777777" w:rsidR="00DD4DF4" w:rsidRPr="00AE7533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lastRenderedPageBreak/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14"/>
        <w:gridCol w:w="1814"/>
        <w:gridCol w:w="1814"/>
        <w:gridCol w:w="1807"/>
      </w:tblGrid>
      <w:tr w:rsidR="006B5795" w:rsidRPr="006B5795" w14:paraId="51CD3C5D" w14:textId="77777777" w:rsidTr="006B5795">
        <w:tc>
          <w:tcPr>
            <w:tcW w:w="1212" w:type="pct"/>
            <w:vMerge w:val="restart"/>
            <w:shd w:val="clear" w:color="auto" w:fill="auto"/>
            <w:vAlign w:val="center"/>
          </w:tcPr>
          <w:p w14:paraId="0D0256DD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14:paraId="2DCB1FF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  <w:shd w:val="clear" w:color="auto" w:fill="auto"/>
          </w:tcPr>
          <w:p w14:paraId="6495619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Нагрузка на одного сотрудника, %</w:t>
            </w:r>
          </w:p>
        </w:tc>
      </w:tr>
      <w:tr w:rsidR="006B5795" w:rsidRPr="006B5795" w14:paraId="36391A65" w14:textId="77777777" w:rsidTr="006B5795">
        <w:tc>
          <w:tcPr>
            <w:tcW w:w="1212" w:type="pct"/>
            <w:vMerge/>
            <w:shd w:val="clear" w:color="auto" w:fill="auto"/>
            <w:vAlign w:val="center"/>
          </w:tcPr>
          <w:p w14:paraId="49918E35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70095999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1BF3453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4723A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372F8CC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6B5795" w:rsidRPr="006B5795" w14:paraId="1AD70C2E" w14:textId="77777777" w:rsidTr="006B5795">
        <w:tc>
          <w:tcPr>
            <w:tcW w:w="1212" w:type="pct"/>
            <w:shd w:val="clear" w:color="auto" w:fill="auto"/>
          </w:tcPr>
          <w:p w14:paraId="47B65594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48" w:type="pct"/>
            <w:shd w:val="clear" w:color="auto" w:fill="auto"/>
          </w:tcPr>
          <w:p w14:paraId="38FDF425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65</w:t>
            </w:r>
          </w:p>
          <w:p w14:paraId="018C001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14:paraId="72EB50B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48" w:type="pct"/>
            <w:shd w:val="clear" w:color="auto" w:fill="auto"/>
          </w:tcPr>
          <w:p w14:paraId="48851DD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14:paraId="35D72C9B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5795" w:rsidRPr="006B5795" w14:paraId="3864B3C5" w14:textId="77777777" w:rsidTr="006B5795">
        <w:tc>
          <w:tcPr>
            <w:tcW w:w="1212" w:type="pct"/>
            <w:shd w:val="clear" w:color="auto" w:fill="auto"/>
          </w:tcPr>
          <w:p w14:paraId="46FAFA55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948" w:type="pct"/>
            <w:shd w:val="clear" w:color="auto" w:fill="auto"/>
          </w:tcPr>
          <w:p w14:paraId="25625C82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8" w:type="pct"/>
            <w:shd w:val="clear" w:color="auto" w:fill="auto"/>
          </w:tcPr>
          <w:p w14:paraId="4983A19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48" w:type="pct"/>
            <w:shd w:val="clear" w:color="auto" w:fill="auto"/>
          </w:tcPr>
          <w:p w14:paraId="59DB312A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4" w:type="pct"/>
            <w:shd w:val="clear" w:color="auto" w:fill="auto"/>
          </w:tcPr>
          <w:p w14:paraId="48F9F625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6B5795" w:rsidRPr="006B5795" w14:paraId="493BA432" w14:textId="77777777" w:rsidTr="006B5795">
        <w:tc>
          <w:tcPr>
            <w:tcW w:w="1212" w:type="pct"/>
            <w:shd w:val="clear" w:color="auto" w:fill="auto"/>
          </w:tcPr>
          <w:p w14:paraId="0A516D9A" w14:textId="77777777" w:rsidR="006B5795" w:rsidRPr="006B5795" w:rsidRDefault="006B5795" w:rsidP="006B5795">
            <w:pPr>
              <w:jc w:val="both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 xml:space="preserve">Государственный контроль и надзор за соответствием обработки персональных данных требованиям законодательства российской </w:t>
            </w:r>
            <w:r w:rsidRPr="006B5795">
              <w:rPr>
                <w:rFonts w:ascii="Times New Roman" w:hAnsi="Times New Roman"/>
                <w:sz w:val="24"/>
              </w:rPr>
              <w:lastRenderedPageBreak/>
              <w:t>федерации в области персональных данных</w:t>
            </w:r>
          </w:p>
        </w:tc>
        <w:tc>
          <w:tcPr>
            <w:tcW w:w="948" w:type="pct"/>
            <w:shd w:val="clear" w:color="auto" w:fill="auto"/>
          </w:tcPr>
          <w:p w14:paraId="70E66909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948" w:type="pct"/>
            <w:shd w:val="clear" w:color="auto" w:fill="auto"/>
          </w:tcPr>
          <w:p w14:paraId="52587208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48" w:type="pct"/>
            <w:shd w:val="clear" w:color="auto" w:fill="auto"/>
          </w:tcPr>
          <w:p w14:paraId="261B8F2C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 xml:space="preserve">33,3 </w:t>
            </w:r>
          </w:p>
        </w:tc>
        <w:tc>
          <w:tcPr>
            <w:tcW w:w="944" w:type="pct"/>
            <w:shd w:val="clear" w:color="auto" w:fill="auto"/>
          </w:tcPr>
          <w:p w14:paraId="0A5064E7" w14:textId="77777777" w:rsidR="006B5795" w:rsidRPr="006B5795" w:rsidRDefault="006B5795" w:rsidP="006B5795">
            <w:pPr>
              <w:jc w:val="center"/>
              <w:rPr>
                <w:rFonts w:ascii="Times New Roman" w:hAnsi="Times New Roman"/>
                <w:sz w:val="24"/>
              </w:rPr>
            </w:pPr>
            <w:r w:rsidRPr="006B5795">
              <w:rPr>
                <w:rFonts w:ascii="Times New Roman" w:hAnsi="Times New Roman"/>
                <w:sz w:val="24"/>
              </w:rPr>
              <w:t>33,3</w:t>
            </w:r>
          </w:p>
        </w:tc>
      </w:tr>
    </w:tbl>
    <w:p w14:paraId="40357CDD" w14:textId="77777777" w:rsidR="00DD4DF4" w:rsidRPr="00AE7533" w:rsidRDefault="00DD4DF4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04059F" w14:textId="77777777" w:rsidR="00DD4DF4" w:rsidRPr="00AE7533" w:rsidRDefault="00DD4DF4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>Деятельность по обеспечению выполнения основных задач и функций</w:t>
      </w:r>
    </w:p>
    <w:p w14:paraId="38588EB6" w14:textId="77777777" w:rsidR="00DD4DF4" w:rsidRPr="00AE7533" w:rsidRDefault="00DD4DF4" w:rsidP="000B0CEC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1629"/>
        <w:gridCol w:w="1198"/>
        <w:gridCol w:w="1390"/>
      </w:tblGrid>
      <w:tr w:rsidR="00DD4DF4" w:rsidRPr="009D5F19" w14:paraId="5CD880D5" w14:textId="77777777" w:rsidTr="00B91333">
        <w:tc>
          <w:tcPr>
            <w:tcW w:w="1834" w:type="pct"/>
            <w:vMerge w:val="restart"/>
            <w:vAlign w:val="center"/>
          </w:tcPr>
          <w:p w14:paraId="3867AFD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14" w:type="pct"/>
            <w:gridSpan w:val="2"/>
            <w:vAlign w:val="center"/>
          </w:tcPr>
          <w:p w14:paraId="7CD0944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52" w:type="pct"/>
            <w:gridSpan w:val="2"/>
          </w:tcPr>
          <w:p w14:paraId="68D5603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Нагрузка на одного сотрудника</w:t>
            </w:r>
          </w:p>
        </w:tc>
      </w:tr>
      <w:tr w:rsidR="00DD4DF4" w:rsidRPr="009D5F19" w14:paraId="250C36AE" w14:textId="77777777" w:rsidTr="00B91333">
        <w:tc>
          <w:tcPr>
            <w:tcW w:w="1834" w:type="pct"/>
            <w:vMerge/>
            <w:vAlign w:val="center"/>
          </w:tcPr>
          <w:p w14:paraId="78D3525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63" w:type="pct"/>
            <w:vAlign w:val="center"/>
          </w:tcPr>
          <w:p w14:paraId="5E0A506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851" w:type="pct"/>
            <w:vAlign w:val="center"/>
          </w:tcPr>
          <w:p w14:paraId="4CBAA0C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626" w:type="pct"/>
            <w:vAlign w:val="center"/>
          </w:tcPr>
          <w:p w14:paraId="2EB7090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726" w:type="pct"/>
            <w:vAlign w:val="center"/>
          </w:tcPr>
          <w:p w14:paraId="3EE2FCE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DD4DF4" w:rsidRPr="008A56AE" w14:paraId="00159F72" w14:textId="77777777" w:rsidTr="00B91333">
        <w:tc>
          <w:tcPr>
            <w:tcW w:w="1834" w:type="pct"/>
          </w:tcPr>
          <w:p w14:paraId="609A7D1D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  <w:tc>
          <w:tcPr>
            <w:tcW w:w="963" w:type="pct"/>
          </w:tcPr>
          <w:p w14:paraId="21BE9B74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5 помещений</w:t>
            </w:r>
          </w:p>
        </w:tc>
        <w:tc>
          <w:tcPr>
            <w:tcW w:w="851" w:type="pct"/>
          </w:tcPr>
          <w:p w14:paraId="285E636B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5 помещений</w:t>
            </w:r>
          </w:p>
        </w:tc>
        <w:tc>
          <w:tcPr>
            <w:tcW w:w="626" w:type="pct"/>
          </w:tcPr>
          <w:p w14:paraId="4818D524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726" w:type="pct"/>
          </w:tcPr>
          <w:p w14:paraId="7BB594AD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1,7</w:t>
            </w:r>
          </w:p>
        </w:tc>
      </w:tr>
      <w:tr w:rsidR="00DD4DF4" w:rsidRPr="008A56AE" w14:paraId="01C18320" w14:textId="77777777" w:rsidTr="00B91333">
        <w:tc>
          <w:tcPr>
            <w:tcW w:w="1834" w:type="pct"/>
          </w:tcPr>
          <w:p w14:paraId="58928FC9" w14:textId="2AD35561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</w:t>
            </w:r>
            <w:r w:rsidR="002015CB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нир</w:t>
            </w:r>
            <w:proofErr w:type="spellEnd"/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окр</w:t>
            </w:r>
            <w:proofErr w:type="spellEnd"/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технологических работ для государственных нужд и обеспечения нужд Роскомнадзора»</w:t>
            </w:r>
          </w:p>
        </w:tc>
        <w:tc>
          <w:tcPr>
            <w:tcW w:w="963" w:type="pct"/>
          </w:tcPr>
          <w:p w14:paraId="09A2F4C8" w14:textId="0569B28E" w:rsidR="00DD4DF4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24</w:t>
            </w:r>
            <w:r w:rsidR="00C94C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DD4DF4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договора</w:t>
            </w:r>
          </w:p>
        </w:tc>
        <w:tc>
          <w:tcPr>
            <w:tcW w:w="851" w:type="pct"/>
          </w:tcPr>
          <w:p w14:paraId="4B9546D7" w14:textId="19B99559" w:rsidR="00DD4DF4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35</w:t>
            </w:r>
            <w:r w:rsidR="00DD4DF4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626" w:type="pct"/>
          </w:tcPr>
          <w:p w14:paraId="38CB8A10" w14:textId="798F162F" w:rsidR="00DD4DF4" w:rsidRPr="008A56AE" w:rsidRDefault="00C94CC5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13,6</w:t>
            </w:r>
          </w:p>
        </w:tc>
        <w:tc>
          <w:tcPr>
            <w:tcW w:w="726" w:type="pct"/>
          </w:tcPr>
          <w:p w14:paraId="737C4720" w14:textId="323252EC" w:rsidR="00DD4DF4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  <w:r w:rsidR="0073082E">
              <w:rPr>
                <w:rFonts w:ascii="Times New Roman" w:hAnsi="Times New Roman"/>
                <w:sz w:val="24"/>
                <w:szCs w:val="20"/>
                <w:lang w:eastAsia="ru-RU"/>
              </w:rPr>
              <w:t>,6</w:t>
            </w:r>
          </w:p>
        </w:tc>
      </w:tr>
      <w:tr w:rsidR="00DD4DF4" w:rsidRPr="008A56AE" w14:paraId="73EA18C7" w14:textId="77777777" w:rsidTr="00B91333">
        <w:tc>
          <w:tcPr>
            <w:tcW w:w="1834" w:type="pct"/>
          </w:tcPr>
          <w:p w14:paraId="4FA4035F" w14:textId="77777777" w:rsidR="00DD4DF4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</w:t>
            </w:r>
            <w:r w:rsidR="002015CB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  <w:p w14:paraId="622232F8" w14:textId="77777777" w:rsid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550A3DAB" w14:textId="77777777" w:rsid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04ECA057" w14:textId="77777777" w:rsid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77D016B2" w14:textId="087F2FB3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63" w:type="pct"/>
          </w:tcPr>
          <w:p w14:paraId="0503B417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pct"/>
          </w:tcPr>
          <w:p w14:paraId="7A207F7D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6" w:type="pct"/>
          </w:tcPr>
          <w:p w14:paraId="4BC7D3E6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26" w:type="pct"/>
          </w:tcPr>
          <w:p w14:paraId="4C18F133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0756A3" w:rsidRPr="008A56AE" w14:paraId="66B0EE42" w14:textId="77777777" w:rsidTr="00B91333">
        <w:tc>
          <w:tcPr>
            <w:tcW w:w="1834" w:type="pct"/>
          </w:tcPr>
          <w:p w14:paraId="0F59EA2F" w14:textId="06A5F713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lastRenderedPageBreak/>
              <w:t>Кадровое обеспечение деятельности – документальное сопровождение кадровой работы</w:t>
            </w:r>
          </w:p>
        </w:tc>
        <w:tc>
          <w:tcPr>
            <w:tcW w:w="963" w:type="pct"/>
          </w:tcPr>
          <w:p w14:paraId="45A677C2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Прием</w:t>
            </w:r>
          </w:p>
          <w:p w14:paraId="1E4D2020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6590560" w14:textId="0FD62C84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t>Обработано  документов 146</w:t>
            </w:r>
          </w:p>
        </w:tc>
        <w:tc>
          <w:tcPr>
            <w:tcW w:w="851" w:type="pct"/>
          </w:tcPr>
          <w:p w14:paraId="267682F8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Проведено 1 конкурс на замещение вакантных должностей.</w:t>
            </w:r>
          </w:p>
          <w:p w14:paraId="2B8B34B8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Присвоен классный чин. Направлены отчеты согласно плану. Прием</w:t>
            </w:r>
          </w:p>
          <w:p w14:paraId="16723B68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75DBFFA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Обработано 340 документов</w:t>
            </w:r>
          </w:p>
          <w:p w14:paraId="04F4BFE0" w14:textId="77777777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26" w:type="pct"/>
          </w:tcPr>
          <w:p w14:paraId="3C71AC7F" w14:textId="1FA27EA5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26" w:type="pct"/>
          </w:tcPr>
          <w:p w14:paraId="6FF35FD9" w14:textId="37E1410E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0756A3" w:rsidRPr="008A56AE" w14:paraId="15068F43" w14:textId="77777777" w:rsidTr="00B91333">
        <w:tc>
          <w:tcPr>
            <w:tcW w:w="1834" w:type="pct"/>
          </w:tcPr>
          <w:p w14:paraId="21058D6F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Кадровое обеспечение деятельности – организация профессиональной подготовки государственных служащих, их переподготовка, повышение квалификации, стажировка</w:t>
            </w:r>
          </w:p>
          <w:p w14:paraId="2CB13F82" w14:textId="229AA054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63" w:type="pct"/>
          </w:tcPr>
          <w:p w14:paraId="0CF0F197" w14:textId="77777777" w:rsidR="000756A3" w:rsidRPr="000756A3" w:rsidRDefault="000756A3" w:rsidP="009F0EAA">
            <w:pPr>
              <w:spacing w:after="120"/>
              <w:ind w:left="142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 xml:space="preserve">   4 </w:t>
            </w:r>
            <w:proofErr w:type="spellStart"/>
            <w:r w:rsidRPr="000756A3">
              <w:rPr>
                <w:rFonts w:ascii="Times New Roman" w:hAnsi="Times New Roman"/>
                <w:sz w:val="24"/>
              </w:rPr>
              <w:t>гос.гр.сл</w:t>
            </w:r>
            <w:proofErr w:type="spellEnd"/>
            <w:r w:rsidRPr="000756A3">
              <w:rPr>
                <w:rFonts w:ascii="Times New Roman" w:hAnsi="Times New Roman"/>
                <w:sz w:val="24"/>
              </w:rPr>
              <w:t xml:space="preserve">. направлены на семинары в г. Москву. </w:t>
            </w:r>
          </w:p>
          <w:p w14:paraId="310F0FEB" w14:textId="1270ED79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t>Обработано 24 документов</w:t>
            </w:r>
          </w:p>
        </w:tc>
        <w:tc>
          <w:tcPr>
            <w:tcW w:w="851" w:type="pct"/>
          </w:tcPr>
          <w:p w14:paraId="36CB3BE7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 xml:space="preserve">17 </w:t>
            </w:r>
            <w:proofErr w:type="spellStart"/>
            <w:r w:rsidRPr="000756A3">
              <w:rPr>
                <w:rFonts w:ascii="Times New Roman" w:hAnsi="Times New Roman"/>
                <w:sz w:val="24"/>
              </w:rPr>
              <w:t>гос.гр.сл</w:t>
            </w:r>
            <w:proofErr w:type="spellEnd"/>
            <w:r w:rsidRPr="000756A3">
              <w:rPr>
                <w:rFonts w:ascii="Times New Roman" w:hAnsi="Times New Roman"/>
                <w:sz w:val="24"/>
              </w:rPr>
              <w:t xml:space="preserve">. направлены на повышение квалификации в АНО «Радиочастотный спектр» </w:t>
            </w:r>
          </w:p>
          <w:p w14:paraId="6D7BF0E3" w14:textId="2DC5CB1C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t>Обработано 28 документа</w:t>
            </w:r>
          </w:p>
        </w:tc>
        <w:tc>
          <w:tcPr>
            <w:tcW w:w="626" w:type="pct"/>
          </w:tcPr>
          <w:p w14:paraId="46D52EE6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7B74FFE6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Проведено 1 заседание комиссии по коррупции.</w:t>
            </w:r>
          </w:p>
          <w:p w14:paraId="528A0C4C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26 документов</w:t>
            </w:r>
          </w:p>
        </w:tc>
      </w:tr>
      <w:tr w:rsidR="000756A3" w:rsidRPr="008A56AE" w14:paraId="0D4B393F" w14:textId="77777777" w:rsidTr="00B91333">
        <w:tc>
          <w:tcPr>
            <w:tcW w:w="1834" w:type="pct"/>
          </w:tcPr>
          <w:p w14:paraId="37B2B40A" w14:textId="62D3538A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t>Кадровое обеспечение деятельности – организация мероприятий по борьбе с коррупцией</w:t>
            </w:r>
          </w:p>
        </w:tc>
        <w:tc>
          <w:tcPr>
            <w:tcW w:w="963" w:type="pct"/>
          </w:tcPr>
          <w:p w14:paraId="7A2751EB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t>Проведено 1 заседание комиссии по коррупции.</w:t>
            </w:r>
          </w:p>
          <w:p w14:paraId="046E7746" w14:textId="517E9E21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lastRenderedPageBreak/>
              <w:t>Обработано 26 документов</w:t>
            </w:r>
          </w:p>
        </w:tc>
        <w:tc>
          <w:tcPr>
            <w:tcW w:w="851" w:type="pct"/>
          </w:tcPr>
          <w:p w14:paraId="6ECC9890" w14:textId="77777777" w:rsidR="000756A3" w:rsidRPr="000756A3" w:rsidRDefault="000756A3" w:rsidP="009F0EAA">
            <w:pPr>
              <w:jc w:val="both"/>
              <w:rPr>
                <w:rFonts w:ascii="Times New Roman" w:hAnsi="Times New Roman"/>
                <w:sz w:val="24"/>
              </w:rPr>
            </w:pPr>
            <w:r w:rsidRPr="000756A3">
              <w:rPr>
                <w:rFonts w:ascii="Times New Roman" w:hAnsi="Times New Roman"/>
                <w:sz w:val="24"/>
              </w:rPr>
              <w:lastRenderedPageBreak/>
              <w:t xml:space="preserve">Проведено 1 заседание комиссии по коррупции, 1 заседание </w:t>
            </w:r>
            <w:r w:rsidRPr="000756A3">
              <w:rPr>
                <w:rFonts w:ascii="Times New Roman" w:hAnsi="Times New Roman"/>
                <w:sz w:val="24"/>
              </w:rPr>
              <w:lastRenderedPageBreak/>
              <w:t>аттестационной комиссии.</w:t>
            </w:r>
          </w:p>
          <w:p w14:paraId="35FEED32" w14:textId="3A05C2ED" w:rsidR="000756A3" w:rsidRPr="000756A3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</w:rPr>
              <w:t>Обработано 24 документов</w:t>
            </w:r>
          </w:p>
        </w:tc>
        <w:tc>
          <w:tcPr>
            <w:tcW w:w="626" w:type="pct"/>
          </w:tcPr>
          <w:p w14:paraId="0FDE5F79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6101634C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0756A3" w:rsidRPr="008A56AE" w14:paraId="3BB7A183" w14:textId="77777777" w:rsidTr="00B91333">
        <w:tc>
          <w:tcPr>
            <w:tcW w:w="1834" w:type="pct"/>
          </w:tcPr>
          <w:p w14:paraId="19DFE92D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  <w:tc>
          <w:tcPr>
            <w:tcW w:w="963" w:type="pct"/>
          </w:tcPr>
          <w:p w14:paraId="3E011B2B" w14:textId="15EF99CF" w:rsidR="000756A3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83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1" w:type="pct"/>
          </w:tcPr>
          <w:p w14:paraId="4B7C26D3" w14:textId="3D4CC1EC" w:rsidR="000756A3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81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626" w:type="pct"/>
          </w:tcPr>
          <w:p w14:paraId="74EA3D33" w14:textId="7A5EE056" w:rsidR="000756A3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83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26" w:type="pct"/>
          </w:tcPr>
          <w:p w14:paraId="593AB17B" w14:textId="08F5F688" w:rsidR="000756A3" w:rsidRPr="008A56AE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81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60</w:t>
            </w:r>
          </w:p>
        </w:tc>
      </w:tr>
      <w:tr w:rsidR="000756A3" w:rsidRPr="009D5F19" w14:paraId="0DD3B20D" w14:textId="77777777" w:rsidTr="00B91333">
        <w:tc>
          <w:tcPr>
            <w:tcW w:w="1834" w:type="pct"/>
          </w:tcPr>
          <w:p w14:paraId="0EBBF2AA" w14:textId="77777777" w:rsidR="000756A3" w:rsidRPr="008A56AE" w:rsidRDefault="000756A3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Полномочие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963" w:type="pct"/>
            <w:vAlign w:val="center"/>
          </w:tcPr>
          <w:p w14:paraId="5B590F97" w14:textId="36A79983" w:rsidR="000756A3" w:rsidRPr="000756A3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51" w:type="pct"/>
            <w:vAlign w:val="center"/>
          </w:tcPr>
          <w:p w14:paraId="02B7F7AA" w14:textId="137ECBBB" w:rsidR="000756A3" w:rsidRPr="000756A3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26" w:type="pct"/>
            <w:vAlign w:val="center"/>
          </w:tcPr>
          <w:p w14:paraId="66A4E622" w14:textId="67CC57A5" w:rsidR="000756A3" w:rsidRPr="000756A3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726" w:type="pct"/>
            <w:vAlign w:val="center"/>
          </w:tcPr>
          <w:p w14:paraId="5F1D9B17" w14:textId="53FA8D0A" w:rsidR="000756A3" w:rsidRPr="000756A3" w:rsidRDefault="000756A3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6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</w:tbl>
    <w:p w14:paraId="0D625765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0BF79CA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CAFE16C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FC9D77C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D5CAFBA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60745E8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011B2CC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04FA99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D8D49E4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50587B6E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D840F5D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E4E4BE8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CC2FD7E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F838823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40A9DD9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565686B1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507A0DB1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56C0D86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D4FBFCC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77DC12A" w14:textId="77777777" w:rsidR="000756A3" w:rsidRDefault="000756A3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40EAC26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1EF3592" w14:textId="7D1654C8" w:rsidR="00DD4DF4" w:rsidRPr="00AE7533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AE7533">
        <w:rPr>
          <w:rFonts w:ascii="Times New Roman" w:hAnsi="Times New Roman"/>
          <w:b/>
          <w:sz w:val="36"/>
          <w:szCs w:val="36"/>
          <w:lang w:val="en-US" w:eastAsia="ru-RU"/>
        </w:rPr>
        <w:lastRenderedPageBreak/>
        <w:t>III</w:t>
      </w:r>
      <w:r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. Выводы по результатам деятельности за </w:t>
      </w:r>
      <w:r w:rsidR="000756A3">
        <w:rPr>
          <w:rFonts w:ascii="Times New Roman" w:hAnsi="Times New Roman"/>
          <w:b/>
          <w:sz w:val="36"/>
          <w:szCs w:val="36"/>
          <w:lang w:eastAsia="ru-RU"/>
        </w:rPr>
        <w:t>2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квартал 2014</w:t>
      </w:r>
      <w:r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 год</w:t>
      </w:r>
      <w:r>
        <w:rPr>
          <w:rFonts w:ascii="Times New Roman" w:hAnsi="Times New Roman"/>
          <w:b/>
          <w:sz w:val="36"/>
          <w:szCs w:val="36"/>
          <w:lang w:eastAsia="ru-RU"/>
        </w:rPr>
        <w:t>а</w:t>
      </w:r>
      <w:r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 и предложения по её совершенствованию</w:t>
      </w:r>
    </w:p>
    <w:p w14:paraId="10ABAFA9" w14:textId="53E86B9C" w:rsidR="009F0EAA" w:rsidRPr="005850CC" w:rsidRDefault="009F0EAA" w:rsidP="00C01436">
      <w:pPr>
        <w:spacing w:before="120"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AFAFA"/>
        </w:rPr>
      </w:pP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20.09.2013 заместителем руководителя Р.В. </w:t>
      </w:r>
      <w:proofErr w:type="spellStart"/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Шередитным</w:t>
      </w:r>
      <w:proofErr w:type="spellEnd"/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утверждены методические рекомендации о порядке организации и осуществления систематического наблюдения (мониторинга) в области персональных данных.</w:t>
      </w:r>
      <w:r w:rsidR="00C01436"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В п. 11.1 на 6 листе рекомендаций указано, что при выявлении признаков нарушения законодательства Российской Федерации в области ПД в части </w:t>
      </w:r>
      <w:proofErr w:type="spellStart"/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неопубликования</w:t>
      </w:r>
      <w:proofErr w:type="spellEnd"/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Оператором документов, определяющих политику в отношении обработки персональных данных, сведений о реализуемых требованиях к защите персональных данных, в адрес Оператора направляется требование об устранении выявленного нарушения в 10-дневный срок с последующим информированием ТО Роскомнадзора об исполнении требования и с предупреждением об административной ответственности по ст. 19.7 КоАП РФ за непредставление информации об исполнении требований и по ст. 19.4 КоАП РФ - за неисполнение самого требования.</w:t>
      </w:r>
      <w:r w:rsidR="00C01436"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Вместе с тем, п. 3 ч. 3 ст. 23 Федерального закона о персональных данных говорит о том, что Уполномоченный орган по защите прав субъектов персональных данных имеет право требовать от оператора уточнения, блокирования или уничтожения недостоверных или полученных незаконным путем персональных данных.</w:t>
      </w:r>
      <w:r w:rsidR="00C01436"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В связи с изложенным, предлагаем ЦА Роскомнадзора определить документ, которым подтверждае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тся 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факт представления недостоверных или полученных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незак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онным путем персональных данных, а также степень п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равомочно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сти установления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10-дневного </w:t>
      </w:r>
      <w:r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срока, если этот с</w:t>
      </w:r>
      <w:r w:rsid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рок законом не предусмотрен.</w:t>
      </w:r>
    </w:p>
    <w:p w14:paraId="1CD701F9" w14:textId="0C01C326" w:rsidR="009F0EAA" w:rsidRPr="005850CC" w:rsidRDefault="00C01436" w:rsidP="005850CC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Предлагаем </w:t>
      </w:r>
      <w:r w:rsidRPr="00C0143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обозначить ЦА Роскомнадзора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позицию о правомочности организации внеплановых выездных и (или) документарных проверок</w:t>
      </w:r>
      <w:r w:rsidR="009F0EAA" w:rsidRPr="005850CC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на осно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вании материа</w:t>
      </w:r>
      <w:r w:rsidR="00A32CA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лов мониторинга ПД/систематического наблюдения в сфере ПД.</w:t>
      </w:r>
    </w:p>
    <w:p w14:paraId="42294BA6" w14:textId="410B16E9" w:rsidR="000756A3" w:rsidRPr="000756A3" w:rsidRDefault="000756A3" w:rsidP="000756A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0756A3">
        <w:rPr>
          <w:rFonts w:ascii="Times New Roman" w:hAnsi="Times New Roman"/>
          <w:sz w:val="28"/>
          <w:szCs w:val="28"/>
        </w:rPr>
        <w:t xml:space="preserve"> улучшени</w:t>
      </w:r>
      <w:r>
        <w:rPr>
          <w:rFonts w:ascii="Times New Roman" w:hAnsi="Times New Roman"/>
          <w:sz w:val="28"/>
          <w:szCs w:val="28"/>
        </w:rPr>
        <w:t>я</w:t>
      </w:r>
      <w:r w:rsidRPr="000756A3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 xml:space="preserve">ества представления интересов </w:t>
      </w:r>
      <w:r w:rsidRPr="000756A3">
        <w:rPr>
          <w:rFonts w:ascii="Times New Roman" w:hAnsi="Times New Roman"/>
          <w:sz w:val="28"/>
          <w:szCs w:val="28"/>
        </w:rPr>
        <w:t xml:space="preserve">в судах и подготовки процессуальных документов, </w:t>
      </w:r>
      <w:r>
        <w:rPr>
          <w:rFonts w:ascii="Times New Roman" w:hAnsi="Times New Roman"/>
          <w:sz w:val="28"/>
          <w:szCs w:val="28"/>
        </w:rPr>
        <w:t xml:space="preserve">полагаем целесообразным </w:t>
      </w:r>
      <w:r w:rsidRPr="000756A3">
        <w:rPr>
          <w:rFonts w:ascii="Times New Roman" w:hAnsi="Times New Roman"/>
          <w:sz w:val="28"/>
          <w:szCs w:val="28"/>
        </w:rPr>
        <w:lastRenderedPageBreak/>
        <w:t>разработать критерии оценки повышения мотивации сотрудников и дальнейшее их денежное стимулирование по выигрышным делам.</w:t>
      </w:r>
    </w:p>
    <w:p w14:paraId="45480223" w14:textId="4FDFCE85" w:rsidR="000756A3" w:rsidRPr="000756A3" w:rsidRDefault="00302B37" w:rsidP="000756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п</w:t>
      </w:r>
      <w:r w:rsidR="000756A3" w:rsidRPr="000756A3">
        <w:rPr>
          <w:rFonts w:ascii="Times New Roman" w:hAnsi="Times New Roman"/>
          <w:sz w:val="28"/>
          <w:szCs w:val="28"/>
        </w:rPr>
        <w:t>ри защите интересов в судах при подаче апелляционных и кассационных жалоб в обязательном порядке согласовывать позицию и содержание процессуальных документов с соответствующими профильными отделами Управлений по федеральным округам.</w:t>
      </w:r>
    </w:p>
    <w:p w14:paraId="0710240B" w14:textId="5744D932" w:rsidR="00F86150" w:rsidRDefault="000756A3" w:rsidP="00075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A3">
        <w:rPr>
          <w:rFonts w:ascii="Times New Roman" w:hAnsi="Times New Roman"/>
          <w:sz w:val="28"/>
          <w:szCs w:val="28"/>
        </w:rPr>
        <w:t>При проведении ВКС, в том числе с Правовым Управлением Роскомнадзора, с целью определения единого подходах по рассматриваемым вопросам, предлагается направлять в ТО Роскомнадзора по ФО проблемные вопросы, по которым ТО Рос</w:t>
      </w:r>
      <w:r w:rsidR="00302B37">
        <w:rPr>
          <w:rFonts w:ascii="Times New Roman" w:hAnsi="Times New Roman"/>
          <w:sz w:val="28"/>
          <w:szCs w:val="28"/>
        </w:rPr>
        <w:t>комнадзора по ФО направляют свои</w:t>
      </w:r>
      <w:r w:rsidRPr="000756A3">
        <w:rPr>
          <w:rFonts w:ascii="Times New Roman" w:hAnsi="Times New Roman"/>
          <w:sz w:val="28"/>
          <w:szCs w:val="28"/>
        </w:rPr>
        <w:t xml:space="preserve"> позицию, мнения, практику за 3 дня до проведения ВКС.</w:t>
      </w:r>
    </w:p>
    <w:p w14:paraId="074D3360" w14:textId="77777777" w:rsidR="00302B37" w:rsidRPr="000756A3" w:rsidRDefault="00302B37" w:rsidP="00075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FE2D9" w14:textId="27FF0EF3" w:rsidR="00F86150" w:rsidRDefault="00F86150" w:rsidP="00F86150">
      <w:pPr>
        <w:ind w:firstLine="709"/>
        <w:jc w:val="both"/>
      </w:pPr>
    </w:p>
    <w:p w14:paraId="11435F8A" w14:textId="77777777" w:rsidR="00F86150" w:rsidRPr="00E7397A" w:rsidRDefault="00F86150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B90D6" w14:textId="77777777" w:rsidR="00DD4DF4" w:rsidRPr="004448EC" w:rsidRDefault="00DD4DF4" w:rsidP="00444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4DF4" w:rsidRPr="004448EC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C4EC" w14:textId="77777777" w:rsidR="00FA044D" w:rsidRDefault="00FA044D" w:rsidP="00731089">
      <w:pPr>
        <w:spacing w:after="0" w:line="240" w:lineRule="auto"/>
      </w:pPr>
      <w:r>
        <w:separator/>
      </w:r>
    </w:p>
  </w:endnote>
  <w:endnote w:type="continuationSeparator" w:id="0">
    <w:p w14:paraId="06637AEC" w14:textId="77777777" w:rsidR="00FA044D" w:rsidRDefault="00FA044D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C3842" w14:textId="77777777" w:rsidR="00FA044D" w:rsidRDefault="00FA044D" w:rsidP="00731089">
      <w:pPr>
        <w:spacing w:after="0" w:line="240" w:lineRule="auto"/>
      </w:pPr>
      <w:r>
        <w:separator/>
      </w:r>
    </w:p>
  </w:footnote>
  <w:footnote w:type="continuationSeparator" w:id="0">
    <w:p w14:paraId="45C60C19" w14:textId="77777777" w:rsidR="00FA044D" w:rsidRDefault="00FA044D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F52981"/>
    <w:multiLevelType w:val="hybridMultilevel"/>
    <w:tmpl w:val="128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63B"/>
    <w:rsid w:val="00001C93"/>
    <w:rsid w:val="00002C3B"/>
    <w:rsid w:val="00010377"/>
    <w:rsid w:val="00014ECA"/>
    <w:rsid w:val="000175CE"/>
    <w:rsid w:val="00023897"/>
    <w:rsid w:val="0003183A"/>
    <w:rsid w:val="000327E4"/>
    <w:rsid w:val="00037572"/>
    <w:rsid w:val="00040309"/>
    <w:rsid w:val="000406AC"/>
    <w:rsid w:val="00050879"/>
    <w:rsid w:val="000550C1"/>
    <w:rsid w:val="00060E2C"/>
    <w:rsid w:val="000625CF"/>
    <w:rsid w:val="00062DD1"/>
    <w:rsid w:val="000756A3"/>
    <w:rsid w:val="000760CF"/>
    <w:rsid w:val="0008162E"/>
    <w:rsid w:val="00084A05"/>
    <w:rsid w:val="000907B1"/>
    <w:rsid w:val="0009153F"/>
    <w:rsid w:val="0009340C"/>
    <w:rsid w:val="000968B2"/>
    <w:rsid w:val="000A2B26"/>
    <w:rsid w:val="000A3966"/>
    <w:rsid w:val="000B0874"/>
    <w:rsid w:val="000B0CEC"/>
    <w:rsid w:val="000B2657"/>
    <w:rsid w:val="000B4C43"/>
    <w:rsid w:val="000C5963"/>
    <w:rsid w:val="000C6F68"/>
    <w:rsid w:val="000E07D1"/>
    <w:rsid w:val="000E4B78"/>
    <w:rsid w:val="000E5429"/>
    <w:rsid w:val="000E6959"/>
    <w:rsid w:val="00100E0D"/>
    <w:rsid w:val="00112090"/>
    <w:rsid w:val="00122E58"/>
    <w:rsid w:val="00123EEE"/>
    <w:rsid w:val="00127258"/>
    <w:rsid w:val="00130A7A"/>
    <w:rsid w:val="0013291B"/>
    <w:rsid w:val="00135B68"/>
    <w:rsid w:val="00141112"/>
    <w:rsid w:val="0014291F"/>
    <w:rsid w:val="00142954"/>
    <w:rsid w:val="0015356F"/>
    <w:rsid w:val="00155EC6"/>
    <w:rsid w:val="00160E06"/>
    <w:rsid w:val="001613C7"/>
    <w:rsid w:val="00166AD0"/>
    <w:rsid w:val="00170D8B"/>
    <w:rsid w:val="00182623"/>
    <w:rsid w:val="001856C9"/>
    <w:rsid w:val="001876CA"/>
    <w:rsid w:val="001B0520"/>
    <w:rsid w:val="001B1A52"/>
    <w:rsid w:val="001B50FC"/>
    <w:rsid w:val="001B69A9"/>
    <w:rsid w:val="001D5142"/>
    <w:rsid w:val="001E07E9"/>
    <w:rsid w:val="001E22B1"/>
    <w:rsid w:val="001E3065"/>
    <w:rsid w:val="001E3173"/>
    <w:rsid w:val="001F7499"/>
    <w:rsid w:val="00200098"/>
    <w:rsid w:val="00200AD3"/>
    <w:rsid w:val="002015CB"/>
    <w:rsid w:val="00207D34"/>
    <w:rsid w:val="00225F17"/>
    <w:rsid w:val="002263D1"/>
    <w:rsid w:val="00226FD1"/>
    <w:rsid w:val="00236CFB"/>
    <w:rsid w:val="0024664A"/>
    <w:rsid w:val="00252B4F"/>
    <w:rsid w:val="00260E54"/>
    <w:rsid w:val="002612E1"/>
    <w:rsid w:val="00262256"/>
    <w:rsid w:val="00265E27"/>
    <w:rsid w:val="0027797B"/>
    <w:rsid w:val="00287900"/>
    <w:rsid w:val="002942B9"/>
    <w:rsid w:val="002968BF"/>
    <w:rsid w:val="00297A5E"/>
    <w:rsid w:val="002A041F"/>
    <w:rsid w:val="002A1DBF"/>
    <w:rsid w:val="002A523B"/>
    <w:rsid w:val="002B5641"/>
    <w:rsid w:val="002C17BE"/>
    <w:rsid w:val="002C28FA"/>
    <w:rsid w:val="002D1072"/>
    <w:rsid w:val="002E0461"/>
    <w:rsid w:val="002E51CA"/>
    <w:rsid w:val="002E5491"/>
    <w:rsid w:val="002E7730"/>
    <w:rsid w:val="002F0234"/>
    <w:rsid w:val="002F044C"/>
    <w:rsid w:val="002F1658"/>
    <w:rsid w:val="002F348F"/>
    <w:rsid w:val="002F38CF"/>
    <w:rsid w:val="002F677E"/>
    <w:rsid w:val="00302B37"/>
    <w:rsid w:val="003065B0"/>
    <w:rsid w:val="0031155C"/>
    <w:rsid w:val="00314CCB"/>
    <w:rsid w:val="00333141"/>
    <w:rsid w:val="00334664"/>
    <w:rsid w:val="00347A7C"/>
    <w:rsid w:val="00370AEB"/>
    <w:rsid w:val="00371CB0"/>
    <w:rsid w:val="003720A2"/>
    <w:rsid w:val="003727F5"/>
    <w:rsid w:val="00373966"/>
    <w:rsid w:val="00375544"/>
    <w:rsid w:val="003876BF"/>
    <w:rsid w:val="00390B47"/>
    <w:rsid w:val="003A0F90"/>
    <w:rsid w:val="003A1607"/>
    <w:rsid w:val="003A3856"/>
    <w:rsid w:val="003A655A"/>
    <w:rsid w:val="003B374B"/>
    <w:rsid w:val="003B49DD"/>
    <w:rsid w:val="003C1B38"/>
    <w:rsid w:val="003C2CAE"/>
    <w:rsid w:val="003C6B32"/>
    <w:rsid w:val="003D6244"/>
    <w:rsid w:val="003E069E"/>
    <w:rsid w:val="003E2C85"/>
    <w:rsid w:val="003E40C8"/>
    <w:rsid w:val="003E6092"/>
    <w:rsid w:val="003F0E06"/>
    <w:rsid w:val="003F3E4A"/>
    <w:rsid w:val="003F554C"/>
    <w:rsid w:val="00400E0A"/>
    <w:rsid w:val="0040211D"/>
    <w:rsid w:val="004041DE"/>
    <w:rsid w:val="00412297"/>
    <w:rsid w:val="00413B85"/>
    <w:rsid w:val="004165F9"/>
    <w:rsid w:val="00421AA8"/>
    <w:rsid w:val="00426C67"/>
    <w:rsid w:val="00427B0E"/>
    <w:rsid w:val="004368A7"/>
    <w:rsid w:val="00436CF4"/>
    <w:rsid w:val="00441B60"/>
    <w:rsid w:val="004437AA"/>
    <w:rsid w:val="00443814"/>
    <w:rsid w:val="004448EC"/>
    <w:rsid w:val="00452AEE"/>
    <w:rsid w:val="00452C3F"/>
    <w:rsid w:val="00453132"/>
    <w:rsid w:val="00454B88"/>
    <w:rsid w:val="00454BAB"/>
    <w:rsid w:val="004550F5"/>
    <w:rsid w:val="004601D0"/>
    <w:rsid w:val="00460586"/>
    <w:rsid w:val="00461BA7"/>
    <w:rsid w:val="00462372"/>
    <w:rsid w:val="00462803"/>
    <w:rsid w:val="004721DA"/>
    <w:rsid w:val="00472241"/>
    <w:rsid w:val="004746E5"/>
    <w:rsid w:val="00475082"/>
    <w:rsid w:val="00484179"/>
    <w:rsid w:val="004A25C3"/>
    <w:rsid w:val="004A3A50"/>
    <w:rsid w:val="004A604F"/>
    <w:rsid w:val="004B0D0F"/>
    <w:rsid w:val="004B0DCC"/>
    <w:rsid w:val="004B371D"/>
    <w:rsid w:val="004B510D"/>
    <w:rsid w:val="004C007E"/>
    <w:rsid w:val="004C13AF"/>
    <w:rsid w:val="004C34FC"/>
    <w:rsid w:val="004C6CFE"/>
    <w:rsid w:val="004C7F4F"/>
    <w:rsid w:val="004D13D0"/>
    <w:rsid w:val="004D153B"/>
    <w:rsid w:val="004D5C9F"/>
    <w:rsid w:val="004D6F05"/>
    <w:rsid w:val="004E29A7"/>
    <w:rsid w:val="004E4131"/>
    <w:rsid w:val="004F5055"/>
    <w:rsid w:val="0050001E"/>
    <w:rsid w:val="005044C8"/>
    <w:rsid w:val="00511958"/>
    <w:rsid w:val="00514975"/>
    <w:rsid w:val="00516451"/>
    <w:rsid w:val="00521AAA"/>
    <w:rsid w:val="0052262D"/>
    <w:rsid w:val="00527F99"/>
    <w:rsid w:val="00532192"/>
    <w:rsid w:val="0053233B"/>
    <w:rsid w:val="00532BEE"/>
    <w:rsid w:val="00533DA4"/>
    <w:rsid w:val="0054040E"/>
    <w:rsid w:val="00541E82"/>
    <w:rsid w:val="005464C1"/>
    <w:rsid w:val="00552AE3"/>
    <w:rsid w:val="00555920"/>
    <w:rsid w:val="005615EC"/>
    <w:rsid w:val="00562660"/>
    <w:rsid w:val="00566741"/>
    <w:rsid w:val="005744A1"/>
    <w:rsid w:val="005773BE"/>
    <w:rsid w:val="005850CC"/>
    <w:rsid w:val="00585666"/>
    <w:rsid w:val="00585961"/>
    <w:rsid w:val="0058750F"/>
    <w:rsid w:val="0059429C"/>
    <w:rsid w:val="00594527"/>
    <w:rsid w:val="005A0E05"/>
    <w:rsid w:val="005A3752"/>
    <w:rsid w:val="005A6288"/>
    <w:rsid w:val="005A7619"/>
    <w:rsid w:val="005C1F2E"/>
    <w:rsid w:val="005D06F6"/>
    <w:rsid w:val="005D475C"/>
    <w:rsid w:val="005D4BF4"/>
    <w:rsid w:val="005D4C70"/>
    <w:rsid w:val="005D6461"/>
    <w:rsid w:val="005E6476"/>
    <w:rsid w:val="005E6B3D"/>
    <w:rsid w:val="005F2E10"/>
    <w:rsid w:val="005F668F"/>
    <w:rsid w:val="005F71C4"/>
    <w:rsid w:val="006002B0"/>
    <w:rsid w:val="00602253"/>
    <w:rsid w:val="006043CB"/>
    <w:rsid w:val="00607A6F"/>
    <w:rsid w:val="006102C0"/>
    <w:rsid w:val="00615C78"/>
    <w:rsid w:val="006170C9"/>
    <w:rsid w:val="006232FA"/>
    <w:rsid w:val="00625042"/>
    <w:rsid w:val="0062636C"/>
    <w:rsid w:val="00636903"/>
    <w:rsid w:val="00642B93"/>
    <w:rsid w:val="00643A93"/>
    <w:rsid w:val="0064776B"/>
    <w:rsid w:val="0065049C"/>
    <w:rsid w:val="006624BA"/>
    <w:rsid w:val="00663B9E"/>
    <w:rsid w:val="00666DCC"/>
    <w:rsid w:val="00671AAD"/>
    <w:rsid w:val="00682882"/>
    <w:rsid w:val="0068593C"/>
    <w:rsid w:val="00686493"/>
    <w:rsid w:val="00690072"/>
    <w:rsid w:val="00690770"/>
    <w:rsid w:val="00691A5D"/>
    <w:rsid w:val="00695950"/>
    <w:rsid w:val="006B431E"/>
    <w:rsid w:val="006B5795"/>
    <w:rsid w:val="006B5C21"/>
    <w:rsid w:val="006C7DEF"/>
    <w:rsid w:val="006E087C"/>
    <w:rsid w:val="006E20AD"/>
    <w:rsid w:val="006E6DCB"/>
    <w:rsid w:val="006E7119"/>
    <w:rsid w:val="006F1CE8"/>
    <w:rsid w:val="006F1D7E"/>
    <w:rsid w:val="006F387E"/>
    <w:rsid w:val="006F4696"/>
    <w:rsid w:val="007062EC"/>
    <w:rsid w:val="0071015C"/>
    <w:rsid w:val="00711DDB"/>
    <w:rsid w:val="0071331E"/>
    <w:rsid w:val="00713F62"/>
    <w:rsid w:val="0071566A"/>
    <w:rsid w:val="0072086B"/>
    <w:rsid w:val="0072444E"/>
    <w:rsid w:val="00724E40"/>
    <w:rsid w:val="007261D3"/>
    <w:rsid w:val="0073082E"/>
    <w:rsid w:val="00731089"/>
    <w:rsid w:val="00732D6D"/>
    <w:rsid w:val="007407EB"/>
    <w:rsid w:val="00742EE3"/>
    <w:rsid w:val="00744823"/>
    <w:rsid w:val="0074550A"/>
    <w:rsid w:val="00747F3F"/>
    <w:rsid w:val="00762BDE"/>
    <w:rsid w:val="00766277"/>
    <w:rsid w:val="007665F4"/>
    <w:rsid w:val="007673B1"/>
    <w:rsid w:val="00767BF4"/>
    <w:rsid w:val="00770C25"/>
    <w:rsid w:val="00774A57"/>
    <w:rsid w:val="00776742"/>
    <w:rsid w:val="00780DE5"/>
    <w:rsid w:val="00791E1F"/>
    <w:rsid w:val="00794C27"/>
    <w:rsid w:val="007A0EF2"/>
    <w:rsid w:val="007A122D"/>
    <w:rsid w:val="007A35D0"/>
    <w:rsid w:val="007A5F75"/>
    <w:rsid w:val="007B4492"/>
    <w:rsid w:val="007B48C6"/>
    <w:rsid w:val="007B7510"/>
    <w:rsid w:val="007C1561"/>
    <w:rsid w:val="007C4C8B"/>
    <w:rsid w:val="007D0BE1"/>
    <w:rsid w:val="007D2B44"/>
    <w:rsid w:val="007D6582"/>
    <w:rsid w:val="007D7EFE"/>
    <w:rsid w:val="007F5DDF"/>
    <w:rsid w:val="008102E9"/>
    <w:rsid w:val="00817302"/>
    <w:rsid w:val="0082058E"/>
    <w:rsid w:val="00823847"/>
    <w:rsid w:val="008301AE"/>
    <w:rsid w:val="008347A6"/>
    <w:rsid w:val="00834FF5"/>
    <w:rsid w:val="00840F54"/>
    <w:rsid w:val="0084569C"/>
    <w:rsid w:val="00854536"/>
    <w:rsid w:val="00854C4C"/>
    <w:rsid w:val="00871B17"/>
    <w:rsid w:val="00875CCA"/>
    <w:rsid w:val="008823A8"/>
    <w:rsid w:val="00896D68"/>
    <w:rsid w:val="008971CB"/>
    <w:rsid w:val="008975FF"/>
    <w:rsid w:val="008A408D"/>
    <w:rsid w:val="008A5354"/>
    <w:rsid w:val="008A56AE"/>
    <w:rsid w:val="008C3C9D"/>
    <w:rsid w:val="008D03EF"/>
    <w:rsid w:val="008D10F3"/>
    <w:rsid w:val="008D6CE6"/>
    <w:rsid w:val="008E2C18"/>
    <w:rsid w:val="008E4CDC"/>
    <w:rsid w:val="008E757F"/>
    <w:rsid w:val="008E75BA"/>
    <w:rsid w:val="008F092C"/>
    <w:rsid w:val="008F45DC"/>
    <w:rsid w:val="00900C17"/>
    <w:rsid w:val="00910550"/>
    <w:rsid w:val="0091317A"/>
    <w:rsid w:val="0092153E"/>
    <w:rsid w:val="00922093"/>
    <w:rsid w:val="00934BC9"/>
    <w:rsid w:val="00935BAD"/>
    <w:rsid w:val="00942AA8"/>
    <w:rsid w:val="00947332"/>
    <w:rsid w:val="00951B64"/>
    <w:rsid w:val="00951BE4"/>
    <w:rsid w:val="009706A4"/>
    <w:rsid w:val="00970DDD"/>
    <w:rsid w:val="0097383D"/>
    <w:rsid w:val="0097418D"/>
    <w:rsid w:val="009813F0"/>
    <w:rsid w:val="00981FCE"/>
    <w:rsid w:val="0098343A"/>
    <w:rsid w:val="009842AF"/>
    <w:rsid w:val="00985294"/>
    <w:rsid w:val="009A5B3B"/>
    <w:rsid w:val="009B0DAE"/>
    <w:rsid w:val="009B7FC9"/>
    <w:rsid w:val="009C68D0"/>
    <w:rsid w:val="009C6EA3"/>
    <w:rsid w:val="009C7493"/>
    <w:rsid w:val="009D5F19"/>
    <w:rsid w:val="009D7E92"/>
    <w:rsid w:val="009F0EAA"/>
    <w:rsid w:val="009F39F2"/>
    <w:rsid w:val="009F628D"/>
    <w:rsid w:val="00A00B0E"/>
    <w:rsid w:val="00A0110A"/>
    <w:rsid w:val="00A020E3"/>
    <w:rsid w:val="00A10777"/>
    <w:rsid w:val="00A2119E"/>
    <w:rsid w:val="00A2180F"/>
    <w:rsid w:val="00A21B30"/>
    <w:rsid w:val="00A23AB7"/>
    <w:rsid w:val="00A261B7"/>
    <w:rsid w:val="00A32CA6"/>
    <w:rsid w:val="00A3358F"/>
    <w:rsid w:val="00A579C4"/>
    <w:rsid w:val="00A62C44"/>
    <w:rsid w:val="00A726AE"/>
    <w:rsid w:val="00A727E7"/>
    <w:rsid w:val="00A72DF2"/>
    <w:rsid w:val="00A72F39"/>
    <w:rsid w:val="00A73E00"/>
    <w:rsid w:val="00A831EA"/>
    <w:rsid w:val="00A848D0"/>
    <w:rsid w:val="00A87925"/>
    <w:rsid w:val="00A95E0C"/>
    <w:rsid w:val="00A95E81"/>
    <w:rsid w:val="00AA0662"/>
    <w:rsid w:val="00AA3271"/>
    <w:rsid w:val="00AC3C59"/>
    <w:rsid w:val="00AC6DDA"/>
    <w:rsid w:val="00AD261B"/>
    <w:rsid w:val="00AD3F9B"/>
    <w:rsid w:val="00AE1D83"/>
    <w:rsid w:val="00AE5559"/>
    <w:rsid w:val="00AE7533"/>
    <w:rsid w:val="00AF32ED"/>
    <w:rsid w:val="00B0013B"/>
    <w:rsid w:val="00B06D4F"/>
    <w:rsid w:val="00B11C5C"/>
    <w:rsid w:val="00B14845"/>
    <w:rsid w:val="00B17169"/>
    <w:rsid w:val="00B200A3"/>
    <w:rsid w:val="00B22C16"/>
    <w:rsid w:val="00B24544"/>
    <w:rsid w:val="00B273BC"/>
    <w:rsid w:val="00B356B3"/>
    <w:rsid w:val="00B410B1"/>
    <w:rsid w:val="00B546C4"/>
    <w:rsid w:val="00B55484"/>
    <w:rsid w:val="00B61ADC"/>
    <w:rsid w:val="00B63352"/>
    <w:rsid w:val="00B6531E"/>
    <w:rsid w:val="00B76969"/>
    <w:rsid w:val="00B83C7E"/>
    <w:rsid w:val="00B8662A"/>
    <w:rsid w:val="00B91333"/>
    <w:rsid w:val="00B94C68"/>
    <w:rsid w:val="00B96459"/>
    <w:rsid w:val="00B9799A"/>
    <w:rsid w:val="00BA3873"/>
    <w:rsid w:val="00BA61DA"/>
    <w:rsid w:val="00BB1F9F"/>
    <w:rsid w:val="00BB36CB"/>
    <w:rsid w:val="00BB3FA6"/>
    <w:rsid w:val="00BB6EF5"/>
    <w:rsid w:val="00BC6E22"/>
    <w:rsid w:val="00BC76AD"/>
    <w:rsid w:val="00BD28E0"/>
    <w:rsid w:val="00BD2C8B"/>
    <w:rsid w:val="00BE2902"/>
    <w:rsid w:val="00BE2989"/>
    <w:rsid w:val="00BF3DE3"/>
    <w:rsid w:val="00BF4D67"/>
    <w:rsid w:val="00C00572"/>
    <w:rsid w:val="00C01436"/>
    <w:rsid w:val="00C018EC"/>
    <w:rsid w:val="00C02192"/>
    <w:rsid w:val="00C060FF"/>
    <w:rsid w:val="00C13129"/>
    <w:rsid w:val="00C13D98"/>
    <w:rsid w:val="00C20B80"/>
    <w:rsid w:val="00C2267C"/>
    <w:rsid w:val="00C2270B"/>
    <w:rsid w:val="00C27C51"/>
    <w:rsid w:val="00C32D87"/>
    <w:rsid w:val="00C35E56"/>
    <w:rsid w:val="00C42379"/>
    <w:rsid w:val="00C442FB"/>
    <w:rsid w:val="00C451F1"/>
    <w:rsid w:val="00C4623D"/>
    <w:rsid w:val="00C46F05"/>
    <w:rsid w:val="00C529CC"/>
    <w:rsid w:val="00C55A30"/>
    <w:rsid w:val="00C56AB3"/>
    <w:rsid w:val="00C67D38"/>
    <w:rsid w:val="00C80B44"/>
    <w:rsid w:val="00C81BB1"/>
    <w:rsid w:val="00C827DD"/>
    <w:rsid w:val="00C860E3"/>
    <w:rsid w:val="00C87248"/>
    <w:rsid w:val="00C879E5"/>
    <w:rsid w:val="00C94CC5"/>
    <w:rsid w:val="00CA0E09"/>
    <w:rsid w:val="00CA360F"/>
    <w:rsid w:val="00CA5639"/>
    <w:rsid w:val="00CA5E4E"/>
    <w:rsid w:val="00CB362D"/>
    <w:rsid w:val="00CC74DF"/>
    <w:rsid w:val="00CC7745"/>
    <w:rsid w:val="00CD156F"/>
    <w:rsid w:val="00CD1E88"/>
    <w:rsid w:val="00CD2D3E"/>
    <w:rsid w:val="00CD4245"/>
    <w:rsid w:val="00CD7907"/>
    <w:rsid w:val="00CD7D5D"/>
    <w:rsid w:val="00CE1280"/>
    <w:rsid w:val="00CE27D0"/>
    <w:rsid w:val="00CE416F"/>
    <w:rsid w:val="00CF36C2"/>
    <w:rsid w:val="00CF794E"/>
    <w:rsid w:val="00D02092"/>
    <w:rsid w:val="00D042F4"/>
    <w:rsid w:val="00D073B6"/>
    <w:rsid w:val="00D148F0"/>
    <w:rsid w:val="00D153D3"/>
    <w:rsid w:val="00D15D61"/>
    <w:rsid w:val="00D168CA"/>
    <w:rsid w:val="00D169B8"/>
    <w:rsid w:val="00D213E0"/>
    <w:rsid w:val="00D2302F"/>
    <w:rsid w:val="00D301A6"/>
    <w:rsid w:val="00D31501"/>
    <w:rsid w:val="00D330E8"/>
    <w:rsid w:val="00D40296"/>
    <w:rsid w:val="00D41165"/>
    <w:rsid w:val="00D4226B"/>
    <w:rsid w:val="00D44B3C"/>
    <w:rsid w:val="00D4581A"/>
    <w:rsid w:val="00D506BC"/>
    <w:rsid w:val="00D51ACF"/>
    <w:rsid w:val="00D54775"/>
    <w:rsid w:val="00D626BE"/>
    <w:rsid w:val="00D817A0"/>
    <w:rsid w:val="00D82BBA"/>
    <w:rsid w:val="00D85064"/>
    <w:rsid w:val="00D91C19"/>
    <w:rsid w:val="00D93949"/>
    <w:rsid w:val="00D9529E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3A36"/>
    <w:rsid w:val="00DC6838"/>
    <w:rsid w:val="00DC7C6C"/>
    <w:rsid w:val="00DD37CA"/>
    <w:rsid w:val="00DD4DF4"/>
    <w:rsid w:val="00DD7C0C"/>
    <w:rsid w:val="00DE1E77"/>
    <w:rsid w:val="00DE2ABD"/>
    <w:rsid w:val="00DE5276"/>
    <w:rsid w:val="00E02227"/>
    <w:rsid w:val="00E0245D"/>
    <w:rsid w:val="00E10532"/>
    <w:rsid w:val="00E114AB"/>
    <w:rsid w:val="00E20721"/>
    <w:rsid w:val="00E20923"/>
    <w:rsid w:val="00E22042"/>
    <w:rsid w:val="00E22AC9"/>
    <w:rsid w:val="00E24EE2"/>
    <w:rsid w:val="00E35822"/>
    <w:rsid w:val="00E35847"/>
    <w:rsid w:val="00E3645B"/>
    <w:rsid w:val="00E4192C"/>
    <w:rsid w:val="00E47A56"/>
    <w:rsid w:val="00E54727"/>
    <w:rsid w:val="00E6027E"/>
    <w:rsid w:val="00E6118B"/>
    <w:rsid w:val="00E64BC6"/>
    <w:rsid w:val="00E655C1"/>
    <w:rsid w:val="00E7397A"/>
    <w:rsid w:val="00E75553"/>
    <w:rsid w:val="00E77D60"/>
    <w:rsid w:val="00E803AB"/>
    <w:rsid w:val="00E85FD4"/>
    <w:rsid w:val="00EA03E5"/>
    <w:rsid w:val="00EA1952"/>
    <w:rsid w:val="00EA44C1"/>
    <w:rsid w:val="00EA5DEE"/>
    <w:rsid w:val="00EB3D3E"/>
    <w:rsid w:val="00EB4BF9"/>
    <w:rsid w:val="00EB4D41"/>
    <w:rsid w:val="00EC10C9"/>
    <w:rsid w:val="00EC2593"/>
    <w:rsid w:val="00EC387D"/>
    <w:rsid w:val="00EC4BDE"/>
    <w:rsid w:val="00EC7ACD"/>
    <w:rsid w:val="00ED5A7F"/>
    <w:rsid w:val="00EE6AD0"/>
    <w:rsid w:val="00EF5FB9"/>
    <w:rsid w:val="00F01953"/>
    <w:rsid w:val="00F01BC0"/>
    <w:rsid w:val="00F01DA2"/>
    <w:rsid w:val="00F02867"/>
    <w:rsid w:val="00F05AE1"/>
    <w:rsid w:val="00F11ADD"/>
    <w:rsid w:val="00F127DA"/>
    <w:rsid w:val="00F17025"/>
    <w:rsid w:val="00F22AD7"/>
    <w:rsid w:val="00F22C97"/>
    <w:rsid w:val="00F268E2"/>
    <w:rsid w:val="00F30124"/>
    <w:rsid w:val="00F360CC"/>
    <w:rsid w:val="00F37A9B"/>
    <w:rsid w:val="00F37EE7"/>
    <w:rsid w:val="00F40330"/>
    <w:rsid w:val="00F520AF"/>
    <w:rsid w:val="00F523ED"/>
    <w:rsid w:val="00F53ABF"/>
    <w:rsid w:val="00F547D8"/>
    <w:rsid w:val="00F54D69"/>
    <w:rsid w:val="00F57CD8"/>
    <w:rsid w:val="00F71C9A"/>
    <w:rsid w:val="00F74B8F"/>
    <w:rsid w:val="00F819C5"/>
    <w:rsid w:val="00F822B5"/>
    <w:rsid w:val="00F826D1"/>
    <w:rsid w:val="00F833AA"/>
    <w:rsid w:val="00F835F8"/>
    <w:rsid w:val="00F844F4"/>
    <w:rsid w:val="00F86150"/>
    <w:rsid w:val="00F935EF"/>
    <w:rsid w:val="00F96610"/>
    <w:rsid w:val="00FA044D"/>
    <w:rsid w:val="00FA2E1F"/>
    <w:rsid w:val="00FA62B9"/>
    <w:rsid w:val="00FA7B2F"/>
    <w:rsid w:val="00FB087F"/>
    <w:rsid w:val="00FB18BC"/>
    <w:rsid w:val="00FB22A8"/>
    <w:rsid w:val="00FB7E51"/>
    <w:rsid w:val="00FC1AF6"/>
    <w:rsid w:val="00FC234E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CF1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99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99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B8C2EC8084D30E1F533F6B711E9C04F4CD6F7C8AE0078FC11B4FA504382B4C82870F969E61F034i3w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hyperlink" Target="consultantplus://offline/ref=D3B8C2EC8084D30E1F533F6B711E9C04F4CD6F7C8AE0078FC11B4FA504382B4C82870F969E61F034i3w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2F0D143B72741238DF0A9AB29F3336071B9E7B70289B817B22F4E1A6EFP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238E5FFD8F3DBB252CF1C966914F375B0988A4C50D3CAD543F67D69B0FD3790E50AFADC5EBC637W1y6N" TargetMode="External"/><Relationship Id="rId19" Type="http://schemas.openxmlformats.org/officeDocument/2006/relationships/hyperlink" Target="consultantplus://offline/ref=D3B8C2EC8084D30E1F533F6B711E9C04F4CD6F7C8AE0078FC11B4FA504382B4C82870F969E61F532i3w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238E5FFD8F3DBB252CF1C966914F375B0988A4C50D3CAD543F67D69B0FD3790E50AFADC5EBC637W1y6N" TargetMode="External"/><Relationship Id="rId14" Type="http://schemas.openxmlformats.org/officeDocument/2006/relationships/hyperlink" Target="consultantplus://offline/ref=002F0D143B72741238DF0A9AB29F3336071B9E7B70289B817B22F4E1A6EFP8M" TargetMode="External"/><Relationship Id="rId22" Type="http://schemas.openxmlformats.org/officeDocument/2006/relationships/hyperlink" Target="consultantplus://offline/ref=D3B8C2EC8084D30E1F533F6B711E9C04F4CD6F7C8AE0078FC11B4FA504382B4C82870F969E61F034i3w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7198-2129-4ACD-AC9F-C4BC3DE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22800</Words>
  <Characters>129966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2014-07-07T12:54:00Z</cp:lastPrinted>
  <dcterms:created xsi:type="dcterms:W3CDTF">2014-08-13T06:43:00Z</dcterms:created>
  <dcterms:modified xsi:type="dcterms:W3CDTF">2014-08-13T06:43:00Z</dcterms:modified>
</cp:coreProperties>
</file>